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70CB0" w14:textId="77777777" w:rsidR="00282DB3" w:rsidRPr="006B52B2" w:rsidRDefault="004932AC" w:rsidP="009316AB">
      <w:pPr>
        <w:spacing w:before="0"/>
      </w:pPr>
      <w:r>
        <w:t xml:space="preserve"> </w:t>
      </w:r>
      <w:r w:rsidR="00282DB3" w:rsidRPr="006B52B2">
        <w:rPr>
          <w:noProof/>
        </w:rPr>
        <w:drawing>
          <wp:inline distT="0" distB="0" distL="0" distR="0" wp14:anchorId="38C5328F" wp14:editId="00317504">
            <wp:extent cx="6291072" cy="3171440"/>
            <wp:effectExtent l="0" t="0" r="0" b="3810"/>
            <wp:docPr id="4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22563" cy="3187315"/>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22A52567" w14:textId="77777777" w:rsidR="00C30EC1" w:rsidRDefault="00C30EC1" w:rsidP="00C30EC1">
      <w:pPr>
        <w:pStyle w:val="Default"/>
      </w:pPr>
    </w:p>
    <w:p w14:paraId="17677545" w14:textId="15E8BBDA" w:rsidR="00787847" w:rsidRDefault="00C30EC1" w:rsidP="00D357AF">
      <w:pPr>
        <w:pStyle w:val="Subtitle"/>
        <w:spacing w:line="240" w:lineRule="auto"/>
        <w:contextualSpacing/>
        <w:rPr>
          <w:rFonts w:cstheme="minorHAnsi"/>
        </w:rPr>
      </w:pPr>
      <w:r>
        <w:rPr>
          <w:b/>
          <w:bCs/>
          <w:sz w:val="40"/>
          <w:szCs w:val="40"/>
        </w:rPr>
        <w:t xml:space="preserve">SAP Ariba Customer Support for Suppliers </w:t>
      </w:r>
    </w:p>
    <w:p w14:paraId="23057B11" w14:textId="77777777" w:rsidR="00C30EC1" w:rsidRDefault="00C30EC1" w:rsidP="00D357AF">
      <w:pPr>
        <w:spacing w:line="240" w:lineRule="auto"/>
        <w:contextualSpacing/>
        <w:rPr>
          <w:sz w:val="32"/>
          <w:szCs w:val="32"/>
        </w:rPr>
      </w:pPr>
      <w:r w:rsidRPr="00C30EC1">
        <w:rPr>
          <w:sz w:val="32"/>
          <w:szCs w:val="32"/>
        </w:rPr>
        <w:t>T-Mobile Supplier Help Guide</w:t>
      </w:r>
    </w:p>
    <w:p w14:paraId="40A1D9B1" w14:textId="1393AAA0" w:rsidR="00C30EC1" w:rsidRPr="00C30EC1" w:rsidRDefault="00C30EC1" w:rsidP="00C30EC1">
      <w:pPr>
        <w:rPr>
          <w:sz w:val="32"/>
          <w:szCs w:val="32"/>
        </w:rPr>
      </w:pPr>
      <w:r>
        <w:rPr>
          <w:sz w:val="32"/>
          <w:szCs w:val="32"/>
        </w:rPr>
        <w:t xml:space="preserve"> </w:t>
      </w:r>
      <w:r w:rsidRPr="00C30EC1">
        <w:rPr>
          <w:noProof/>
          <w:sz w:val="32"/>
          <w:szCs w:val="32"/>
        </w:rPr>
        <w:drawing>
          <wp:inline distT="0" distB="0" distL="0" distR="0" wp14:anchorId="34ED5588" wp14:editId="409854CF">
            <wp:extent cx="483079" cy="483079"/>
            <wp:effectExtent l="0" t="0" r="0" b="0"/>
            <wp:docPr id="1026" name="Picture 2" descr="T-Mobile Logo T transparent PNG - StickPNG">
              <a:extLst xmlns:a="http://schemas.openxmlformats.org/drawingml/2006/main">
                <a:ext uri="{FF2B5EF4-FFF2-40B4-BE49-F238E27FC236}">
                  <a16:creationId xmlns:a16="http://schemas.microsoft.com/office/drawing/2014/main" id="{ECB24E23-A6C2-F89D-5DD5-9958B6DA40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T-Mobile Logo T transparent PNG - StickPNG">
                      <a:extLst>
                        <a:ext uri="{FF2B5EF4-FFF2-40B4-BE49-F238E27FC236}">
                          <a16:creationId xmlns:a16="http://schemas.microsoft.com/office/drawing/2014/main" id="{ECB24E23-A6C2-F89D-5DD5-9958B6DA40E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7642" cy="497642"/>
                    </a:xfrm>
                    <a:prstGeom prst="rect">
                      <a:avLst/>
                    </a:prstGeom>
                    <a:noFill/>
                  </pic:spPr>
                </pic:pic>
              </a:graphicData>
            </a:graphic>
          </wp:inline>
        </w:drawing>
      </w:r>
    </w:p>
    <w:p w14:paraId="3B3C43D3" w14:textId="27E26F9F" w:rsidR="00C30EC1" w:rsidRPr="00E43A75" w:rsidRDefault="00C30EC1" w:rsidP="00E43A75">
      <w:pPr>
        <w:spacing w:before="0" w:after="160" w:line="259" w:lineRule="auto"/>
        <w:rPr>
          <w:rFonts w:asciiTheme="majorHAnsi" w:eastAsiaTheme="majorEastAsia" w:hAnsiTheme="majorHAnsi" w:cstheme="majorBidi"/>
          <w:bCs/>
          <w:sz w:val="32"/>
          <w:szCs w:val="32"/>
        </w:rPr>
      </w:pPr>
      <w:bookmarkStart w:id="0" w:name="_Toc140748439"/>
      <w:bookmarkStart w:id="1" w:name="_Toc144725538"/>
      <w:r>
        <w:rPr>
          <w:color w:val="656565"/>
          <w:szCs w:val="20"/>
        </w:rPr>
        <w:t xml:space="preserve">At SAP Ariba, our goal is to empower Suppliers with the information and tools they need to seamlessly navigate through Ariba Solutions. You can find the answers you need about Ariba products in the SAP Ariba Help Center. You can also contact SAP Ariba Support directly through the Help Center, when necessary. </w:t>
      </w:r>
    </w:p>
    <w:p w14:paraId="1202BA37" w14:textId="1C4620A9" w:rsidR="00C30EC1" w:rsidRPr="00D357AF" w:rsidRDefault="00C30EC1" w:rsidP="00C30EC1">
      <w:pPr>
        <w:pStyle w:val="Default"/>
        <w:rPr>
          <w:rFonts w:asciiTheme="minorHAnsi" w:hAnsiTheme="minorHAnsi"/>
        </w:rPr>
      </w:pPr>
      <w:r w:rsidRPr="00D357AF">
        <w:rPr>
          <w:rFonts w:asciiTheme="minorHAnsi" w:hAnsiTheme="minorHAnsi"/>
          <w:b/>
          <w:bCs/>
        </w:rPr>
        <w:t xml:space="preserve">Access the Help Center </w:t>
      </w:r>
    </w:p>
    <w:p w14:paraId="0DAE8B2D" w14:textId="336DF469" w:rsidR="00C30EC1" w:rsidRPr="00482B79" w:rsidRDefault="00C30EC1" w:rsidP="00C30EC1">
      <w:pPr>
        <w:pStyle w:val="Default"/>
        <w:rPr>
          <w:rFonts w:asciiTheme="minorHAnsi" w:hAnsiTheme="minorHAnsi"/>
          <w:sz w:val="20"/>
          <w:szCs w:val="20"/>
        </w:rPr>
      </w:pPr>
      <w:r w:rsidRPr="00482B79">
        <w:rPr>
          <w:rFonts w:asciiTheme="minorHAnsi" w:hAnsiTheme="minorHAnsi"/>
          <w:color w:val="auto"/>
          <w:sz w:val="20"/>
          <w:szCs w:val="20"/>
        </w:rPr>
        <w:t>Sign into your account (supplier.ariba</w:t>
      </w:r>
      <w:r w:rsidRPr="00482B79">
        <w:rPr>
          <w:rFonts w:asciiTheme="minorHAnsi" w:hAnsiTheme="minorHAnsi"/>
          <w:sz w:val="20"/>
          <w:szCs w:val="20"/>
        </w:rPr>
        <w:t xml:space="preserve">.com) and look to the right-hand side of your screen to view the Help Center panel. If the panel is collapsed and you can’t see any articles, click </w:t>
      </w:r>
      <w:r w:rsidRPr="00482B79">
        <w:rPr>
          <w:rFonts w:asciiTheme="minorHAnsi" w:hAnsiTheme="minorHAnsi"/>
          <w:b/>
          <w:bCs/>
          <w:sz w:val="20"/>
          <w:szCs w:val="20"/>
        </w:rPr>
        <w:t xml:space="preserve">Help Center &gt;&gt; </w:t>
      </w:r>
      <w:r w:rsidRPr="00482B79">
        <w:rPr>
          <w:rFonts w:asciiTheme="minorHAnsi" w:hAnsiTheme="minorHAnsi"/>
          <w:sz w:val="20"/>
          <w:szCs w:val="20"/>
        </w:rPr>
        <w:t xml:space="preserve">to expand. </w:t>
      </w:r>
    </w:p>
    <w:p w14:paraId="00CB58FE" w14:textId="77777777" w:rsidR="00C30EC1" w:rsidRDefault="00C30EC1" w:rsidP="00C30EC1">
      <w:pPr>
        <w:pStyle w:val="Default"/>
        <w:rPr>
          <w:b/>
          <w:bCs/>
          <w:sz w:val="20"/>
          <w:szCs w:val="20"/>
        </w:rPr>
      </w:pPr>
    </w:p>
    <w:p w14:paraId="7C1E03DA" w14:textId="77D350B0" w:rsidR="00C30EC1" w:rsidRPr="00D357AF" w:rsidRDefault="00C30EC1" w:rsidP="00C30EC1">
      <w:pPr>
        <w:pStyle w:val="Default"/>
        <w:rPr>
          <w:rFonts w:asciiTheme="minorHAnsi" w:hAnsiTheme="minorHAnsi"/>
        </w:rPr>
      </w:pPr>
      <w:r w:rsidRPr="00D357AF">
        <w:rPr>
          <w:rFonts w:asciiTheme="minorHAnsi" w:hAnsiTheme="minorHAnsi"/>
          <w:b/>
          <w:bCs/>
        </w:rPr>
        <w:t xml:space="preserve">Using the Help Center </w:t>
      </w:r>
    </w:p>
    <w:p w14:paraId="2686BF7A" w14:textId="619A8CBA" w:rsidR="00C30EC1" w:rsidRDefault="00C30EC1" w:rsidP="00482B79">
      <w:pPr>
        <w:spacing w:before="0" w:line="240" w:lineRule="auto"/>
        <w:rPr>
          <w:rFonts w:cs="Arial"/>
          <w:szCs w:val="20"/>
        </w:rPr>
      </w:pPr>
      <w:r w:rsidRPr="00482B79">
        <w:rPr>
          <w:rFonts w:cs="Arial"/>
          <w:szCs w:val="20"/>
        </w:rPr>
        <w:t xml:space="preserve">The </w:t>
      </w:r>
      <w:hyperlink r:id="rId13" w:history="1">
        <w:r w:rsidRPr="000C4AC9">
          <w:rPr>
            <w:rFonts w:cs="Arial"/>
            <w:color w:val="1B90FF" w:themeColor="text2"/>
            <w:u w:val="single"/>
          </w:rPr>
          <w:t>Help Center</w:t>
        </w:r>
      </w:hyperlink>
      <w:r w:rsidRPr="00482B79">
        <w:rPr>
          <w:rFonts w:cs="Arial"/>
        </w:rPr>
        <w:t xml:space="preserve"> </w:t>
      </w:r>
      <w:r w:rsidRPr="00482B79">
        <w:rPr>
          <w:rFonts w:cs="Arial"/>
          <w:szCs w:val="20"/>
        </w:rPr>
        <w:t xml:space="preserve">is the first place to start if you have questions about any Ariba Solution. You can search for answers to functional and navigational questions in our FAQs and Tutorials. </w:t>
      </w:r>
    </w:p>
    <w:p w14:paraId="64A02A9F" w14:textId="0476C41D" w:rsidR="00C27981" w:rsidRDefault="00C27981" w:rsidP="00482B79">
      <w:pPr>
        <w:spacing w:before="0" w:line="240" w:lineRule="auto"/>
        <w:rPr>
          <w:rFonts w:cs="Arial"/>
          <w:szCs w:val="20"/>
        </w:rPr>
      </w:pPr>
    </w:p>
    <w:p w14:paraId="7304EFA3" w14:textId="77777777" w:rsidR="00372B75" w:rsidRDefault="00C27981" w:rsidP="00372B75">
      <w:pPr>
        <w:spacing w:before="0" w:line="240" w:lineRule="auto"/>
        <w:rPr>
          <w:rFonts w:cs="Arial"/>
          <w:szCs w:val="20"/>
        </w:rPr>
      </w:pPr>
      <w:r>
        <w:rPr>
          <w:rFonts w:cs="Arial"/>
          <w:szCs w:val="20"/>
        </w:rPr>
        <w:t xml:space="preserve">Also, please check out </w:t>
      </w:r>
      <w:hyperlink r:id="rId14" w:history="1">
        <w:r>
          <w:rPr>
            <w:rStyle w:val="Hyperlink"/>
          </w:rPr>
          <w:t>SAP Business Network for Trading Partners | SAP Help Portal</w:t>
        </w:r>
      </w:hyperlink>
      <w:r>
        <w:rPr>
          <w:rStyle w:val="Hyperlink"/>
        </w:rPr>
        <w:t xml:space="preserve"> </w:t>
      </w:r>
      <w:r>
        <w:rPr>
          <w:rFonts w:cs="Arial"/>
          <w:szCs w:val="20"/>
        </w:rPr>
        <w:t xml:space="preserve">for SAP Business Network Product Documentation. </w:t>
      </w:r>
    </w:p>
    <w:p w14:paraId="4A8C56BD" w14:textId="77777777" w:rsidR="00372B75" w:rsidRDefault="00372B75" w:rsidP="00372B75">
      <w:pPr>
        <w:spacing w:before="0" w:line="240" w:lineRule="auto"/>
        <w:rPr>
          <w:rFonts w:cs="Arial"/>
          <w:szCs w:val="20"/>
        </w:rPr>
      </w:pPr>
    </w:p>
    <w:p w14:paraId="62FCE5A9" w14:textId="77777777" w:rsidR="00372B75" w:rsidRDefault="00372B75" w:rsidP="00372B75">
      <w:pPr>
        <w:spacing w:before="0" w:line="240" w:lineRule="auto"/>
        <w:rPr>
          <w:rFonts w:cs="Arial"/>
          <w:szCs w:val="20"/>
        </w:rPr>
      </w:pPr>
    </w:p>
    <w:p w14:paraId="14C8FFE4" w14:textId="56F37F08" w:rsidR="002C4D4C" w:rsidRPr="00372B75" w:rsidRDefault="00C30EC1" w:rsidP="00372B75">
      <w:pPr>
        <w:spacing w:before="0" w:line="240" w:lineRule="auto"/>
        <w:rPr>
          <w:rFonts w:cs="Arial"/>
        </w:rPr>
      </w:pPr>
      <w:r w:rsidRPr="00372B75">
        <w:rPr>
          <w:rFonts w:cs="Arial"/>
          <w:b/>
          <w:bCs/>
          <w:sz w:val="24"/>
          <w:szCs w:val="24"/>
        </w:rPr>
        <w:t>The following tutorials are helpful when you’re getting started</w:t>
      </w:r>
      <w:bookmarkStart w:id="2" w:name="_Hlk79571634"/>
      <w:bookmarkEnd w:id="0"/>
      <w:bookmarkEnd w:id="1"/>
      <w:r w:rsidRPr="00372B75">
        <w:rPr>
          <w:rFonts w:cs="Arial"/>
          <w:b/>
          <w:bCs/>
          <w:sz w:val="24"/>
          <w:szCs w:val="24"/>
        </w:rPr>
        <w:t>:</w:t>
      </w:r>
    </w:p>
    <w:p w14:paraId="37E3834D" w14:textId="163C18FA" w:rsidR="00D357AF" w:rsidRPr="000D4272" w:rsidRDefault="000D4272" w:rsidP="00D357AF">
      <w:pPr>
        <w:rPr>
          <w:rStyle w:val="Hyperlink"/>
          <w:rFonts w:cs="Arial"/>
        </w:rPr>
      </w:pPr>
      <w:r>
        <w:rPr>
          <w:rFonts w:cs="Arial"/>
        </w:rPr>
        <w:fldChar w:fldCharType="begin"/>
      </w:r>
      <w:r>
        <w:rPr>
          <w:rFonts w:cs="Arial"/>
        </w:rPr>
        <w:instrText>HYPERLINK "https://sapvideoa35699dc5.hana.ondemand.com/?entry_id=1_r7o89fjy"</w:instrText>
      </w:r>
      <w:r>
        <w:rPr>
          <w:rFonts w:cs="Arial"/>
        </w:rPr>
      </w:r>
      <w:r>
        <w:rPr>
          <w:rFonts w:cs="Arial"/>
        </w:rPr>
        <w:fldChar w:fldCharType="separate"/>
      </w:r>
      <w:r w:rsidR="00C30EC1" w:rsidRPr="000D4272">
        <w:rPr>
          <w:rStyle w:val="Hyperlink"/>
          <w:rFonts w:cs="Arial"/>
        </w:rPr>
        <w:t>Supplier Basics Video</w:t>
      </w:r>
      <w:bookmarkEnd w:id="2"/>
    </w:p>
    <w:p w14:paraId="7EE30269" w14:textId="4AEA6BFE" w:rsidR="00D357AF" w:rsidRDefault="000D4272" w:rsidP="00D357AF">
      <w:pPr>
        <w:rPr>
          <w:rFonts w:cs="Arial"/>
          <w:b/>
          <w:bCs/>
          <w:sz w:val="24"/>
          <w:szCs w:val="24"/>
        </w:rPr>
      </w:pPr>
      <w:r>
        <w:rPr>
          <w:rFonts w:cs="Arial"/>
        </w:rPr>
        <w:fldChar w:fldCharType="end"/>
      </w:r>
    </w:p>
    <w:p w14:paraId="23D0E6A6" w14:textId="0B4C0990" w:rsidR="00D357AF" w:rsidRDefault="00482B79" w:rsidP="00D357AF">
      <w:pPr>
        <w:rPr>
          <w:rFonts w:cs="Arial"/>
          <w:b/>
          <w:bCs/>
          <w:sz w:val="24"/>
          <w:szCs w:val="24"/>
        </w:rPr>
      </w:pPr>
      <w:r w:rsidRPr="00D357AF">
        <w:rPr>
          <w:rFonts w:cs="Arial"/>
          <w:b/>
          <w:bCs/>
          <w:sz w:val="24"/>
          <w:szCs w:val="24"/>
        </w:rPr>
        <w:lastRenderedPageBreak/>
        <w:t xml:space="preserve">Common </w:t>
      </w:r>
      <w:hyperlink r:id="rId15" w:history="1">
        <w:r w:rsidR="00E607A4" w:rsidRPr="00D758B1">
          <w:rPr>
            <w:b/>
            <w:bCs/>
            <w:color w:val="1B90FF" w:themeColor="text2"/>
            <w:sz w:val="24"/>
            <w:szCs w:val="24"/>
            <w:u w:val="single"/>
          </w:rPr>
          <w:t>Registration Issues</w:t>
        </w:r>
      </w:hyperlink>
      <w:r w:rsidR="00E607A4" w:rsidRPr="00D758B1">
        <w:rPr>
          <w:color w:val="1B90FF" w:themeColor="text2"/>
          <w:sz w:val="24"/>
          <w:szCs w:val="24"/>
        </w:rPr>
        <w:t xml:space="preserve"> </w:t>
      </w:r>
      <w:r w:rsidRPr="00D357AF">
        <w:rPr>
          <w:rFonts w:cs="Arial"/>
          <w:b/>
          <w:bCs/>
          <w:sz w:val="24"/>
          <w:szCs w:val="24"/>
        </w:rPr>
        <w:t>and how to resolve them:</w:t>
      </w:r>
    </w:p>
    <w:p w14:paraId="66A732DF" w14:textId="46E9EF3F" w:rsidR="00D357AF" w:rsidRPr="00D357AF" w:rsidRDefault="00A62DD9" w:rsidP="00D357AF">
      <w:pPr>
        <w:pStyle w:val="ListParagraph"/>
        <w:numPr>
          <w:ilvl w:val="0"/>
          <w:numId w:val="21"/>
        </w:numPr>
        <w:rPr>
          <w:rFonts w:eastAsia="Times New Roman" w:cs="Arial"/>
          <w:szCs w:val="20"/>
        </w:rPr>
      </w:pPr>
      <w:hyperlink r:id="rId16" w:tgtFrame="_blank" w:history="1">
        <w:r w:rsidR="006750C7" w:rsidRPr="00D357AF">
          <w:rPr>
            <w:rFonts w:eastAsia="Times New Roman" w:cs="Arial"/>
            <w:color w:val="0000FF"/>
            <w:szCs w:val="20"/>
            <w:u w:val="single"/>
          </w:rPr>
          <w:t>Duplicate username</w:t>
        </w:r>
      </w:hyperlink>
      <w:r w:rsidR="006750C7" w:rsidRPr="00D357AF">
        <w:rPr>
          <w:rFonts w:eastAsia="Times New Roman" w:cs="Arial"/>
          <w:color w:val="32363A"/>
          <w:szCs w:val="20"/>
        </w:rPr>
        <w:t xml:space="preserve">: </w:t>
      </w:r>
      <w:r w:rsidR="006750C7" w:rsidRPr="00D357AF">
        <w:rPr>
          <w:rFonts w:eastAsia="Times New Roman" w:cs="Arial"/>
          <w:szCs w:val="20"/>
        </w:rPr>
        <w:t xml:space="preserve">You can </w:t>
      </w:r>
      <w:r w:rsidR="006750C7" w:rsidRPr="00D357AF">
        <w:rPr>
          <w:rFonts w:eastAsia="Times New Roman" w:cs="Arial"/>
          <w:color w:val="32363A"/>
          <w:szCs w:val="20"/>
        </w:rPr>
        <w:t>access</w:t>
      </w:r>
      <w:r w:rsidR="006750C7" w:rsidRPr="00D357AF">
        <w:rPr>
          <w:rFonts w:eastAsia="Times New Roman" w:cs="Arial"/>
          <w:szCs w:val="20"/>
        </w:rPr>
        <w:t xml:space="preserve"> your existing account or create a new user account with a unique username by deselecting the </w:t>
      </w:r>
      <w:r w:rsidR="006750C7" w:rsidRPr="00D357AF">
        <w:rPr>
          <w:rFonts w:eastAsia="Times New Roman" w:cs="Arial"/>
          <w:b/>
          <w:bCs/>
          <w:szCs w:val="20"/>
        </w:rPr>
        <w:t>Use my email as my username</w:t>
      </w:r>
      <w:r w:rsidR="006750C7" w:rsidRPr="00D357AF">
        <w:rPr>
          <w:rFonts w:eastAsia="Times New Roman" w:cs="Arial"/>
          <w:szCs w:val="20"/>
        </w:rPr>
        <w:t> box under the </w:t>
      </w:r>
      <w:r w:rsidR="006750C7" w:rsidRPr="00D357AF">
        <w:rPr>
          <w:rFonts w:eastAsia="Times New Roman" w:cs="Arial"/>
          <w:b/>
          <w:bCs/>
          <w:szCs w:val="20"/>
        </w:rPr>
        <w:t>Email</w:t>
      </w:r>
      <w:r w:rsidR="006750C7" w:rsidRPr="00D357AF">
        <w:rPr>
          <w:rFonts w:eastAsia="Times New Roman" w:cs="Arial"/>
          <w:szCs w:val="20"/>
        </w:rPr>
        <w:t> field. Your username does not need to match your email address.</w:t>
      </w:r>
    </w:p>
    <w:p w14:paraId="5E92010A" w14:textId="53CE899E" w:rsidR="00D357AF" w:rsidRPr="00D357AF" w:rsidRDefault="00A62DD9" w:rsidP="00D357AF">
      <w:pPr>
        <w:pStyle w:val="ListParagraph"/>
        <w:numPr>
          <w:ilvl w:val="0"/>
          <w:numId w:val="21"/>
        </w:numPr>
        <w:rPr>
          <w:rFonts w:eastAsia="Times New Roman" w:cs="Arial"/>
          <w:color w:val="32363A"/>
          <w:szCs w:val="20"/>
        </w:rPr>
      </w:pPr>
      <w:hyperlink r:id="rId17" w:tgtFrame="_blank" w:history="1">
        <w:r w:rsidR="006750C7" w:rsidRPr="00D357AF">
          <w:rPr>
            <w:rFonts w:eastAsia="Times New Roman" w:cs="Arial"/>
            <w:color w:val="0000FF"/>
            <w:szCs w:val="20"/>
            <w:u w:val="single"/>
          </w:rPr>
          <w:t>Duplicate D-U-N-S (Data Universal Numbering System) number</w:t>
        </w:r>
      </w:hyperlink>
      <w:r w:rsidR="006750C7" w:rsidRPr="00D357AF">
        <w:rPr>
          <w:rFonts w:eastAsia="Times New Roman" w:cs="Arial"/>
          <w:color w:val="32363A"/>
          <w:szCs w:val="20"/>
        </w:rPr>
        <w:t>: You can leave the</w:t>
      </w:r>
      <w:r w:rsidR="006750C7" w:rsidRPr="00D357AF">
        <w:rPr>
          <w:rFonts w:eastAsia="Times New Roman" w:cs="Arial"/>
          <w:b/>
          <w:bCs/>
          <w:color w:val="32363A"/>
          <w:szCs w:val="20"/>
        </w:rPr>
        <w:t> DUNS Number</w:t>
      </w:r>
      <w:r w:rsidR="006750C7" w:rsidRPr="00D357AF">
        <w:rPr>
          <w:rFonts w:eastAsia="Times New Roman" w:cs="Arial"/>
          <w:color w:val="32363A"/>
          <w:szCs w:val="20"/>
        </w:rPr>
        <w:t> field empty during registration or contact the administrator of the account that already uses the same number. You can also add your D-U-N-S number on the </w:t>
      </w:r>
      <w:r w:rsidR="006750C7" w:rsidRPr="004C31F2">
        <w:rPr>
          <w:rFonts w:eastAsia="Times New Roman" w:cs="Arial"/>
          <w:szCs w:val="20"/>
        </w:rPr>
        <w:t>Marketing</w:t>
      </w:r>
      <w:r w:rsidR="006750C7" w:rsidRPr="00D357AF">
        <w:rPr>
          <w:rFonts w:eastAsia="Times New Roman" w:cs="Arial"/>
          <w:color w:val="32363A"/>
          <w:szCs w:val="20"/>
        </w:rPr>
        <w:t> tab of your </w:t>
      </w:r>
      <w:r w:rsidR="006750C7" w:rsidRPr="00D357AF">
        <w:rPr>
          <w:rFonts w:eastAsia="Times New Roman" w:cs="Arial"/>
          <w:b/>
          <w:bCs/>
          <w:color w:val="32363A"/>
          <w:szCs w:val="20"/>
        </w:rPr>
        <w:t>Company Profile</w:t>
      </w:r>
      <w:r w:rsidR="006750C7" w:rsidRPr="00D357AF">
        <w:rPr>
          <w:rFonts w:eastAsia="Times New Roman" w:cs="Arial"/>
          <w:color w:val="32363A"/>
          <w:szCs w:val="20"/>
        </w:rPr>
        <w:t> after registration.</w:t>
      </w:r>
    </w:p>
    <w:p w14:paraId="1A7266D7" w14:textId="6AEC5931" w:rsidR="00D357AF" w:rsidRPr="00D357AF" w:rsidRDefault="00A62DD9" w:rsidP="00D357AF">
      <w:pPr>
        <w:pStyle w:val="ListParagraph"/>
        <w:numPr>
          <w:ilvl w:val="0"/>
          <w:numId w:val="21"/>
        </w:numPr>
        <w:rPr>
          <w:rFonts w:eastAsia="Times New Roman" w:cs="Arial"/>
          <w:color w:val="32363A"/>
          <w:szCs w:val="20"/>
        </w:rPr>
      </w:pPr>
      <w:hyperlink r:id="rId18" w:tgtFrame="_blank" w:history="1">
        <w:r w:rsidR="006750C7" w:rsidRPr="00D357AF">
          <w:rPr>
            <w:rFonts w:eastAsia="Times New Roman" w:cs="Arial"/>
            <w:color w:val="0000FF"/>
            <w:szCs w:val="20"/>
            <w:u w:val="single"/>
          </w:rPr>
          <w:t>Account already merged</w:t>
        </w:r>
      </w:hyperlink>
      <w:r w:rsidR="006750C7" w:rsidRPr="00D357AF">
        <w:rPr>
          <w:rFonts w:eastAsia="Times New Roman" w:cs="Arial"/>
          <w:color w:val="32363A"/>
          <w:szCs w:val="20"/>
        </w:rPr>
        <w:t> when registering with an existing account: This occurs when you try to link to a sourcing buyer with an account that is already used on the buyer's site. You can contact your buyer to find the linked account and deactivate any duplicate account(s). Alternatively, you can create a new account.</w:t>
      </w:r>
    </w:p>
    <w:p w14:paraId="0892DE97" w14:textId="7971B927" w:rsidR="00D357AF" w:rsidRPr="00D357AF" w:rsidRDefault="00A62DD9" w:rsidP="00D357AF">
      <w:pPr>
        <w:pStyle w:val="ListParagraph"/>
        <w:numPr>
          <w:ilvl w:val="0"/>
          <w:numId w:val="21"/>
        </w:numPr>
        <w:rPr>
          <w:rFonts w:eastAsia="Times New Roman" w:cs="Arial"/>
          <w:color w:val="32363A"/>
          <w:szCs w:val="20"/>
        </w:rPr>
      </w:pPr>
      <w:hyperlink r:id="rId19" w:tgtFrame="_blank" w:history="1">
        <w:r w:rsidR="006750C7" w:rsidRPr="00D357AF">
          <w:rPr>
            <w:rFonts w:eastAsia="Times New Roman" w:cs="Arial"/>
            <w:color w:val="0000FF"/>
            <w:szCs w:val="20"/>
            <w:u w:val="single"/>
          </w:rPr>
          <w:t>Different username and password expected</w:t>
        </w:r>
      </w:hyperlink>
      <w:r w:rsidR="006750C7" w:rsidRPr="00D357AF">
        <w:rPr>
          <w:rFonts w:eastAsia="Times New Roman" w:cs="Arial"/>
          <w:color w:val="32363A"/>
          <w:szCs w:val="20"/>
        </w:rPr>
        <w:t> when registering with an existing account: This occurs when you try to link to a sourcing buyer with an account that is different from the accounts used by others in your company. You can try to find the existing account by contacting your colleagues and/or the buyer. Alternatively, you can create a new account.</w:t>
      </w:r>
      <w:r w:rsidR="00482B79" w:rsidRPr="00D357AF">
        <w:rPr>
          <w:rFonts w:eastAsia="Times New Roman" w:cs="Arial"/>
          <w:color w:val="32363A"/>
          <w:szCs w:val="20"/>
        </w:rPr>
        <w:t xml:space="preserve"> </w:t>
      </w:r>
    </w:p>
    <w:p w14:paraId="685F75C9" w14:textId="0E85ACEA" w:rsidR="00D357AF" w:rsidRPr="00D357AF" w:rsidRDefault="00A62DD9" w:rsidP="00D357AF">
      <w:pPr>
        <w:pStyle w:val="ListParagraph"/>
        <w:numPr>
          <w:ilvl w:val="0"/>
          <w:numId w:val="21"/>
        </w:numPr>
        <w:rPr>
          <w:rFonts w:eastAsia="Times New Roman" w:cs="Arial"/>
          <w:color w:val="32363A"/>
          <w:szCs w:val="20"/>
        </w:rPr>
      </w:pPr>
      <w:hyperlink r:id="rId20" w:tgtFrame="_blank" w:history="1">
        <w:r w:rsidR="006750C7" w:rsidRPr="00D357AF">
          <w:rPr>
            <w:rFonts w:eastAsia="Times New Roman" w:cs="Arial"/>
            <w:color w:val="0000FF"/>
            <w:szCs w:val="20"/>
            <w:u w:val="single"/>
          </w:rPr>
          <w:t>Duplicate Account Warning</w:t>
        </w:r>
      </w:hyperlink>
      <w:r w:rsidR="006750C7" w:rsidRPr="00D357AF">
        <w:rPr>
          <w:rFonts w:eastAsia="Times New Roman" w:cs="Arial"/>
          <w:color w:val="32363A"/>
          <w:szCs w:val="20"/>
        </w:rPr>
        <w:t>: "We have noticed that there may already be an SAP Business Network account registered by your company. Please review before you create a new account.": An account very similar to other ones that were created in the past is being created. Ariba shows this warning message to try to prevent users from creating duplicate accounts.</w:t>
      </w:r>
    </w:p>
    <w:p w14:paraId="71D4871C" w14:textId="05271CA9" w:rsidR="00D357AF" w:rsidRPr="00D357AF" w:rsidRDefault="00D357AF" w:rsidP="00C27981">
      <w:pPr>
        <w:pStyle w:val="ListParagraph"/>
        <w:numPr>
          <w:ilvl w:val="0"/>
          <w:numId w:val="21"/>
        </w:numPr>
        <w:rPr>
          <w:rFonts w:eastAsia="Times New Roman" w:cs="Arial"/>
          <w:szCs w:val="20"/>
        </w:rPr>
      </w:pPr>
      <w:r w:rsidRPr="00D357AF">
        <w:rPr>
          <w:rFonts w:eastAsia="Times New Roman" w:cs="Arial"/>
          <w:b/>
          <w:bCs/>
          <w:color w:val="32363A"/>
          <w:szCs w:val="20"/>
        </w:rPr>
        <w:t>E</w:t>
      </w:r>
      <w:r w:rsidR="006750C7" w:rsidRPr="00D357AF">
        <w:rPr>
          <w:rFonts w:eastAsia="Times New Roman" w:cs="Arial"/>
          <w:b/>
          <w:bCs/>
          <w:color w:val="32363A"/>
          <w:szCs w:val="20"/>
        </w:rPr>
        <w:t>rror</w:t>
      </w:r>
      <w:r w:rsidR="006750C7" w:rsidRPr="00D357AF">
        <w:rPr>
          <w:rFonts w:eastAsia="Times New Roman" w:cs="Arial"/>
          <w:color w:val="32363A"/>
          <w:szCs w:val="20"/>
        </w:rPr>
        <w:t>: "There has been an issue connecting to the Sourcing Server. Please try to connect to the service later.": If you experience this error repeatedly, there is a conflict between information in the registered account and in the sourcing buyer's site. Your buyer might have some of your account information stored in a different account. Contact </w:t>
      </w:r>
      <w:r w:rsidR="006750C7" w:rsidRPr="000278A9">
        <w:rPr>
          <w:rFonts w:eastAsia="Times New Roman" w:cs="Arial"/>
          <w:szCs w:val="20"/>
        </w:rPr>
        <w:t>SAP Support </w:t>
      </w:r>
      <w:r w:rsidR="006750C7" w:rsidRPr="00D357AF">
        <w:rPr>
          <w:rFonts w:eastAsia="Times New Roman" w:cs="Arial"/>
          <w:color w:val="32363A"/>
          <w:szCs w:val="20"/>
        </w:rPr>
        <w:t>to review the possible conflicts.</w:t>
      </w:r>
    </w:p>
    <w:p w14:paraId="5E770C8F" w14:textId="5146252F" w:rsidR="00D357AF" w:rsidRDefault="00C27981" w:rsidP="00D357AF">
      <w:pPr>
        <w:rPr>
          <w:rFonts w:cs="Arial"/>
          <w:b/>
          <w:bCs/>
          <w:sz w:val="24"/>
          <w:szCs w:val="24"/>
        </w:rPr>
      </w:pPr>
      <w:r w:rsidRPr="00D357AF">
        <w:rPr>
          <w:rFonts w:cs="Arial"/>
          <w:b/>
          <w:bCs/>
          <w:sz w:val="24"/>
          <w:szCs w:val="24"/>
        </w:rPr>
        <w:t xml:space="preserve">How to </w:t>
      </w:r>
      <w:hyperlink r:id="rId21" w:history="1">
        <w:r w:rsidR="00E607A4" w:rsidRPr="00D357AF">
          <w:rPr>
            <w:rStyle w:val="Hyperlink"/>
            <w:b/>
            <w:bCs/>
            <w:sz w:val="24"/>
            <w:szCs w:val="24"/>
          </w:rPr>
          <w:t>Contact the Account Administrator</w:t>
        </w:r>
      </w:hyperlink>
      <w:r w:rsidR="00E607A4" w:rsidRPr="00D357AF">
        <w:rPr>
          <w:rStyle w:val="Hyperlink"/>
          <w:b/>
          <w:bCs/>
          <w:sz w:val="24"/>
          <w:szCs w:val="24"/>
        </w:rPr>
        <w:t xml:space="preserve"> </w:t>
      </w:r>
      <w:r w:rsidRPr="00D357AF">
        <w:rPr>
          <w:rFonts w:cs="Arial"/>
          <w:b/>
          <w:bCs/>
          <w:sz w:val="24"/>
          <w:szCs w:val="24"/>
        </w:rPr>
        <w:t>for your company:</w:t>
      </w:r>
    </w:p>
    <w:p w14:paraId="379EBA74" w14:textId="77777777" w:rsidR="00D357AF" w:rsidRDefault="00D357AF" w:rsidP="00D357AF">
      <w:pPr>
        <w:rPr>
          <w:rFonts w:cs="Arial"/>
          <w:szCs w:val="20"/>
        </w:rPr>
      </w:pPr>
      <w:r w:rsidRPr="00D357AF">
        <w:rPr>
          <w:rFonts w:cs="Arial"/>
          <w:szCs w:val="20"/>
        </w:rPr>
        <w:t>You can locate your administrator's contact information by using the following steps:</w:t>
      </w:r>
    </w:p>
    <w:p w14:paraId="3C8F22BF" w14:textId="488333FE" w:rsidR="00D357AF" w:rsidRPr="00D357AF" w:rsidRDefault="00D357AF" w:rsidP="00D357AF">
      <w:pPr>
        <w:pStyle w:val="ListParagraph"/>
        <w:numPr>
          <w:ilvl w:val="0"/>
          <w:numId w:val="22"/>
        </w:numPr>
        <w:rPr>
          <w:rFonts w:cs="Arial"/>
          <w:szCs w:val="20"/>
        </w:rPr>
      </w:pPr>
      <w:r w:rsidRPr="00D357AF">
        <w:rPr>
          <w:rFonts w:cs="Arial"/>
          <w:szCs w:val="20"/>
        </w:rPr>
        <w:t>Sign into your Business Network account.</w:t>
      </w:r>
    </w:p>
    <w:p w14:paraId="01F78420" w14:textId="77777777" w:rsidR="00D357AF" w:rsidRPr="00D357AF" w:rsidRDefault="00D357AF" w:rsidP="00D357AF">
      <w:pPr>
        <w:pStyle w:val="ListParagraph"/>
        <w:numPr>
          <w:ilvl w:val="0"/>
          <w:numId w:val="22"/>
        </w:numPr>
        <w:rPr>
          <w:rFonts w:cs="Arial"/>
          <w:b/>
          <w:bCs/>
          <w:szCs w:val="20"/>
        </w:rPr>
      </w:pPr>
      <w:r w:rsidRPr="00D357AF">
        <w:rPr>
          <w:rFonts w:cs="Arial"/>
          <w:szCs w:val="20"/>
        </w:rPr>
        <w:t xml:space="preserve">In the upper right corner, click </w:t>
      </w:r>
      <w:r w:rsidRPr="00D357AF">
        <w:rPr>
          <w:rFonts w:cs="Arial"/>
          <w:b/>
          <w:bCs/>
          <w:szCs w:val="20"/>
        </w:rPr>
        <w:t>[user initials] &gt; Contact Administrator.</w:t>
      </w:r>
    </w:p>
    <w:p w14:paraId="33A4E28B" w14:textId="77777777" w:rsidR="00D357AF" w:rsidRPr="00D357AF" w:rsidRDefault="00D357AF" w:rsidP="00D357AF">
      <w:pPr>
        <w:pStyle w:val="ListParagraph"/>
        <w:numPr>
          <w:ilvl w:val="0"/>
          <w:numId w:val="22"/>
        </w:numPr>
        <w:rPr>
          <w:rFonts w:eastAsia="Times New Roman" w:cs="Arial"/>
          <w:szCs w:val="20"/>
        </w:rPr>
      </w:pPr>
      <w:r w:rsidRPr="00D357AF">
        <w:rPr>
          <w:rFonts w:cs="Arial"/>
          <w:szCs w:val="20"/>
        </w:rPr>
        <w:t xml:space="preserve">Details found under </w:t>
      </w:r>
      <w:r w:rsidRPr="00D357AF">
        <w:rPr>
          <w:rFonts w:cs="Arial"/>
          <w:b/>
          <w:bCs/>
          <w:szCs w:val="20"/>
        </w:rPr>
        <w:t>Account Administrator Information.</w:t>
      </w:r>
    </w:p>
    <w:p w14:paraId="051CF90D" w14:textId="77777777" w:rsidR="00B859EF" w:rsidRDefault="00D357AF" w:rsidP="00B859EF">
      <w:pPr>
        <w:rPr>
          <w:rFonts w:cs="Arial"/>
          <w:b/>
          <w:bCs/>
          <w:szCs w:val="20"/>
        </w:rPr>
      </w:pPr>
      <w:r w:rsidRPr="00D357AF">
        <w:rPr>
          <w:rFonts w:cs="Arial"/>
          <w:b/>
          <w:bCs/>
          <w:szCs w:val="20"/>
        </w:rPr>
        <w:t>You should contact your account administrator for the following types of requests</w:t>
      </w:r>
      <w:r w:rsidR="00B859EF">
        <w:rPr>
          <w:rFonts w:cs="Arial"/>
          <w:b/>
          <w:bCs/>
          <w:szCs w:val="20"/>
        </w:rPr>
        <w:t>:</w:t>
      </w:r>
    </w:p>
    <w:p w14:paraId="7AB4D5E6" w14:textId="77777777" w:rsidR="00B859EF" w:rsidRPr="00B859EF" w:rsidRDefault="00D357AF" w:rsidP="00B859EF">
      <w:pPr>
        <w:pStyle w:val="ListParagraph"/>
        <w:numPr>
          <w:ilvl w:val="0"/>
          <w:numId w:val="23"/>
        </w:numPr>
        <w:spacing w:before="0" w:line="240" w:lineRule="auto"/>
        <w:rPr>
          <w:rFonts w:cs="Arial"/>
          <w:szCs w:val="20"/>
        </w:rPr>
      </w:pPr>
      <w:r w:rsidRPr="00B859EF">
        <w:rPr>
          <w:rFonts w:cs="Arial"/>
          <w:szCs w:val="20"/>
        </w:rPr>
        <w:t>You cannot access your account and need to request a password reset.</w:t>
      </w:r>
    </w:p>
    <w:p w14:paraId="71321CEE" w14:textId="77777777" w:rsidR="00B859EF" w:rsidRPr="00B859EF" w:rsidRDefault="00D357AF" w:rsidP="00B859EF">
      <w:pPr>
        <w:pStyle w:val="ListParagraph"/>
        <w:numPr>
          <w:ilvl w:val="0"/>
          <w:numId w:val="23"/>
        </w:numPr>
        <w:spacing w:before="0" w:line="240" w:lineRule="auto"/>
        <w:rPr>
          <w:rFonts w:cs="Arial"/>
          <w:szCs w:val="20"/>
        </w:rPr>
      </w:pPr>
      <w:r w:rsidRPr="00B859EF">
        <w:rPr>
          <w:rFonts w:cs="Arial"/>
          <w:szCs w:val="20"/>
        </w:rPr>
        <w:t>You need to access another user's account.</w:t>
      </w:r>
    </w:p>
    <w:p w14:paraId="14948A90" w14:textId="77777777" w:rsidR="00B859EF" w:rsidRPr="00B859EF" w:rsidRDefault="00D357AF" w:rsidP="00B859EF">
      <w:pPr>
        <w:pStyle w:val="ListParagraph"/>
        <w:numPr>
          <w:ilvl w:val="0"/>
          <w:numId w:val="23"/>
        </w:numPr>
        <w:spacing w:before="0" w:line="240" w:lineRule="auto"/>
        <w:rPr>
          <w:rFonts w:cs="Arial"/>
          <w:szCs w:val="20"/>
        </w:rPr>
      </w:pPr>
      <w:r w:rsidRPr="00B859EF">
        <w:rPr>
          <w:rFonts w:cs="Arial"/>
          <w:szCs w:val="20"/>
        </w:rPr>
        <w:t>You require additional permissions for your user account.</w:t>
      </w:r>
    </w:p>
    <w:p w14:paraId="2D43C329" w14:textId="77777777" w:rsidR="00B859EF" w:rsidRPr="00B859EF" w:rsidRDefault="00D357AF" w:rsidP="00B859EF">
      <w:pPr>
        <w:pStyle w:val="ListParagraph"/>
        <w:numPr>
          <w:ilvl w:val="0"/>
          <w:numId w:val="23"/>
        </w:numPr>
        <w:spacing w:before="0" w:line="240" w:lineRule="auto"/>
        <w:rPr>
          <w:rFonts w:cs="Arial"/>
          <w:szCs w:val="20"/>
        </w:rPr>
      </w:pPr>
      <w:r w:rsidRPr="00B859EF">
        <w:rPr>
          <w:rFonts w:cs="Arial"/>
          <w:szCs w:val="20"/>
        </w:rPr>
        <w:t>You need help updating your user information.</w:t>
      </w:r>
    </w:p>
    <w:p w14:paraId="5467EBDD" w14:textId="77777777" w:rsidR="00B859EF" w:rsidRPr="00B859EF" w:rsidRDefault="00D357AF" w:rsidP="00B859EF">
      <w:pPr>
        <w:pStyle w:val="ListParagraph"/>
        <w:numPr>
          <w:ilvl w:val="0"/>
          <w:numId w:val="23"/>
        </w:numPr>
        <w:spacing w:before="0" w:line="240" w:lineRule="auto"/>
        <w:rPr>
          <w:rFonts w:cs="Arial"/>
          <w:szCs w:val="20"/>
        </w:rPr>
      </w:pPr>
      <w:r w:rsidRPr="00B859EF">
        <w:rPr>
          <w:rFonts w:cs="Arial"/>
          <w:szCs w:val="20"/>
        </w:rPr>
        <w:t>You need access to your company's test account.</w:t>
      </w:r>
    </w:p>
    <w:p w14:paraId="78C59BE9" w14:textId="77777777" w:rsidR="00B859EF" w:rsidRPr="00B859EF" w:rsidRDefault="00D357AF" w:rsidP="00B859EF">
      <w:pPr>
        <w:pStyle w:val="ListParagraph"/>
        <w:numPr>
          <w:ilvl w:val="0"/>
          <w:numId w:val="23"/>
        </w:numPr>
        <w:spacing w:before="0" w:line="240" w:lineRule="auto"/>
        <w:rPr>
          <w:rFonts w:cs="Arial"/>
          <w:szCs w:val="20"/>
        </w:rPr>
      </w:pPr>
      <w:r w:rsidRPr="00B859EF">
        <w:rPr>
          <w:rFonts w:cs="Arial"/>
          <w:szCs w:val="20"/>
        </w:rPr>
        <w:t>You receive an error that refers you to your administrator.</w:t>
      </w:r>
    </w:p>
    <w:p w14:paraId="6792F196" w14:textId="77777777" w:rsidR="00B859EF" w:rsidRPr="00B859EF" w:rsidRDefault="00D357AF" w:rsidP="00B859EF">
      <w:pPr>
        <w:pStyle w:val="ListParagraph"/>
        <w:numPr>
          <w:ilvl w:val="0"/>
          <w:numId w:val="23"/>
        </w:numPr>
        <w:spacing w:before="0" w:line="240" w:lineRule="auto"/>
        <w:rPr>
          <w:rFonts w:cs="Arial"/>
          <w:szCs w:val="20"/>
        </w:rPr>
      </w:pPr>
      <w:r w:rsidRPr="00B859EF">
        <w:rPr>
          <w:rFonts w:cs="Arial"/>
          <w:szCs w:val="20"/>
        </w:rPr>
        <w:t>You need to become the administrator. The current administrator is still with your company but is no longer the correct person to manage your company's account</w:t>
      </w:r>
      <w:r w:rsidR="00B859EF" w:rsidRPr="00B859EF">
        <w:rPr>
          <w:rFonts w:cs="Arial"/>
          <w:szCs w:val="20"/>
        </w:rPr>
        <w:t>.</w:t>
      </w:r>
    </w:p>
    <w:p w14:paraId="217C9A24" w14:textId="77777777" w:rsidR="00B859EF" w:rsidRPr="00B859EF" w:rsidRDefault="00D357AF" w:rsidP="00B859EF">
      <w:pPr>
        <w:pStyle w:val="ListParagraph"/>
        <w:numPr>
          <w:ilvl w:val="0"/>
          <w:numId w:val="23"/>
        </w:numPr>
        <w:spacing w:before="0" w:line="240" w:lineRule="auto"/>
        <w:rPr>
          <w:rFonts w:cs="Arial"/>
          <w:szCs w:val="20"/>
        </w:rPr>
      </w:pPr>
      <w:r w:rsidRPr="00B859EF">
        <w:rPr>
          <w:rFonts w:cs="Arial"/>
          <w:szCs w:val="20"/>
        </w:rPr>
        <w:t>You need to request a user account for another employee at your company.</w:t>
      </w:r>
    </w:p>
    <w:p w14:paraId="25AE6C05" w14:textId="77777777" w:rsidR="00B859EF" w:rsidRPr="00B859EF" w:rsidRDefault="00D357AF" w:rsidP="00D357AF">
      <w:pPr>
        <w:pStyle w:val="ListParagraph"/>
        <w:numPr>
          <w:ilvl w:val="0"/>
          <w:numId w:val="23"/>
        </w:numPr>
        <w:spacing w:before="0" w:line="240" w:lineRule="auto"/>
        <w:rPr>
          <w:rFonts w:eastAsia="Times New Roman" w:cs="Arial"/>
          <w:szCs w:val="20"/>
        </w:rPr>
      </w:pPr>
      <w:r w:rsidRPr="00B859EF">
        <w:rPr>
          <w:rFonts w:cs="Arial"/>
          <w:szCs w:val="20"/>
        </w:rPr>
        <w:t>You want to have your user account deleted.</w:t>
      </w:r>
    </w:p>
    <w:p w14:paraId="0E6C494B" w14:textId="5168CC31" w:rsidR="006750C7" w:rsidRPr="00B859EF" w:rsidRDefault="00D357AF" w:rsidP="00B859EF">
      <w:pPr>
        <w:spacing w:before="0" w:line="240" w:lineRule="auto"/>
        <w:rPr>
          <w:rFonts w:eastAsia="Times New Roman" w:cs="Arial"/>
          <w:szCs w:val="20"/>
        </w:rPr>
      </w:pPr>
      <w:r w:rsidRPr="00B859EF">
        <w:rPr>
          <w:rFonts w:cs="Arial"/>
          <w:szCs w:val="20"/>
        </w:rPr>
        <w:t xml:space="preserve">If the administrator is no longer employed at your company and you do not have access to their account, you can contact </w:t>
      </w:r>
      <w:hyperlink r:id="rId22" w:history="1">
        <w:r w:rsidRPr="00B859EF">
          <w:rPr>
            <w:rStyle w:val="Hyperlink"/>
            <w:rFonts w:cs="Arial"/>
            <w:szCs w:val="20"/>
          </w:rPr>
          <w:t>SAP Ariba Customer Support</w:t>
        </w:r>
      </w:hyperlink>
      <w:r w:rsidRPr="00B859EF">
        <w:rPr>
          <w:rFonts w:cs="Arial"/>
          <w:szCs w:val="20"/>
        </w:rPr>
        <w:t xml:space="preserve"> to </w:t>
      </w:r>
      <w:hyperlink r:id="rId23" w:history="1">
        <w:r w:rsidRPr="00B859EF">
          <w:rPr>
            <w:rStyle w:val="Hyperlink"/>
            <w:szCs w:val="20"/>
          </w:rPr>
          <w:t>reassign the account administrator role.</w:t>
        </w:r>
      </w:hyperlink>
    </w:p>
    <w:p w14:paraId="3EEEAEA7" w14:textId="5AFEEB66" w:rsidR="006750C7" w:rsidRPr="00372B75" w:rsidRDefault="006750C7" w:rsidP="00372B75">
      <w:pPr>
        <w:spacing w:before="100" w:beforeAutospacing="1" w:after="100" w:afterAutospacing="1" w:line="240" w:lineRule="auto"/>
        <w:rPr>
          <w:rFonts w:eastAsia="Times New Roman" w:cs="72"/>
          <w:b/>
          <w:bCs/>
          <w:color w:val="32363A"/>
          <w:sz w:val="24"/>
          <w:szCs w:val="24"/>
        </w:rPr>
      </w:pPr>
      <w:r w:rsidRPr="00372B75">
        <w:rPr>
          <w:rFonts w:eastAsia="Times New Roman" w:cs="72"/>
          <w:b/>
          <w:bCs/>
          <w:color w:val="32363A"/>
          <w:sz w:val="24"/>
          <w:szCs w:val="24"/>
        </w:rPr>
        <w:lastRenderedPageBreak/>
        <w:t xml:space="preserve">How do I contact </w:t>
      </w:r>
      <w:hyperlink r:id="rId24" w:history="1">
        <w:r w:rsidRPr="00372B75">
          <w:rPr>
            <w:rStyle w:val="Hyperlink"/>
            <w:rFonts w:eastAsia="Times New Roman" w:cs="72"/>
            <w:b/>
            <w:bCs/>
            <w:sz w:val="24"/>
            <w:szCs w:val="24"/>
          </w:rPr>
          <w:t>SAP Business Network Customer Support</w:t>
        </w:r>
      </w:hyperlink>
      <w:r w:rsidRPr="00372B75">
        <w:rPr>
          <w:rFonts w:eastAsia="Times New Roman" w:cs="72"/>
          <w:b/>
          <w:bCs/>
          <w:color w:val="32363A"/>
          <w:sz w:val="24"/>
          <w:szCs w:val="24"/>
        </w:rPr>
        <w:t xml:space="preserve"> as a supplier?</w:t>
      </w:r>
    </w:p>
    <w:p w14:paraId="0433FB21" w14:textId="60CBADA5" w:rsidR="006750C7" w:rsidRPr="00372B75" w:rsidRDefault="006750C7" w:rsidP="00372B75">
      <w:pPr>
        <w:numPr>
          <w:ilvl w:val="0"/>
          <w:numId w:val="15"/>
        </w:numPr>
        <w:spacing w:before="100" w:beforeAutospacing="1" w:after="100" w:afterAutospacing="1" w:line="240" w:lineRule="auto"/>
        <w:rPr>
          <w:rFonts w:eastAsia="Times New Roman" w:cs="72"/>
          <w:color w:val="32363A"/>
          <w:szCs w:val="20"/>
        </w:rPr>
      </w:pPr>
      <w:r w:rsidRPr="00372B75">
        <w:rPr>
          <w:rFonts w:eastAsia="Times New Roman" w:cs="72"/>
          <w:color w:val="32363A"/>
          <w:szCs w:val="20"/>
        </w:rPr>
        <w:t>Click the help  </w:t>
      </w:r>
      <w:r w:rsidR="00F2458C" w:rsidRPr="00372B75">
        <w:rPr>
          <w:rFonts w:eastAsia="Times New Roman" w:cs="72"/>
          <w:noProof/>
          <w:color w:val="32363A"/>
          <w:szCs w:val="20"/>
        </w:rPr>
        <w:drawing>
          <wp:inline distT="0" distB="0" distL="0" distR="0" wp14:anchorId="00D172B4" wp14:editId="7E2A1C1C">
            <wp:extent cx="202565" cy="208280"/>
            <wp:effectExtent l="0" t="0" r="6985"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2565" cy="208280"/>
                    </a:xfrm>
                    <a:prstGeom prst="rect">
                      <a:avLst/>
                    </a:prstGeom>
                    <a:noFill/>
                    <a:ln>
                      <a:noFill/>
                    </a:ln>
                  </pic:spPr>
                </pic:pic>
              </a:graphicData>
            </a:graphic>
          </wp:inline>
        </w:drawing>
      </w:r>
      <w:r w:rsidRPr="00372B75">
        <w:rPr>
          <w:rFonts w:eastAsia="Times New Roman" w:cs="72"/>
          <w:color w:val="32363A"/>
          <w:szCs w:val="20"/>
        </w:rPr>
        <w:t>icon in the upper-right corner of the application.</w:t>
      </w:r>
    </w:p>
    <w:p w14:paraId="5935DE21" w14:textId="77777777" w:rsidR="006750C7" w:rsidRPr="00372B75" w:rsidRDefault="006750C7" w:rsidP="00372B75">
      <w:pPr>
        <w:numPr>
          <w:ilvl w:val="0"/>
          <w:numId w:val="15"/>
        </w:numPr>
        <w:spacing w:before="100" w:beforeAutospacing="1" w:after="100" w:afterAutospacing="1" w:line="240" w:lineRule="auto"/>
        <w:rPr>
          <w:rFonts w:eastAsia="Times New Roman" w:cs="72"/>
          <w:color w:val="32363A"/>
          <w:szCs w:val="20"/>
        </w:rPr>
      </w:pPr>
      <w:r w:rsidRPr="00372B75">
        <w:rPr>
          <w:rFonts w:eastAsia="Times New Roman" w:cs="72"/>
          <w:color w:val="32363A"/>
          <w:szCs w:val="20"/>
        </w:rPr>
        <w:t>Click </w:t>
      </w:r>
      <w:r w:rsidRPr="00372B75">
        <w:rPr>
          <w:rFonts w:eastAsia="Times New Roman" w:cs="72"/>
          <w:b/>
          <w:bCs/>
          <w:color w:val="32363A"/>
          <w:szCs w:val="20"/>
        </w:rPr>
        <w:t>Support </w:t>
      </w:r>
      <w:r w:rsidRPr="00372B75">
        <w:rPr>
          <w:rFonts w:eastAsia="Times New Roman" w:cs="72"/>
          <w:color w:val="32363A"/>
          <w:szCs w:val="20"/>
        </w:rPr>
        <w:t>at the top of the help menu.</w:t>
      </w:r>
    </w:p>
    <w:p w14:paraId="02977A39" w14:textId="77777777" w:rsidR="006750C7" w:rsidRPr="00372B75" w:rsidRDefault="006750C7" w:rsidP="00372B75">
      <w:pPr>
        <w:numPr>
          <w:ilvl w:val="0"/>
          <w:numId w:val="15"/>
        </w:numPr>
        <w:spacing w:before="100" w:beforeAutospacing="1" w:after="100" w:afterAutospacing="1" w:line="240" w:lineRule="auto"/>
        <w:rPr>
          <w:rFonts w:eastAsia="Times New Roman" w:cs="72"/>
          <w:color w:val="32363A"/>
          <w:szCs w:val="20"/>
        </w:rPr>
      </w:pPr>
      <w:r w:rsidRPr="00372B75">
        <w:rPr>
          <w:rFonts w:eastAsia="Times New Roman" w:cs="72"/>
          <w:color w:val="32363A"/>
          <w:szCs w:val="20"/>
        </w:rPr>
        <w:t>Click the </w:t>
      </w:r>
      <w:r w:rsidRPr="00372B75">
        <w:rPr>
          <w:rFonts w:eastAsia="Times New Roman" w:cs="72"/>
          <w:b/>
          <w:bCs/>
          <w:color w:val="32363A"/>
          <w:szCs w:val="20"/>
        </w:rPr>
        <w:t>Contact us </w:t>
      </w:r>
      <w:r w:rsidRPr="00372B75">
        <w:rPr>
          <w:rFonts w:eastAsia="Times New Roman" w:cs="72"/>
          <w:color w:val="32363A"/>
          <w:szCs w:val="20"/>
        </w:rPr>
        <w:t>tab.</w:t>
      </w:r>
    </w:p>
    <w:p w14:paraId="08389535" w14:textId="77777777" w:rsidR="006750C7" w:rsidRPr="00372B75" w:rsidRDefault="006750C7" w:rsidP="00372B75">
      <w:pPr>
        <w:numPr>
          <w:ilvl w:val="0"/>
          <w:numId w:val="15"/>
        </w:numPr>
        <w:spacing w:before="100" w:beforeAutospacing="1" w:after="100" w:afterAutospacing="1" w:line="240" w:lineRule="auto"/>
        <w:rPr>
          <w:rFonts w:eastAsia="Times New Roman" w:cs="72"/>
          <w:color w:val="32363A"/>
          <w:szCs w:val="20"/>
        </w:rPr>
      </w:pPr>
      <w:r w:rsidRPr="00372B75">
        <w:rPr>
          <w:rFonts w:eastAsia="Times New Roman" w:cs="72"/>
          <w:color w:val="32363A"/>
          <w:szCs w:val="20"/>
        </w:rPr>
        <w:t>Enter a brief description of your question or issue in the </w:t>
      </w:r>
      <w:r w:rsidRPr="00372B75">
        <w:rPr>
          <w:rFonts w:eastAsia="Times New Roman" w:cs="72"/>
          <w:b/>
          <w:bCs/>
          <w:color w:val="32363A"/>
          <w:szCs w:val="20"/>
        </w:rPr>
        <w:t>Start here to find your answer</w:t>
      </w:r>
      <w:r w:rsidRPr="00372B75">
        <w:rPr>
          <w:rFonts w:eastAsia="Times New Roman" w:cs="72"/>
          <w:color w:val="32363A"/>
          <w:szCs w:val="20"/>
        </w:rPr>
        <w:t> field.</w:t>
      </w:r>
    </w:p>
    <w:p w14:paraId="7DC0C415" w14:textId="77777777" w:rsidR="006750C7" w:rsidRPr="00372B75" w:rsidRDefault="006750C7" w:rsidP="00372B75">
      <w:pPr>
        <w:numPr>
          <w:ilvl w:val="0"/>
          <w:numId w:val="15"/>
        </w:numPr>
        <w:spacing w:before="100" w:beforeAutospacing="1" w:after="100" w:afterAutospacing="1" w:line="240" w:lineRule="auto"/>
        <w:rPr>
          <w:rFonts w:eastAsia="Times New Roman" w:cs="72"/>
          <w:color w:val="32363A"/>
          <w:szCs w:val="20"/>
        </w:rPr>
      </w:pPr>
      <w:r w:rsidRPr="00372B75">
        <w:rPr>
          <w:rFonts w:eastAsia="Times New Roman" w:cs="72"/>
          <w:color w:val="32363A"/>
          <w:szCs w:val="20"/>
        </w:rPr>
        <w:t>Click the search  icon.</w:t>
      </w:r>
    </w:p>
    <w:p w14:paraId="672F4271" w14:textId="77777777" w:rsidR="006750C7" w:rsidRPr="00372B75" w:rsidRDefault="006750C7" w:rsidP="00372B75">
      <w:pPr>
        <w:spacing w:before="100" w:beforeAutospacing="1" w:after="100" w:afterAutospacing="1" w:line="240" w:lineRule="auto"/>
        <w:rPr>
          <w:rFonts w:eastAsia="Times New Roman" w:cs="72"/>
          <w:color w:val="32363A"/>
          <w:szCs w:val="20"/>
        </w:rPr>
      </w:pPr>
      <w:r w:rsidRPr="00372B75">
        <w:rPr>
          <w:rFonts w:eastAsia="Times New Roman" w:cs="72"/>
          <w:color w:val="32363A"/>
          <w:szCs w:val="20"/>
        </w:rPr>
        <w:t>After searching, click on a topic based on our recommendations or a button about your question / issue under the </w:t>
      </w:r>
      <w:r w:rsidRPr="00372B75">
        <w:rPr>
          <w:rFonts w:eastAsia="Times New Roman" w:cs="72"/>
          <w:b/>
          <w:bCs/>
          <w:color w:val="32363A"/>
          <w:szCs w:val="20"/>
        </w:rPr>
        <w:t>Choose from the options below to continue </w:t>
      </w:r>
      <w:r w:rsidRPr="00372B75">
        <w:rPr>
          <w:rFonts w:eastAsia="Times New Roman" w:cs="72"/>
          <w:color w:val="32363A"/>
          <w:szCs w:val="20"/>
        </w:rPr>
        <w:t>section to learn more and get help. If you still need assistance after reviewing the steps provided:</w:t>
      </w:r>
    </w:p>
    <w:p w14:paraId="1B14DE77" w14:textId="77777777" w:rsidR="006750C7" w:rsidRPr="00372B75" w:rsidRDefault="006750C7" w:rsidP="00372B75">
      <w:pPr>
        <w:numPr>
          <w:ilvl w:val="0"/>
          <w:numId w:val="16"/>
        </w:numPr>
        <w:spacing w:before="100" w:beforeAutospacing="1" w:after="100" w:afterAutospacing="1" w:line="240" w:lineRule="auto"/>
        <w:rPr>
          <w:rFonts w:eastAsia="Times New Roman" w:cs="72"/>
          <w:color w:val="32363A"/>
          <w:szCs w:val="20"/>
        </w:rPr>
      </w:pPr>
      <w:r w:rsidRPr="00372B75">
        <w:rPr>
          <w:rFonts w:eastAsia="Times New Roman" w:cs="72"/>
          <w:color w:val="32363A"/>
          <w:szCs w:val="20"/>
        </w:rPr>
        <w:t>In the options provided for </w:t>
      </w:r>
      <w:r w:rsidRPr="00372B75">
        <w:rPr>
          <w:rFonts w:eastAsia="Times New Roman" w:cs="72"/>
          <w:b/>
          <w:bCs/>
          <w:color w:val="32363A"/>
          <w:szCs w:val="20"/>
        </w:rPr>
        <w:t>What do you need help with? </w:t>
      </w:r>
      <w:r w:rsidRPr="00372B75">
        <w:rPr>
          <w:rFonts w:eastAsia="Times New Roman" w:cs="72"/>
          <w:color w:val="32363A"/>
          <w:szCs w:val="20"/>
        </w:rPr>
        <w:t>Click </w:t>
      </w:r>
      <w:r w:rsidRPr="00372B75">
        <w:rPr>
          <w:rFonts w:eastAsia="Times New Roman" w:cs="72"/>
          <w:b/>
          <w:bCs/>
          <w:color w:val="32363A"/>
          <w:szCs w:val="20"/>
        </w:rPr>
        <w:t>Something else</w:t>
      </w:r>
      <w:r w:rsidRPr="00372B75">
        <w:rPr>
          <w:rFonts w:eastAsia="Times New Roman" w:cs="72"/>
          <w:color w:val="32363A"/>
          <w:szCs w:val="20"/>
        </w:rPr>
        <w:t> at the bottom.</w:t>
      </w:r>
    </w:p>
    <w:p w14:paraId="0AA746E9" w14:textId="77777777" w:rsidR="006750C7" w:rsidRPr="00372B75" w:rsidRDefault="006750C7" w:rsidP="00372B75">
      <w:pPr>
        <w:numPr>
          <w:ilvl w:val="0"/>
          <w:numId w:val="16"/>
        </w:numPr>
        <w:spacing w:before="100" w:beforeAutospacing="1" w:after="100" w:afterAutospacing="1" w:line="240" w:lineRule="auto"/>
        <w:rPr>
          <w:rFonts w:eastAsia="Times New Roman" w:cs="72"/>
          <w:color w:val="32363A"/>
          <w:szCs w:val="20"/>
        </w:rPr>
      </w:pPr>
      <w:r w:rsidRPr="00372B75">
        <w:rPr>
          <w:rFonts w:eastAsia="Times New Roman" w:cs="72"/>
          <w:color w:val="32363A"/>
          <w:szCs w:val="20"/>
        </w:rPr>
        <w:t>A bar on the bottom of the screen will appear </w:t>
      </w:r>
      <w:r w:rsidRPr="00372B75">
        <w:rPr>
          <w:rFonts w:eastAsia="Times New Roman" w:cs="72"/>
          <w:b/>
          <w:bCs/>
          <w:color w:val="32363A"/>
          <w:szCs w:val="20"/>
        </w:rPr>
        <w:t xml:space="preserve">Can't find what you're looking </w:t>
      </w:r>
      <w:proofErr w:type="gramStart"/>
      <w:r w:rsidRPr="00372B75">
        <w:rPr>
          <w:rFonts w:eastAsia="Times New Roman" w:cs="72"/>
          <w:b/>
          <w:bCs/>
          <w:color w:val="32363A"/>
          <w:szCs w:val="20"/>
        </w:rPr>
        <w:t>for?</w:t>
      </w:r>
      <w:proofErr w:type="gramEnd"/>
      <w:r w:rsidRPr="00372B75">
        <w:rPr>
          <w:rFonts w:eastAsia="Times New Roman" w:cs="72"/>
          <w:b/>
          <w:bCs/>
          <w:color w:val="32363A"/>
          <w:szCs w:val="20"/>
        </w:rPr>
        <w:t> </w:t>
      </w:r>
      <w:r w:rsidRPr="00372B75">
        <w:rPr>
          <w:rFonts w:eastAsia="Times New Roman" w:cs="72"/>
          <w:color w:val="32363A"/>
          <w:szCs w:val="20"/>
        </w:rPr>
        <w:t>Click </w:t>
      </w:r>
      <w:r w:rsidRPr="00372B75">
        <w:rPr>
          <w:rFonts w:eastAsia="Times New Roman" w:cs="72"/>
          <w:b/>
          <w:bCs/>
          <w:color w:val="32363A"/>
          <w:szCs w:val="20"/>
        </w:rPr>
        <w:t>Create a Case</w:t>
      </w:r>
      <w:r w:rsidRPr="00372B75">
        <w:rPr>
          <w:rFonts w:eastAsia="Times New Roman" w:cs="72"/>
          <w:color w:val="32363A"/>
          <w:szCs w:val="20"/>
        </w:rPr>
        <w:t> on the right.</w:t>
      </w:r>
    </w:p>
    <w:p w14:paraId="4E581DA7" w14:textId="77777777" w:rsidR="006750C7" w:rsidRPr="00372B75" w:rsidRDefault="006750C7" w:rsidP="00372B75">
      <w:pPr>
        <w:numPr>
          <w:ilvl w:val="0"/>
          <w:numId w:val="16"/>
        </w:numPr>
        <w:spacing w:before="100" w:beforeAutospacing="1" w:after="100" w:afterAutospacing="1" w:line="240" w:lineRule="auto"/>
        <w:rPr>
          <w:rFonts w:eastAsia="Times New Roman" w:cs="72"/>
          <w:color w:val="32363A"/>
          <w:szCs w:val="20"/>
        </w:rPr>
      </w:pPr>
      <w:r w:rsidRPr="00372B75">
        <w:rPr>
          <w:rFonts w:eastAsia="Times New Roman" w:cs="72"/>
          <w:color w:val="32363A"/>
          <w:szCs w:val="20"/>
        </w:rPr>
        <w:t>Fill out the form with as much detail as possible.</w:t>
      </w:r>
    </w:p>
    <w:p w14:paraId="257674AC" w14:textId="77777777" w:rsidR="006750C7" w:rsidRPr="00372B75" w:rsidRDefault="006750C7" w:rsidP="00372B75">
      <w:pPr>
        <w:numPr>
          <w:ilvl w:val="0"/>
          <w:numId w:val="16"/>
        </w:numPr>
        <w:spacing w:before="100" w:beforeAutospacing="1" w:after="100" w:afterAutospacing="1" w:line="240" w:lineRule="auto"/>
        <w:rPr>
          <w:rFonts w:eastAsia="Times New Roman" w:cs="72"/>
          <w:color w:val="32363A"/>
          <w:szCs w:val="20"/>
        </w:rPr>
      </w:pPr>
      <w:r w:rsidRPr="00372B75">
        <w:rPr>
          <w:rFonts w:eastAsia="Times New Roman" w:cs="72"/>
          <w:color w:val="32363A"/>
          <w:szCs w:val="20"/>
        </w:rPr>
        <w:t>Click </w:t>
      </w:r>
      <w:r w:rsidRPr="00372B75">
        <w:rPr>
          <w:rFonts w:eastAsia="Times New Roman" w:cs="72"/>
          <w:b/>
          <w:bCs/>
          <w:color w:val="32363A"/>
          <w:szCs w:val="20"/>
        </w:rPr>
        <w:t>One last step</w:t>
      </w:r>
      <w:r w:rsidRPr="00372B75">
        <w:rPr>
          <w:rFonts w:eastAsia="Times New Roman" w:cs="72"/>
          <w:color w:val="32363A"/>
          <w:szCs w:val="20"/>
        </w:rPr>
        <w:t> in the bottom-right.</w:t>
      </w:r>
    </w:p>
    <w:p w14:paraId="4C66BEA1" w14:textId="77777777" w:rsidR="006750C7" w:rsidRPr="00372B75" w:rsidRDefault="006750C7" w:rsidP="00372B75">
      <w:pPr>
        <w:numPr>
          <w:ilvl w:val="0"/>
          <w:numId w:val="16"/>
        </w:numPr>
        <w:spacing w:before="100" w:beforeAutospacing="1" w:after="100" w:afterAutospacing="1" w:line="240" w:lineRule="auto"/>
        <w:rPr>
          <w:rFonts w:eastAsia="Times New Roman" w:cs="72"/>
          <w:color w:val="32363A"/>
          <w:szCs w:val="20"/>
        </w:rPr>
      </w:pPr>
      <w:r w:rsidRPr="00372B75">
        <w:rPr>
          <w:rFonts w:eastAsia="Times New Roman" w:cs="72"/>
          <w:color w:val="32363A"/>
          <w:szCs w:val="20"/>
        </w:rPr>
        <w:t>Select your contact method and click </w:t>
      </w:r>
      <w:r w:rsidRPr="00372B75">
        <w:rPr>
          <w:rFonts w:eastAsia="Times New Roman" w:cs="72"/>
          <w:b/>
          <w:bCs/>
          <w:color w:val="32363A"/>
          <w:szCs w:val="20"/>
        </w:rPr>
        <w:t>Submit</w:t>
      </w:r>
      <w:r w:rsidRPr="00372B75">
        <w:rPr>
          <w:rFonts w:eastAsia="Times New Roman" w:cs="72"/>
          <w:color w:val="32363A"/>
          <w:szCs w:val="20"/>
        </w:rPr>
        <w:t>.</w:t>
      </w:r>
    </w:p>
    <w:p w14:paraId="1CABFFA8" w14:textId="77777777" w:rsidR="006750C7" w:rsidRPr="00372B75" w:rsidRDefault="006750C7" w:rsidP="00372B75">
      <w:pPr>
        <w:spacing w:before="100" w:beforeAutospacing="1" w:after="100" w:afterAutospacing="1" w:line="240" w:lineRule="auto"/>
        <w:rPr>
          <w:rFonts w:eastAsia="Times New Roman" w:cs="72"/>
          <w:color w:val="32363A"/>
          <w:szCs w:val="20"/>
        </w:rPr>
      </w:pPr>
      <w:r w:rsidRPr="00372B75">
        <w:rPr>
          <w:rFonts w:eastAsia="Times New Roman" w:cs="72"/>
          <w:color w:val="32363A"/>
          <w:szCs w:val="20"/>
        </w:rPr>
        <w:t>If you don't see a </w:t>
      </w:r>
      <w:r w:rsidRPr="00372B75">
        <w:rPr>
          <w:rFonts w:eastAsia="Times New Roman" w:cs="72"/>
          <w:b/>
          <w:bCs/>
          <w:color w:val="32363A"/>
          <w:szCs w:val="20"/>
        </w:rPr>
        <w:t>Can't find what you're looking for?</w:t>
      </w:r>
      <w:r w:rsidRPr="00372B75">
        <w:rPr>
          <w:rFonts w:eastAsia="Times New Roman" w:cs="72"/>
          <w:color w:val="32363A"/>
          <w:szCs w:val="20"/>
        </w:rPr>
        <w:t> </w:t>
      </w:r>
      <w:r w:rsidRPr="00372B75">
        <w:rPr>
          <w:rFonts w:eastAsia="Times New Roman" w:cs="72"/>
          <w:b/>
          <w:bCs/>
          <w:color w:val="32363A"/>
          <w:szCs w:val="20"/>
        </w:rPr>
        <w:t>Contact us </w:t>
      </w:r>
      <w:r w:rsidRPr="00372B75">
        <w:rPr>
          <w:rFonts w:eastAsia="Times New Roman" w:cs="72"/>
          <w:color w:val="32363A"/>
          <w:szCs w:val="20"/>
        </w:rPr>
        <w:t>button, the question / issue you are searching for may require you to click through other options to ensure we can support your request.</w:t>
      </w:r>
    </w:p>
    <w:p w14:paraId="5D580B6A" w14:textId="77777777" w:rsidR="006750C7" w:rsidRPr="00372B75" w:rsidRDefault="006750C7" w:rsidP="00372B75">
      <w:pPr>
        <w:spacing w:before="100" w:beforeAutospacing="1" w:after="100" w:afterAutospacing="1" w:line="240" w:lineRule="auto"/>
        <w:rPr>
          <w:rFonts w:eastAsia="Times New Roman" w:cs="72"/>
          <w:color w:val="32363A"/>
          <w:sz w:val="24"/>
          <w:szCs w:val="24"/>
        </w:rPr>
      </w:pPr>
      <w:r w:rsidRPr="00372B75">
        <w:rPr>
          <w:rFonts w:eastAsia="Times New Roman" w:cs="72"/>
          <w:color w:val="32363A"/>
          <w:szCs w:val="20"/>
        </w:rPr>
        <w:t xml:space="preserve">The above steps are for the situation when you </w:t>
      </w:r>
      <w:proofErr w:type="gramStart"/>
      <w:r w:rsidRPr="00372B75">
        <w:rPr>
          <w:rFonts w:eastAsia="Times New Roman" w:cs="72"/>
          <w:color w:val="32363A"/>
          <w:szCs w:val="20"/>
        </w:rPr>
        <w:t>are able to</w:t>
      </w:r>
      <w:proofErr w:type="gramEnd"/>
      <w:r w:rsidRPr="00372B75">
        <w:rPr>
          <w:rFonts w:eastAsia="Times New Roman" w:cs="72"/>
          <w:color w:val="32363A"/>
          <w:szCs w:val="20"/>
        </w:rPr>
        <w:t xml:space="preserve"> login. In case you are not able to login, please follow the steps below.</w:t>
      </w:r>
    </w:p>
    <w:p w14:paraId="15BACCF5" w14:textId="77777777" w:rsidR="006750C7" w:rsidRPr="00372B75" w:rsidRDefault="006750C7" w:rsidP="00372B75">
      <w:pPr>
        <w:numPr>
          <w:ilvl w:val="0"/>
          <w:numId w:val="17"/>
        </w:numPr>
        <w:spacing w:before="100" w:beforeAutospacing="1" w:after="100" w:afterAutospacing="1" w:line="240" w:lineRule="auto"/>
        <w:rPr>
          <w:rFonts w:eastAsia="Times New Roman" w:cs="72"/>
          <w:color w:val="32363A"/>
          <w:szCs w:val="20"/>
        </w:rPr>
      </w:pPr>
      <w:r w:rsidRPr="00372B75">
        <w:rPr>
          <w:rFonts w:eastAsia="Times New Roman" w:cs="72"/>
          <w:color w:val="32363A"/>
          <w:szCs w:val="20"/>
        </w:rPr>
        <w:t>Access the </w:t>
      </w:r>
      <w:hyperlink r:id="rId26" w:tgtFrame="_blank" w:history="1">
        <w:r w:rsidRPr="00372B75">
          <w:rPr>
            <w:rFonts w:eastAsia="Times New Roman" w:cs="72"/>
            <w:color w:val="0000FF"/>
            <w:szCs w:val="20"/>
            <w:u w:val="single"/>
          </w:rPr>
          <w:t>SAP Business Network login page</w:t>
        </w:r>
      </w:hyperlink>
      <w:r w:rsidRPr="00372B75">
        <w:rPr>
          <w:rFonts w:eastAsia="Times New Roman" w:cs="72"/>
          <w:color w:val="32363A"/>
          <w:szCs w:val="20"/>
        </w:rPr>
        <w:t> or </w:t>
      </w:r>
      <w:hyperlink r:id="rId27" w:tgtFrame="_blank" w:history="1">
        <w:r w:rsidRPr="00372B75">
          <w:rPr>
            <w:rFonts w:eastAsia="Times New Roman" w:cs="72"/>
            <w:color w:val="0000FF"/>
            <w:szCs w:val="20"/>
            <w:u w:val="single"/>
          </w:rPr>
          <w:t>SAP Ariba Sourcing (Proposals and Questionnaires) login page</w:t>
        </w:r>
      </w:hyperlink>
      <w:r w:rsidRPr="00372B75">
        <w:rPr>
          <w:rFonts w:eastAsia="Times New Roman" w:cs="72"/>
          <w:color w:val="32363A"/>
          <w:szCs w:val="20"/>
        </w:rPr>
        <w:t> depending on the issue you are experiencing.</w:t>
      </w:r>
    </w:p>
    <w:p w14:paraId="3A55989D" w14:textId="77777777" w:rsidR="006750C7" w:rsidRPr="00372B75" w:rsidRDefault="006750C7" w:rsidP="00372B75">
      <w:pPr>
        <w:numPr>
          <w:ilvl w:val="0"/>
          <w:numId w:val="17"/>
        </w:numPr>
        <w:spacing w:before="100" w:beforeAutospacing="1" w:after="100" w:afterAutospacing="1" w:line="240" w:lineRule="auto"/>
        <w:rPr>
          <w:rFonts w:eastAsia="Times New Roman" w:cs="72"/>
          <w:color w:val="32363A"/>
          <w:szCs w:val="20"/>
        </w:rPr>
      </w:pPr>
      <w:r w:rsidRPr="00372B75">
        <w:rPr>
          <w:rFonts w:eastAsia="Times New Roman" w:cs="72"/>
          <w:color w:val="32363A"/>
          <w:szCs w:val="20"/>
        </w:rPr>
        <w:t>Repeat steps 1 to 3 mentioned at the beginning of </w:t>
      </w:r>
      <w:r w:rsidRPr="00372B75">
        <w:rPr>
          <w:rFonts w:eastAsia="Times New Roman" w:cs="72"/>
          <w:b/>
          <w:bCs/>
          <w:color w:val="32363A"/>
          <w:szCs w:val="20"/>
        </w:rPr>
        <w:t>Answer </w:t>
      </w:r>
      <w:r w:rsidRPr="00372B75">
        <w:rPr>
          <w:rFonts w:eastAsia="Times New Roman" w:cs="72"/>
          <w:color w:val="32363A"/>
          <w:szCs w:val="20"/>
        </w:rPr>
        <w:t>section.</w:t>
      </w:r>
    </w:p>
    <w:p w14:paraId="00CC8F10" w14:textId="77777777" w:rsidR="006750C7" w:rsidRPr="00372B75" w:rsidRDefault="006750C7" w:rsidP="00372B75">
      <w:pPr>
        <w:numPr>
          <w:ilvl w:val="0"/>
          <w:numId w:val="17"/>
        </w:numPr>
        <w:spacing w:before="100" w:beforeAutospacing="1" w:after="100" w:afterAutospacing="1" w:line="240" w:lineRule="auto"/>
        <w:rPr>
          <w:rFonts w:eastAsia="Times New Roman" w:cs="72"/>
          <w:color w:val="32363A"/>
          <w:szCs w:val="20"/>
        </w:rPr>
      </w:pPr>
      <w:r w:rsidRPr="00372B75">
        <w:rPr>
          <w:rFonts w:eastAsia="Times New Roman" w:cs="72"/>
          <w:color w:val="32363A"/>
          <w:szCs w:val="20"/>
        </w:rPr>
        <w:t>You will see </w:t>
      </w:r>
      <w:r w:rsidRPr="00372B75">
        <w:rPr>
          <w:rFonts w:eastAsia="Times New Roman" w:cs="72"/>
          <w:b/>
          <w:bCs/>
          <w:color w:val="32363A"/>
          <w:szCs w:val="20"/>
        </w:rPr>
        <w:t>Register on SAP Business Network</w:t>
      </w:r>
      <w:r w:rsidRPr="00372B75">
        <w:rPr>
          <w:rFonts w:eastAsia="Times New Roman" w:cs="72"/>
          <w:color w:val="32363A"/>
          <w:szCs w:val="20"/>
        </w:rPr>
        <w:t>, </w:t>
      </w:r>
      <w:proofErr w:type="gramStart"/>
      <w:r w:rsidRPr="00372B75">
        <w:rPr>
          <w:rFonts w:eastAsia="Times New Roman" w:cs="72"/>
          <w:b/>
          <w:bCs/>
          <w:color w:val="32363A"/>
          <w:szCs w:val="20"/>
        </w:rPr>
        <w:t>Reset</w:t>
      </w:r>
      <w:proofErr w:type="gramEnd"/>
      <w:r w:rsidRPr="00372B75">
        <w:rPr>
          <w:rFonts w:eastAsia="Times New Roman" w:cs="72"/>
          <w:b/>
          <w:bCs/>
          <w:color w:val="32363A"/>
          <w:szCs w:val="20"/>
        </w:rPr>
        <w:t xml:space="preserve"> my password</w:t>
      </w:r>
      <w:r w:rsidRPr="00372B75">
        <w:rPr>
          <w:rFonts w:eastAsia="Times New Roman" w:cs="72"/>
          <w:color w:val="32363A"/>
          <w:szCs w:val="20"/>
        </w:rPr>
        <w:t>, </w:t>
      </w:r>
      <w:r w:rsidRPr="00372B75">
        <w:rPr>
          <w:rFonts w:eastAsia="Times New Roman" w:cs="72"/>
          <w:b/>
          <w:bCs/>
          <w:color w:val="32363A"/>
          <w:szCs w:val="20"/>
        </w:rPr>
        <w:t>Forgot username</w:t>
      </w:r>
      <w:r w:rsidRPr="00372B75">
        <w:rPr>
          <w:rFonts w:eastAsia="Times New Roman" w:cs="72"/>
          <w:color w:val="32363A"/>
          <w:szCs w:val="20"/>
        </w:rPr>
        <w:t>, </w:t>
      </w:r>
      <w:r w:rsidRPr="00372B75">
        <w:rPr>
          <w:rFonts w:eastAsia="Times New Roman" w:cs="72"/>
          <w:b/>
          <w:bCs/>
          <w:color w:val="32363A"/>
          <w:szCs w:val="20"/>
        </w:rPr>
        <w:t>Unsubscribe</w:t>
      </w:r>
      <w:r w:rsidRPr="00372B75">
        <w:rPr>
          <w:rFonts w:eastAsia="Times New Roman" w:cs="72"/>
          <w:color w:val="32363A"/>
          <w:szCs w:val="20"/>
        </w:rPr>
        <w:t> tabs.</w:t>
      </w:r>
    </w:p>
    <w:p w14:paraId="42990BFD" w14:textId="77777777" w:rsidR="006750C7" w:rsidRPr="00372B75" w:rsidRDefault="006750C7" w:rsidP="00372B75">
      <w:pPr>
        <w:numPr>
          <w:ilvl w:val="0"/>
          <w:numId w:val="17"/>
        </w:numPr>
        <w:spacing w:before="100" w:beforeAutospacing="1" w:after="100" w:afterAutospacing="1" w:line="240" w:lineRule="auto"/>
        <w:rPr>
          <w:rFonts w:eastAsia="Times New Roman" w:cs="72"/>
          <w:color w:val="32363A"/>
          <w:szCs w:val="20"/>
        </w:rPr>
      </w:pPr>
      <w:r w:rsidRPr="00372B75">
        <w:rPr>
          <w:rFonts w:eastAsia="Times New Roman" w:cs="72"/>
          <w:color w:val="32363A"/>
          <w:szCs w:val="20"/>
        </w:rPr>
        <w:t>Select one and click on a button about your question/ issue under </w:t>
      </w:r>
      <w:r w:rsidRPr="00372B75">
        <w:rPr>
          <w:rFonts w:eastAsia="Times New Roman" w:cs="72"/>
          <w:b/>
          <w:bCs/>
          <w:color w:val="32363A"/>
          <w:szCs w:val="20"/>
        </w:rPr>
        <w:t>Choose from the options below to continue </w:t>
      </w:r>
      <w:r w:rsidRPr="00372B75">
        <w:rPr>
          <w:rFonts w:eastAsia="Times New Roman" w:cs="72"/>
          <w:color w:val="32363A"/>
          <w:szCs w:val="20"/>
        </w:rPr>
        <w:t>section to learn more and get help.</w:t>
      </w:r>
    </w:p>
    <w:p w14:paraId="046DC514" w14:textId="77777777" w:rsidR="006750C7" w:rsidRPr="00372B75" w:rsidRDefault="006750C7" w:rsidP="00372B75">
      <w:pPr>
        <w:spacing w:before="100" w:beforeAutospacing="1" w:after="100" w:afterAutospacing="1" w:line="240" w:lineRule="auto"/>
        <w:rPr>
          <w:rFonts w:eastAsia="Times New Roman" w:cs="72"/>
          <w:color w:val="32363A"/>
          <w:sz w:val="24"/>
          <w:szCs w:val="24"/>
        </w:rPr>
      </w:pPr>
      <w:r w:rsidRPr="00372B75">
        <w:rPr>
          <w:rFonts w:eastAsia="Times New Roman" w:cs="72"/>
          <w:color w:val="32363A"/>
          <w:szCs w:val="20"/>
        </w:rPr>
        <w:t>If you still need assistance after reviewing the steps provided, please select </w:t>
      </w:r>
      <w:r w:rsidRPr="00372B75">
        <w:rPr>
          <w:rFonts w:eastAsia="Times New Roman" w:cs="72"/>
          <w:b/>
          <w:bCs/>
          <w:color w:val="32363A"/>
          <w:szCs w:val="20"/>
        </w:rPr>
        <w:t>Something else</w:t>
      </w:r>
      <w:r w:rsidRPr="00372B75">
        <w:rPr>
          <w:rFonts w:eastAsia="Times New Roman" w:cs="72"/>
          <w:color w:val="32363A"/>
          <w:szCs w:val="20"/>
        </w:rPr>
        <w:t xml:space="preserve">, answer any additional questions that </w:t>
      </w:r>
      <w:proofErr w:type="gramStart"/>
      <w:r w:rsidRPr="00372B75">
        <w:rPr>
          <w:rFonts w:eastAsia="Times New Roman" w:cs="72"/>
          <w:color w:val="32363A"/>
          <w:szCs w:val="20"/>
        </w:rPr>
        <w:t>appear</w:t>
      </w:r>
      <w:proofErr w:type="gramEnd"/>
      <w:r w:rsidRPr="00372B75">
        <w:rPr>
          <w:rFonts w:eastAsia="Times New Roman" w:cs="72"/>
          <w:color w:val="32363A"/>
          <w:szCs w:val="20"/>
        </w:rPr>
        <w:t xml:space="preserve"> and a </w:t>
      </w:r>
      <w:r w:rsidRPr="00372B75">
        <w:rPr>
          <w:rFonts w:eastAsia="Times New Roman" w:cs="72"/>
          <w:b/>
          <w:bCs/>
          <w:color w:val="32363A"/>
          <w:szCs w:val="20"/>
        </w:rPr>
        <w:t>Create a Case</w:t>
      </w:r>
      <w:r w:rsidRPr="00372B75">
        <w:rPr>
          <w:rFonts w:eastAsia="Times New Roman" w:cs="72"/>
          <w:color w:val="32363A"/>
          <w:szCs w:val="20"/>
        </w:rPr>
        <w:t> option will appear.</w:t>
      </w:r>
    </w:p>
    <w:p w14:paraId="022E38E2" w14:textId="4E02309A" w:rsidR="006750C7" w:rsidRPr="00372B75" w:rsidRDefault="006750C7" w:rsidP="00372B75">
      <w:pPr>
        <w:spacing w:before="100" w:beforeAutospacing="1" w:after="100" w:afterAutospacing="1" w:line="240" w:lineRule="auto"/>
        <w:rPr>
          <w:rFonts w:eastAsia="Times New Roman" w:cs="72"/>
          <w:color w:val="32363A"/>
          <w:sz w:val="24"/>
          <w:szCs w:val="24"/>
        </w:rPr>
      </w:pPr>
      <w:r w:rsidRPr="00372B75">
        <w:rPr>
          <w:rFonts w:eastAsia="Times New Roman" w:cs="72"/>
          <w:color w:val="32363A"/>
          <w:szCs w:val="20"/>
        </w:rPr>
        <w:t>For questions regarding when you should contact your customer, see </w:t>
      </w:r>
      <w:hyperlink r:id="rId28" w:tgtFrame="_blank" w:history="1">
        <w:r w:rsidRPr="00372B75">
          <w:rPr>
            <w:rFonts w:eastAsia="Times New Roman" w:cs="72"/>
            <w:color w:val="0000FF"/>
            <w:szCs w:val="20"/>
            <w:u w:val="single"/>
          </w:rPr>
          <w:t>Do I contact Ariba or my customer when I have a question or issue?</w:t>
        </w:r>
      </w:hyperlink>
      <w:r w:rsidRPr="00372B75">
        <w:rPr>
          <w:rFonts w:eastAsia="Times New Roman" w:cs="72"/>
          <w:color w:val="32363A"/>
          <w:szCs w:val="20"/>
        </w:rPr>
        <w:t>.</w:t>
      </w:r>
    </w:p>
    <w:p w14:paraId="4248D473" w14:textId="77777777" w:rsidR="006750C7" w:rsidRDefault="006750C7" w:rsidP="00372B75"/>
    <w:p w14:paraId="4E15C12E" w14:textId="77777777" w:rsidR="006750C7" w:rsidRPr="006A23A6" w:rsidRDefault="006750C7" w:rsidP="00372B75"/>
    <w:sectPr w:rsidR="006750C7" w:rsidRPr="006A23A6" w:rsidSect="00290DD7">
      <w:footerReference w:type="default" r:id="rId29"/>
      <w:footerReference w:type="first" r:id="rId30"/>
      <w:pgSz w:w="12242" w:h="15842" w:code="9"/>
      <w:pgMar w:top="1140" w:right="1140" w:bottom="1985" w:left="1140" w:header="851" w:footer="109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9C74B6" w14:textId="77777777" w:rsidR="00C650BD" w:rsidRDefault="00C650BD" w:rsidP="007A1409">
      <w:r>
        <w:separator/>
      </w:r>
    </w:p>
  </w:endnote>
  <w:endnote w:type="continuationSeparator" w:id="0">
    <w:p w14:paraId="6A46415C" w14:textId="77777777" w:rsidR="00C650BD" w:rsidRDefault="00C650BD" w:rsidP="007A14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embedRegular r:id="rId1" w:fontKey="{BA3C9345-89F3-4DE1-B4D7-0B97416AC229}"/>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87DC1BB9-18AC-430C-B8F2-D5356026CA6A}"/>
  </w:font>
  <w:font w:name="Calibri Light">
    <w:panose1 w:val="020F0302020204030204"/>
    <w:charset w:val="00"/>
    <w:family w:val="swiss"/>
    <w:pitch w:val="variable"/>
    <w:sig w:usb0="E4002EFF" w:usb1="C200247B" w:usb2="00000009" w:usb3="00000000" w:csb0="000001FF" w:csb1="00000000"/>
    <w:embedRegular r:id="rId3" w:fontKey="{8331B724-9E62-48DC-B7CB-68FC63990E6B}"/>
  </w:font>
  <w:font w:name="72 Brand">
    <w:panose1 w:val="020B0504030603020204"/>
    <w:charset w:val="00"/>
    <w:family w:val="swiss"/>
    <w:pitch w:val="variable"/>
    <w:sig w:usb0="A00002FF" w:usb1="5000A05B" w:usb2="00000000" w:usb3="00000000" w:csb0="0000019F" w:csb1="00000000"/>
    <w:embedRegular r:id="rId4" w:fontKey="{B822B500-0114-4256-8B22-E93DE8C98790}"/>
    <w:embedBold r:id="rId5" w:fontKey="{4F3E02D3-3BC7-4AEB-A244-0DE0C75823CC}"/>
    <w:embedItalic r:id="rId6" w:fontKey="{21144C4E-8932-4138-8BA4-EBE844ACE31C}"/>
  </w:font>
  <w:font w:name="Times New Roman (Textkörper CS)">
    <w:altName w:val="Times New Roman"/>
    <w:panose1 w:val="00000000000000000000"/>
    <w:charset w:val="00"/>
    <w:family w:val="roman"/>
    <w:notTrueType/>
    <w:pitch w:val="default"/>
  </w:font>
  <w:font w:name="72 Brand Medium">
    <w:panose1 w:val="020B0604030603020204"/>
    <w:charset w:val="00"/>
    <w:family w:val="swiss"/>
    <w:pitch w:val="variable"/>
    <w:sig w:usb0="A00002FF" w:usb1="5000A05B" w:usb2="00000000" w:usb3="00000000" w:csb0="0000019F" w:csb1="00000000"/>
    <w:embedRegular r:id="rId7" w:fontKey="{B807F4E7-F9DE-4CD4-9437-FE37B85421E5}"/>
    <w:embedBold r:id="rId8" w:fontKey="{5933E442-112C-4229-ACC5-D07ACAB47868}"/>
    <w:embedItalic r:id="rId9" w:fontKey="{FB465904-1804-4180-9B5B-DE08B4E4031A}"/>
  </w:font>
  <w:font w:name="SimHei">
    <w:altName w:val="黑体"/>
    <w:panose1 w:val="02010600030101010101"/>
    <w:charset w:val="86"/>
    <w:family w:val="modern"/>
    <w:pitch w:val="fixed"/>
    <w:sig w:usb0="800002BF" w:usb1="38CF7CFA" w:usb2="00000016" w:usb3="00000000" w:csb0="00040001" w:csb1="00000000"/>
  </w:font>
  <w:font w:name="Times New Roman (Überschriften">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embedRegular r:id="rId10" w:fontKey="{A8A01129-0599-45AF-BF55-883A4C39DC32}"/>
  </w:font>
  <w:font w:name="Segoe UI">
    <w:panose1 w:val="020B0502040204020203"/>
    <w:charset w:val="00"/>
    <w:family w:val="swiss"/>
    <w:pitch w:val="variable"/>
    <w:sig w:usb0="E4002EFF" w:usb1="C000E47F" w:usb2="00000009" w:usb3="00000000" w:csb0="000001FF" w:csb1="00000000"/>
    <w:embedRegular r:id="rId11" w:fontKey="{C6FD517F-977A-436E-8799-A344B454584C}"/>
  </w:font>
  <w:font w:name="72">
    <w:panose1 w:val="020B0503030000000003"/>
    <w:charset w:val="00"/>
    <w:family w:val="swiss"/>
    <w:pitch w:val="variable"/>
    <w:sig w:usb0="A00002EF" w:usb1="5000205B" w:usb2="00000008" w:usb3="00000000" w:csb0="0000009F" w:csb1="00000000"/>
    <w:embedRegular r:id="rId12" w:fontKey="{10CDA878-E640-405C-B822-DECE1F3F4888}"/>
    <w:embedBold r:id="rId13" w:fontKey="{4E7188BF-8C56-4B3C-964A-96B3D0E9547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color w:val="7F7F7F" w:themeColor="text1" w:themeTint="80"/>
      </w:rPr>
      <w:id w:val="-414705424"/>
      <w:docPartObj>
        <w:docPartGallery w:val="Page Numbers (Bottom of Page)"/>
        <w:docPartUnique/>
      </w:docPartObj>
    </w:sdtPr>
    <w:sdtEndPr>
      <w:rPr>
        <w:rStyle w:val="PageNumber"/>
      </w:rPr>
    </w:sdtEndPr>
    <w:sdtContent>
      <w:p w14:paraId="459D5AD8" w14:textId="77777777" w:rsidR="009316AB" w:rsidRPr="006A23A6" w:rsidRDefault="009316AB" w:rsidP="009316AB">
        <w:pPr>
          <w:pStyle w:val="Footer"/>
          <w:framePr w:wrap="none" w:vAnchor="text" w:hAnchor="margin" w:xAlign="right" w:y="1"/>
          <w:rPr>
            <w:rStyle w:val="PageNumber"/>
            <w:color w:val="7F7F7F" w:themeColor="text1" w:themeTint="80"/>
          </w:rPr>
        </w:pPr>
        <w:r w:rsidRPr="006A23A6">
          <w:rPr>
            <w:rStyle w:val="FooterChar"/>
            <w:color w:val="7F7F7F" w:themeColor="text1" w:themeTint="80"/>
          </w:rPr>
          <w:fldChar w:fldCharType="begin"/>
        </w:r>
        <w:r w:rsidRPr="006A23A6">
          <w:rPr>
            <w:rStyle w:val="FooterChar"/>
            <w:color w:val="7F7F7F" w:themeColor="text1" w:themeTint="80"/>
          </w:rPr>
          <w:instrText xml:space="preserve"> PAGE  \* Arabic  \* MERGEFORMAT </w:instrText>
        </w:r>
        <w:r w:rsidRPr="006A23A6">
          <w:rPr>
            <w:rStyle w:val="FooterChar"/>
            <w:color w:val="7F7F7F" w:themeColor="text1" w:themeTint="80"/>
          </w:rPr>
          <w:fldChar w:fldCharType="separate"/>
        </w:r>
        <w:r w:rsidRPr="006A23A6">
          <w:rPr>
            <w:rStyle w:val="FooterChar"/>
            <w:color w:val="7F7F7F" w:themeColor="text1" w:themeTint="80"/>
          </w:rPr>
          <w:t>4</w:t>
        </w:r>
        <w:r w:rsidRPr="006A23A6">
          <w:rPr>
            <w:rStyle w:val="FooterChar"/>
            <w:color w:val="7F7F7F" w:themeColor="text1" w:themeTint="80"/>
          </w:rPr>
          <w:fldChar w:fldCharType="end"/>
        </w:r>
        <w:r w:rsidRPr="006A23A6">
          <w:rPr>
            <w:rStyle w:val="FooterChar"/>
            <w:color w:val="7F7F7F" w:themeColor="text1" w:themeTint="80"/>
          </w:rPr>
          <w:t xml:space="preserve"> / </w:t>
        </w:r>
        <w:r w:rsidRPr="006A23A6">
          <w:rPr>
            <w:rStyle w:val="FooterChar"/>
            <w:color w:val="7F7F7F" w:themeColor="text1" w:themeTint="80"/>
          </w:rPr>
          <w:fldChar w:fldCharType="begin"/>
        </w:r>
        <w:r w:rsidRPr="006A23A6">
          <w:rPr>
            <w:rStyle w:val="FooterChar"/>
            <w:color w:val="7F7F7F" w:themeColor="text1" w:themeTint="80"/>
          </w:rPr>
          <w:instrText xml:space="preserve"> NUMPAGES  \* Arabic  \* MERGEFORMAT </w:instrText>
        </w:r>
        <w:r w:rsidRPr="006A23A6">
          <w:rPr>
            <w:rStyle w:val="FooterChar"/>
            <w:color w:val="7F7F7F" w:themeColor="text1" w:themeTint="80"/>
          </w:rPr>
          <w:fldChar w:fldCharType="separate"/>
        </w:r>
        <w:r w:rsidRPr="006A23A6">
          <w:rPr>
            <w:rStyle w:val="FooterChar"/>
            <w:color w:val="7F7F7F" w:themeColor="text1" w:themeTint="80"/>
          </w:rPr>
          <w:t>5</w:t>
        </w:r>
        <w:r w:rsidRPr="006A23A6">
          <w:rPr>
            <w:rStyle w:val="FooterChar"/>
            <w:color w:val="7F7F7F" w:themeColor="text1" w:themeTint="80"/>
          </w:rPr>
          <w:fldChar w:fldCharType="end"/>
        </w:r>
      </w:p>
    </w:sdtContent>
  </w:sdt>
  <w:p w14:paraId="40B2F001" w14:textId="77777777" w:rsidR="009316AB" w:rsidRPr="006A23A6" w:rsidRDefault="006A23A6" w:rsidP="006A23A6">
    <w:pPr>
      <w:pStyle w:val="CopyrightTrademarklong"/>
    </w:pPr>
    <w:r w:rsidRPr="006A23A6">
      <w:t>© 202</w:t>
    </w:r>
    <w:r w:rsidR="00562E77">
      <w:t>4</w:t>
    </w:r>
    <w:r w:rsidRPr="006A23A6">
      <w:t xml:space="preserve"> SAP SE or an SAP affiliate company. All rights reserved. See Legal Notice on </w:t>
    </w:r>
    <w:hyperlink r:id="rId1" w:history="1">
      <w:r w:rsidRPr="006A23A6">
        <w:rPr>
          <w:rStyle w:val="Hyperlink"/>
          <w:color w:val="7F7F7F" w:themeColor="text1" w:themeTint="80"/>
        </w:rPr>
        <w:t>www.sap.com/legal-notice</w:t>
      </w:r>
    </w:hyperlink>
    <w:r w:rsidRPr="006A23A6">
      <w:t xml:space="preserve"> for use terms, disclaimers, disclosures, or restrictions related to this material.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34797" w14:textId="77777777" w:rsidR="009316AB" w:rsidRDefault="009316AB">
    <w:pPr>
      <w:pStyle w:val="Footer"/>
    </w:pPr>
    <w:r>
      <w:rPr>
        <w:noProof/>
        <w:lang w:eastAsia="de-DE"/>
      </w:rPr>
      <w:drawing>
        <wp:anchor distT="0" distB="0" distL="114300" distR="114300" simplePos="0" relativeHeight="251659264" behindDoc="0" locked="0" layoutInCell="1" allowOverlap="1" wp14:anchorId="761EC107" wp14:editId="14E025B4">
          <wp:simplePos x="0" y="0"/>
          <wp:positionH relativeFrom="column">
            <wp:posOffset>0</wp:posOffset>
          </wp:positionH>
          <wp:positionV relativeFrom="bottomMargin">
            <wp:posOffset>230505</wp:posOffset>
          </wp:positionV>
          <wp:extent cx="6253200" cy="302400"/>
          <wp:effectExtent l="0" t="0" r="0" b="2540"/>
          <wp:wrapNone/>
          <wp:docPr id="140262993" name="Grafik 140262993" descr="SAP-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62993" name="Grafik 140262993" descr="SAP-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253200" cy="302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318D81" w14:textId="77777777" w:rsidR="00C650BD" w:rsidRDefault="00C650BD" w:rsidP="007A1409">
      <w:r>
        <w:separator/>
      </w:r>
    </w:p>
  </w:footnote>
  <w:footnote w:type="continuationSeparator" w:id="0">
    <w:p w14:paraId="6F0C68D0" w14:textId="77777777" w:rsidR="00C650BD" w:rsidRDefault="00C650BD" w:rsidP="007A14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EB746C4C"/>
    <w:lvl w:ilvl="0">
      <w:start w:val="1"/>
      <w:numFmt w:val="bullet"/>
      <w:pStyle w:val="ListBullet3"/>
      <w:lvlText w:val=""/>
      <w:lvlJc w:val="left"/>
      <w:pPr>
        <w:tabs>
          <w:tab w:val="num" w:pos="990"/>
        </w:tabs>
        <w:ind w:left="990" w:hanging="360"/>
      </w:pPr>
      <w:rPr>
        <w:rFonts w:ascii="Symbol" w:hAnsi="Symbol" w:hint="default"/>
      </w:rPr>
    </w:lvl>
  </w:abstractNum>
  <w:abstractNum w:abstractNumId="1" w15:restartNumberingAfterBreak="0">
    <w:nsid w:val="07ED3BFA"/>
    <w:multiLevelType w:val="hybridMultilevel"/>
    <w:tmpl w:val="6114C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62756E"/>
    <w:multiLevelType w:val="multilevel"/>
    <w:tmpl w:val="94A4C0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7A6E5B"/>
    <w:multiLevelType w:val="multilevel"/>
    <w:tmpl w:val="DF28B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FF6590"/>
    <w:multiLevelType w:val="multilevel"/>
    <w:tmpl w:val="28D83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0A7E75"/>
    <w:multiLevelType w:val="multilevel"/>
    <w:tmpl w:val="38380D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4156804"/>
    <w:multiLevelType w:val="hybridMultilevel"/>
    <w:tmpl w:val="4C84E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F33160"/>
    <w:multiLevelType w:val="hybridMultilevel"/>
    <w:tmpl w:val="E4C4B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B731D3"/>
    <w:multiLevelType w:val="multilevel"/>
    <w:tmpl w:val="4462FA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B945DE6"/>
    <w:multiLevelType w:val="hybridMultilevel"/>
    <w:tmpl w:val="2162F5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196907"/>
    <w:multiLevelType w:val="multilevel"/>
    <w:tmpl w:val="EA762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120EF5"/>
    <w:multiLevelType w:val="hybridMultilevel"/>
    <w:tmpl w:val="3DD21D2A"/>
    <w:lvl w:ilvl="0" w:tplc="38C0805A">
      <w:start w:val="1"/>
      <w:numFmt w:val="bullet"/>
      <w:pStyle w:val="ReferenceLinks"/>
      <w:lvlText w:val="g"/>
      <w:lvlJc w:val="left"/>
      <w:pPr>
        <w:ind w:left="284" w:hanging="284"/>
      </w:pPr>
      <w:rPr>
        <w:rFonts w:ascii="Wingdings 3" w:hAnsi="Wingdings 3" w:hint="default"/>
        <w:color w:val="auto"/>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2" w15:restartNumberingAfterBreak="0">
    <w:nsid w:val="45C26C38"/>
    <w:multiLevelType w:val="multilevel"/>
    <w:tmpl w:val="ED20824A"/>
    <w:styleLink w:val="AktuelleListe2"/>
    <w:lvl w:ilvl="0">
      <w:start w:val="1"/>
      <w:numFmt w:val="bullet"/>
      <w:lvlText w:val="●"/>
      <w:lvlJc w:val="left"/>
      <w:pPr>
        <w:ind w:left="284" w:hanging="284"/>
      </w:pPr>
      <w:rPr>
        <w:rFonts w:ascii="Arial" w:hAnsi="Aria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1134" w:hanging="397"/>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Calibri" w:hAnsi="Calibri" w:hint="default"/>
      </w:rPr>
    </w:lvl>
    <w:lvl w:ilvl="6">
      <w:start w:val="1"/>
      <w:numFmt w:val="bullet"/>
      <w:lvlText w:val="-"/>
      <w:lvlJc w:val="left"/>
      <w:pPr>
        <w:ind w:left="2520" w:hanging="360"/>
      </w:pPr>
      <w:rPr>
        <w:rFonts w:ascii="Calibri" w:hAnsi="Calibri" w:hint="default"/>
      </w:rPr>
    </w:lvl>
    <w:lvl w:ilvl="7">
      <w:start w:val="1"/>
      <w:numFmt w:val="bullet"/>
      <w:lvlText w:val="-"/>
      <w:lvlJc w:val="left"/>
      <w:pPr>
        <w:ind w:left="2880" w:hanging="360"/>
      </w:pPr>
      <w:rPr>
        <w:rFonts w:ascii="Calibri" w:hAnsi="Calibri" w:hint="default"/>
      </w:rPr>
    </w:lvl>
    <w:lvl w:ilvl="8">
      <w:start w:val="1"/>
      <w:numFmt w:val="bullet"/>
      <w:lvlText w:val="-"/>
      <w:lvlJc w:val="left"/>
      <w:pPr>
        <w:ind w:left="3240" w:hanging="360"/>
      </w:pPr>
      <w:rPr>
        <w:rFonts w:ascii="Calibri" w:hAnsi="Calibri" w:hint="default"/>
      </w:rPr>
    </w:lvl>
  </w:abstractNum>
  <w:abstractNum w:abstractNumId="13" w15:restartNumberingAfterBreak="0">
    <w:nsid w:val="478F7D28"/>
    <w:multiLevelType w:val="multilevel"/>
    <w:tmpl w:val="86747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D700FF6"/>
    <w:multiLevelType w:val="multilevel"/>
    <w:tmpl w:val="ED20824A"/>
    <w:lvl w:ilvl="0">
      <w:start w:val="1"/>
      <w:numFmt w:val="bullet"/>
      <w:lvlText w:val="●"/>
      <w:lvlJc w:val="left"/>
      <w:pPr>
        <w:ind w:left="284" w:hanging="284"/>
      </w:pPr>
      <w:rPr>
        <w:rFonts w:ascii="Arial" w:hAnsi="Arial" w:hint="default"/>
        <w:color w:val="auto"/>
      </w:rPr>
    </w:lvl>
    <w:lvl w:ilvl="1">
      <w:start w:val="1"/>
      <w:numFmt w:val="bullet"/>
      <w:lvlText w:val=""/>
      <w:lvlJc w:val="left"/>
      <w:pPr>
        <w:ind w:left="567" w:hanging="283"/>
      </w:pPr>
      <w:rPr>
        <w:rFonts w:ascii="Symbol" w:hAnsi="Symbol" w:hint="default"/>
        <w:color w:val="auto"/>
      </w:rPr>
    </w:lvl>
    <w:lvl w:ilvl="2">
      <w:start w:val="1"/>
      <w:numFmt w:val="bullet"/>
      <w:pStyle w:val="Bullet3"/>
      <w:lvlText w:val="○"/>
      <w:lvlJc w:val="left"/>
      <w:pPr>
        <w:ind w:left="1134" w:hanging="397"/>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Calibri" w:hAnsi="Calibri" w:hint="default"/>
      </w:rPr>
    </w:lvl>
    <w:lvl w:ilvl="6">
      <w:start w:val="1"/>
      <w:numFmt w:val="bullet"/>
      <w:lvlText w:val="-"/>
      <w:lvlJc w:val="left"/>
      <w:pPr>
        <w:ind w:left="2520" w:hanging="360"/>
      </w:pPr>
      <w:rPr>
        <w:rFonts w:ascii="Calibri" w:hAnsi="Calibri" w:hint="default"/>
      </w:rPr>
    </w:lvl>
    <w:lvl w:ilvl="7">
      <w:start w:val="1"/>
      <w:numFmt w:val="bullet"/>
      <w:lvlText w:val="-"/>
      <w:lvlJc w:val="left"/>
      <w:pPr>
        <w:ind w:left="2880" w:hanging="360"/>
      </w:pPr>
      <w:rPr>
        <w:rFonts w:ascii="Calibri" w:hAnsi="Calibri" w:hint="default"/>
      </w:rPr>
    </w:lvl>
    <w:lvl w:ilvl="8">
      <w:start w:val="1"/>
      <w:numFmt w:val="bullet"/>
      <w:lvlText w:val="-"/>
      <w:lvlJc w:val="left"/>
      <w:pPr>
        <w:ind w:left="3240" w:hanging="360"/>
      </w:pPr>
      <w:rPr>
        <w:rFonts w:ascii="Calibri" w:hAnsi="Calibri" w:hint="default"/>
      </w:rPr>
    </w:lvl>
  </w:abstractNum>
  <w:abstractNum w:abstractNumId="15" w15:restartNumberingAfterBreak="0">
    <w:nsid w:val="658A1C82"/>
    <w:multiLevelType w:val="multilevel"/>
    <w:tmpl w:val="B3380A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B04344B"/>
    <w:multiLevelType w:val="hybridMultilevel"/>
    <w:tmpl w:val="D6F400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FFE32BB"/>
    <w:multiLevelType w:val="hybridMultilevel"/>
    <w:tmpl w:val="B768A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1E2392B"/>
    <w:multiLevelType w:val="hybridMultilevel"/>
    <w:tmpl w:val="F3D82B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21E408D"/>
    <w:multiLevelType w:val="multilevel"/>
    <w:tmpl w:val="B1EE7104"/>
    <w:lvl w:ilvl="0">
      <w:start w:val="1"/>
      <w:numFmt w:val="bullet"/>
      <w:pStyle w:val="Bullet1"/>
      <w:lvlText w:val="•"/>
      <w:lvlJc w:val="left"/>
      <w:pPr>
        <w:ind w:left="170" w:hanging="170"/>
      </w:pPr>
      <w:rPr>
        <w:rFonts w:ascii="Calibri Light" w:hAnsi="Calibri Light" w:hint="default"/>
        <w:color w:val="auto"/>
      </w:rPr>
    </w:lvl>
    <w:lvl w:ilvl="1">
      <w:start w:val="1"/>
      <w:numFmt w:val="bullet"/>
      <w:pStyle w:val="Bullet2"/>
      <w:lvlText w:val=""/>
      <w:lvlJc w:val="left"/>
      <w:pPr>
        <w:ind w:left="567" w:hanging="283"/>
      </w:pPr>
      <w:rPr>
        <w:rFonts w:ascii="Symbol" w:hAnsi="Symbol" w:hint="default"/>
        <w:color w:val="auto"/>
      </w:rPr>
    </w:lvl>
    <w:lvl w:ilvl="2">
      <w:start w:val="1"/>
      <w:numFmt w:val="bullet"/>
      <w:lvlText w:val="○"/>
      <w:lvlJc w:val="left"/>
      <w:pPr>
        <w:ind w:left="1134" w:hanging="397"/>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Calibri" w:hAnsi="Calibri" w:hint="default"/>
      </w:rPr>
    </w:lvl>
    <w:lvl w:ilvl="6">
      <w:start w:val="1"/>
      <w:numFmt w:val="bullet"/>
      <w:lvlText w:val="-"/>
      <w:lvlJc w:val="left"/>
      <w:pPr>
        <w:ind w:left="2520" w:hanging="360"/>
      </w:pPr>
      <w:rPr>
        <w:rFonts w:ascii="Calibri" w:hAnsi="Calibri" w:hint="default"/>
      </w:rPr>
    </w:lvl>
    <w:lvl w:ilvl="7">
      <w:start w:val="1"/>
      <w:numFmt w:val="bullet"/>
      <w:lvlText w:val="-"/>
      <w:lvlJc w:val="left"/>
      <w:pPr>
        <w:ind w:left="2880" w:hanging="360"/>
      </w:pPr>
      <w:rPr>
        <w:rFonts w:ascii="Calibri" w:hAnsi="Calibri" w:hint="default"/>
      </w:rPr>
    </w:lvl>
    <w:lvl w:ilvl="8">
      <w:start w:val="1"/>
      <w:numFmt w:val="bullet"/>
      <w:lvlText w:val="-"/>
      <w:lvlJc w:val="left"/>
      <w:pPr>
        <w:ind w:left="3240" w:hanging="360"/>
      </w:pPr>
      <w:rPr>
        <w:rFonts w:ascii="Calibri" w:hAnsi="Calibri" w:hint="default"/>
      </w:rPr>
    </w:lvl>
  </w:abstractNum>
  <w:abstractNum w:abstractNumId="20" w15:restartNumberingAfterBreak="0">
    <w:nsid w:val="73100E85"/>
    <w:multiLevelType w:val="multilevel"/>
    <w:tmpl w:val="8C148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9C305B2"/>
    <w:multiLevelType w:val="multilevel"/>
    <w:tmpl w:val="5E6CB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C4953B8"/>
    <w:multiLevelType w:val="multilevel"/>
    <w:tmpl w:val="E09C4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F8F642A"/>
    <w:multiLevelType w:val="multilevel"/>
    <w:tmpl w:val="0B88CDA0"/>
    <w:styleLink w:val="AktuelleListe1"/>
    <w:lvl w:ilvl="0">
      <w:start w:val="1"/>
      <w:numFmt w:val="bullet"/>
      <w:lvlText w:val="●"/>
      <w:lvlJc w:val="left"/>
      <w:pPr>
        <w:ind w:left="284" w:hanging="284"/>
      </w:pPr>
      <w:rPr>
        <w:rFonts w:ascii="Arial" w:hAnsi="Aria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1134" w:hanging="397"/>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Calibri" w:hAnsi="Calibri" w:hint="default"/>
      </w:rPr>
    </w:lvl>
    <w:lvl w:ilvl="6">
      <w:start w:val="1"/>
      <w:numFmt w:val="bullet"/>
      <w:lvlText w:val="-"/>
      <w:lvlJc w:val="left"/>
      <w:pPr>
        <w:ind w:left="2520" w:hanging="360"/>
      </w:pPr>
      <w:rPr>
        <w:rFonts w:ascii="Calibri" w:hAnsi="Calibri" w:hint="default"/>
      </w:rPr>
    </w:lvl>
    <w:lvl w:ilvl="7">
      <w:start w:val="1"/>
      <w:numFmt w:val="bullet"/>
      <w:lvlText w:val="-"/>
      <w:lvlJc w:val="left"/>
      <w:pPr>
        <w:ind w:left="2880" w:hanging="360"/>
      </w:pPr>
      <w:rPr>
        <w:rFonts w:ascii="Calibri" w:hAnsi="Calibri" w:hint="default"/>
      </w:rPr>
    </w:lvl>
    <w:lvl w:ilvl="8">
      <w:start w:val="1"/>
      <w:numFmt w:val="bullet"/>
      <w:lvlText w:val="-"/>
      <w:lvlJc w:val="left"/>
      <w:pPr>
        <w:ind w:left="3240" w:hanging="360"/>
      </w:pPr>
      <w:rPr>
        <w:rFonts w:ascii="Calibri" w:hAnsi="Calibri" w:hint="default"/>
      </w:rPr>
    </w:lvl>
  </w:abstractNum>
  <w:num w:numId="1" w16cid:durableId="622928299">
    <w:abstractNumId w:val="0"/>
  </w:num>
  <w:num w:numId="2" w16cid:durableId="1056440804">
    <w:abstractNumId w:val="14"/>
    <w:lvlOverride w:ilvl="0">
      <w:lvl w:ilvl="0">
        <w:start w:val="1"/>
        <w:numFmt w:val="bullet"/>
        <w:lvlText w:val="●"/>
        <w:lvlJc w:val="left"/>
        <w:pPr>
          <w:ind w:left="738" w:hanging="284"/>
        </w:pPr>
        <w:rPr>
          <w:rFonts w:ascii="72 Brand" w:hAnsi="72 Brand" w:hint="default"/>
          <w:color w:val="auto"/>
        </w:rPr>
      </w:lvl>
    </w:lvlOverride>
    <w:lvlOverride w:ilvl="1">
      <w:lvl w:ilvl="1">
        <w:start w:val="1"/>
        <w:numFmt w:val="bullet"/>
        <w:lvlText w:val=""/>
        <w:lvlJc w:val="left"/>
        <w:pPr>
          <w:ind w:left="1021" w:hanging="283"/>
        </w:pPr>
        <w:rPr>
          <w:rFonts w:ascii="Symbol" w:hAnsi="Symbol" w:hint="default"/>
          <w:color w:val="auto"/>
        </w:rPr>
      </w:lvl>
    </w:lvlOverride>
    <w:lvlOverride w:ilvl="2">
      <w:lvl w:ilvl="2">
        <w:start w:val="1"/>
        <w:numFmt w:val="bullet"/>
        <w:pStyle w:val="Bullet3"/>
        <w:lvlText w:val="○"/>
        <w:lvlJc w:val="left"/>
        <w:pPr>
          <w:ind w:left="653" w:firstLine="255"/>
        </w:pPr>
        <w:rPr>
          <w:rFonts w:ascii="72 Brand" w:hAnsi="72 Brand" w:hint="default"/>
          <w:color w:val="auto"/>
        </w:rPr>
      </w:lvl>
    </w:lvlOverride>
    <w:lvlOverride w:ilvl="3">
      <w:lvl w:ilvl="3">
        <w:start w:val="1"/>
        <w:numFmt w:val="bullet"/>
        <w:lvlText w:val="○"/>
        <w:lvlJc w:val="left"/>
        <w:pPr>
          <w:ind w:left="1894" w:hanging="360"/>
        </w:pPr>
        <w:rPr>
          <w:rFonts w:ascii="Arial" w:hAnsi="Arial" w:hint="default"/>
          <w:color w:val="auto"/>
        </w:rPr>
      </w:lvl>
    </w:lvlOverride>
    <w:lvlOverride w:ilvl="4">
      <w:lvl w:ilvl="4">
        <w:start w:val="1"/>
        <w:numFmt w:val="bullet"/>
        <w:lvlText w:val="○"/>
        <w:lvlJc w:val="left"/>
        <w:pPr>
          <w:ind w:left="2254" w:hanging="360"/>
        </w:pPr>
        <w:rPr>
          <w:rFonts w:ascii="Arial" w:hAnsi="Arial" w:hint="default"/>
          <w:color w:val="auto"/>
        </w:rPr>
      </w:lvl>
    </w:lvlOverride>
    <w:lvlOverride w:ilvl="5">
      <w:lvl w:ilvl="5">
        <w:start w:val="1"/>
        <w:numFmt w:val="bullet"/>
        <w:lvlText w:val="-"/>
        <w:lvlJc w:val="left"/>
        <w:pPr>
          <w:ind w:left="2614" w:hanging="360"/>
        </w:pPr>
        <w:rPr>
          <w:rFonts w:ascii="Calibri" w:hAnsi="Calibri" w:hint="default"/>
        </w:rPr>
      </w:lvl>
    </w:lvlOverride>
    <w:lvlOverride w:ilvl="6">
      <w:lvl w:ilvl="6">
        <w:start w:val="1"/>
        <w:numFmt w:val="bullet"/>
        <w:lvlText w:val="-"/>
        <w:lvlJc w:val="left"/>
        <w:pPr>
          <w:ind w:left="2974" w:hanging="360"/>
        </w:pPr>
        <w:rPr>
          <w:rFonts w:ascii="Calibri" w:hAnsi="Calibri" w:hint="default"/>
        </w:rPr>
      </w:lvl>
    </w:lvlOverride>
    <w:lvlOverride w:ilvl="7">
      <w:lvl w:ilvl="7">
        <w:start w:val="1"/>
        <w:numFmt w:val="bullet"/>
        <w:lvlText w:val="-"/>
        <w:lvlJc w:val="left"/>
        <w:pPr>
          <w:ind w:left="3334" w:hanging="360"/>
        </w:pPr>
        <w:rPr>
          <w:rFonts w:ascii="Calibri" w:hAnsi="Calibri" w:hint="default"/>
        </w:rPr>
      </w:lvl>
    </w:lvlOverride>
    <w:lvlOverride w:ilvl="8">
      <w:lvl w:ilvl="8">
        <w:start w:val="1"/>
        <w:numFmt w:val="bullet"/>
        <w:lvlText w:val="-"/>
        <w:lvlJc w:val="left"/>
        <w:pPr>
          <w:ind w:left="3694" w:hanging="360"/>
        </w:pPr>
        <w:rPr>
          <w:rFonts w:ascii="Calibri" w:hAnsi="Calibri" w:hint="default"/>
        </w:rPr>
      </w:lvl>
    </w:lvlOverride>
  </w:num>
  <w:num w:numId="3" w16cid:durableId="1304117526">
    <w:abstractNumId w:val="11"/>
  </w:num>
  <w:num w:numId="4" w16cid:durableId="880822937">
    <w:abstractNumId w:val="19"/>
  </w:num>
  <w:num w:numId="5" w16cid:durableId="1559705741">
    <w:abstractNumId w:val="23"/>
  </w:num>
  <w:num w:numId="6" w16cid:durableId="1751345362">
    <w:abstractNumId w:val="12"/>
  </w:num>
  <w:num w:numId="7" w16cid:durableId="1448037907">
    <w:abstractNumId w:val="21"/>
  </w:num>
  <w:num w:numId="8" w16cid:durableId="1645157100">
    <w:abstractNumId w:val="20"/>
  </w:num>
  <w:num w:numId="9" w16cid:durableId="1963417036">
    <w:abstractNumId w:val="22"/>
  </w:num>
  <w:num w:numId="10" w16cid:durableId="420181790">
    <w:abstractNumId w:val="13"/>
  </w:num>
  <w:num w:numId="11" w16cid:durableId="2060201840">
    <w:abstractNumId w:val="4"/>
  </w:num>
  <w:num w:numId="12" w16cid:durableId="502624024">
    <w:abstractNumId w:val="3"/>
  </w:num>
  <w:num w:numId="13" w16cid:durableId="1058436137">
    <w:abstractNumId w:val="2"/>
  </w:num>
  <w:num w:numId="14" w16cid:durableId="522784050">
    <w:abstractNumId w:val="10"/>
  </w:num>
  <w:num w:numId="15" w16cid:durableId="1645891500">
    <w:abstractNumId w:val="15"/>
  </w:num>
  <w:num w:numId="16" w16cid:durableId="809440399">
    <w:abstractNumId w:val="5"/>
  </w:num>
  <w:num w:numId="17" w16cid:durableId="1400789109">
    <w:abstractNumId w:val="8"/>
  </w:num>
  <w:num w:numId="18" w16cid:durableId="478807254">
    <w:abstractNumId w:val="7"/>
  </w:num>
  <w:num w:numId="19" w16cid:durableId="239944479">
    <w:abstractNumId w:val="9"/>
  </w:num>
  <w:num w:numId="20" w16cid:durableId="1815949004">
    <w:abstractNumId w:val="1"/>
  </w:num>
  <w:num w:numId="21" w16cid:durableId="1569925682">
    <w:abstractNumId w:val="17"/>
  </w:num>
  <w:num w:numId="22" w16cid:durableId="889347133">
    <w:abstractNumId w:val="16"/>
  </w:num>
  <w:num w:numId="23" w16cid:durableId="534318461">
    <w:abstractNumId w:val="6"/>
  </w:num>
  <w:num w:numId="24" w16cid:durableId="1390108991">
    <w:abstractNumId w:val="1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TrueTypeFonts/>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EC1"/>
    <w:rsid w:val="0001078E"/>
    <w:rsid w:val="000135BC"/>
    <w:rsid w:val="00015359"/>
    <w:rsid w:val="000278A9"/>
    <w:rsid w:val="000501EE"/>
    <w:rsid w:val="000512C7"/>
    <w:rsid w:val="00052C4F"/>
    <w:rsid w:val="0005628B"/>
    <w:rsid w:val="00064197"/>
    <w:rsid w:val="0006497B"/>
    <w:rsid w:val="000662EE"/>
    <w:rsid w:val="00072800"/>
    <w:rsid w:val="00082D2F"/>
    <w:rsid w:val="00091760"/>
    <w:rsid w:val="000A1FA8"/>
    <w:rsid w:val="000A49D0"/>
    <w:rsid w:val="000C3877"/>
    <w:rsid w:val="000C4AC9"/>
    <w:rsid w:val="000D3138"/>
    <w:rsid w:val="000D4272"/>
    <w:rsid w:val="000E502C"/>
    <w:rsid w:val="000F0B25"/>
    <w:rsid w:val="00110057"/>
    <w:rsid w:val="0015251F"/>
    <w:rsid w:val="00197CA0"/>
    <w:rsid w:val="001A79FE"/>
    <w:rsid w:val="001B5D29"/>
    <w:rsid w:val="001C7EE2"/>
    <w:rsid w:val="001D3AEE"/>
    <w:rsid w:val="001D3B46"/>
    <w:rsid w:val="001F4FDB"/>
    <w:rsid w:val="001F5B0D"/>
    <w:rsid w:val="0020287E"/>
    <w:rsid w:val="0020301B"/>
    <w:rsid w:val="00212636"/>
    <w:rsid w:val="0021385D"/>
    <w:rsid w:val="002359A8"/>
    <w:rsid w:val="00254623"/>
    <w:rsid w:val="002802C4"/>
    <w:rsid w:val="00282DB3"/>
    <w:rsid w:val="00290DD7"/>
    <w:rsid w:val="00292B7C"/>
    <w:rsid w:val="002C4D4C"/>
    <w:rsid w:val="002D6321"/>
    <w:rsid w:val="002E2873"/>
    <w:rsid w:val="002F6347"/>
    <w:rsid w:val="00302C7B"/>
    <w:rsid w:val="00306971"/>
    <w:rsid w:val="00321F6C"/>
    <w:rsid w:val="00331C86"/>
    <w:rsid w:val="003475C7"/>
    <w:rsid w:val="00360D80"/>
    <w:rsid w:val="003618F6"/>
    <w:rsid w:val="00362FC7"/>
    <w:rsid w:val="00372B75"/>
    <w:rsid w:val="003804BC"/>
    <w:rsid w:val="003973D9"/>
    <w:rsid w:val="003B0FA6"/>
    <w:rsid w:val="003B56C9"/>
    <w:rsid w:val="003D1B0D"/>
    <w:rsid w:val="004332B9"/>
    <w:rsid w:val="00433EC2"/>
    <w:rsid w:val="00441A0F"/>
    <w:rsid w:val="00450465"/>
    <w:rsid w:val="00463812"/>
    <w:rsid w:val="004668B7"/>
    <w:rsid w:val="00475E5A"/>
    <w:rsid w:val="004820DE"/>
    <w:rsid w:val="00482B79"/>
    <w:rsid w:val="00490624"/>
    <w:rsid w:val="0049088D"/>
    <w:rsid w:val="004919DB"/>
    <w:rsid w:val="004932AC"/>
    <w:rsid w:val="004B1168"/>
    <w:rsid w:val="004C31F2"/>
    <w:rsid w:val="004E22D9"/>
    <w:rsid w:val="004E7503"/>
    <w:rsid w:val="004F1A83"/>
    <w:rsid w:val="004F365C"/>
    <w:rsid w:val="004F51D3"/>
    <w:rsid w:val="00507031"/>
    <w:rsid w:val="0051187D"/>
    <w:rsid w:val="00520858"/>
    <w:rsid w:val="00524790"/>
    <w:rsid w:val="005253CE"/>
    <w:rsid w:val="00536D7D"/>
    <w:rsid w:val="00547A21"/>
    <w:rsid w:val="005617C5"/>
    <w:rsid w:val="00562E4E"/>
    <w:rsid w:val="00562E77"/>
    <w:rsid w:val="00563E57"/>
    <w:rsid w:val="0059051E"/>
    <w:rsid w:val="005906B9"/>
    <w:rsid w:val="00590CFE"/>
    <w:rsid w:val="00595987"/>
    <w:rsid w:val="005A6518"/>
    <w:rsid w:val="005C6F7B"/>
    <w:rsid w:val="005D1273"/>
    <w:rsid w:val="005D5241"/>
    <w:rsid w:val="00604B78"/>
    <w:rsid w:val="006343A6"/>
    <w:rsid w:val="00651D8A"/>
    <w:rsid w:val="00670413"/>
    <w:rsid w:val="00671885"/>
    <w:rsid w:val="006750C7"/>
    <w:rsid w:val="00694CE7"/>
    <w:rsid w:val="006A23A6"/>
    <w:rsid w:val="006A23EA"/>
    <w:rsid w:val="006A345F"/>
    <w:rsid w:val="006B52B2"/>
    <w:rsid w:val="006C2449"/>
    <w:rsid w:val="006C3A87"/>
    <w:rsid w:val="006D12C8"/>
    <w:rsid w:val="006D53F1"/>
    <w:rsid w:val="006D7B51"/>
    <w:rsid w:val="006E3796"/>
    <w:rsid w:val="00704EBE"/>
    <w:rsid w:val="007564F2"/>
    <w:rsid w:val="00771F8A"/>
    <w:rsid w:val="00784D1C"/>
    <w:rsid w:val="00787847"/>
    <w:rsid w:val="007919BF"/>
    <w:rsid w:val="007A0F75"/>
    <w:rsid w:val="007A1409"/>
    <w:rsid w:val="007B3F4A"/>
    <w:rsid w:val="007B5682"/>
    <w:rsid w:val="007D0811"/>
    <w:rsid w:val="007F28A0"/>
    <w:rsid w:val="007F48DA"/>
    <w:rsid w:val="007F6C0D"/>
    <w:rsid w:val="0081210B"/>
    <w:rsid w:val="008230A5"/>
    <w:rsid w:val="00827407"/>
    <w:rsid w:val="00870091"/>
    <w:rsid w:val="008928CD"/>
    <w:rsid w:val="0089543E"/>
    <w:rsid w:val="008A34BA"/>
    <w:rsid w:val="008A627D"/>
    <w:rsid w:val="008C657F"/>
    <w:rsid w:val="008D3D0E"/>
    <w:rsid w:val="008D4F85"/>
    <w:rsid w:val="00921546"/>
    <w:rsid w:val="00925F83"/>
    <w:rsid w:val="00930540"/>
    <w:rsid w:val="009316AB"/>
    <w:rsid w:val="00933B8B"/>
    <w:rsid w:val="0095712D"/>
    <w:rsid w:val="00962861"/>
    <w:rsid w:val="00971366"/>
    <w:rsid w:val="009835F3"/>
    <w:rsid w:val="009C039F"/>
    <w:rsid w:val="009D03EA"/>
    <w:rsid w:val="009F42FF"/>
    <w:rsid w:val="009F7346"/>
    <w:rsid w:val="00A16F08"/>
    <w:rsid w:val="00A20145"/>
    <w:rsid w:val="00A20F33"/>
    <w:rsid w:val="00A465AA"/>
    <w:rsid w:val="00A50708"/>
    <w:rsid w:val="00A5519A"/>
    <w:rsid w:val="00A61655"/>
    <w:rsid w:val="00A62DD9"/>
    <w:rsid w:val="00A62E00"/>
    <w:rsid w:val="00A808E5"/>
    <w:rsid w:val="00A914B7"/>
    <w:rsid w:val="00A928BE"/>
    <w:rsid w:val="00A9371C"/>
    <w:rsid w:val="00A93ACF"/>
    <w:rsid w:val="00A97BD3"/>
    <w:rsid w:val="00AA7C91"/>
    <w:rsid w:val="00AB24C4"/>
    <w:rsid w:val="00AB37BD"/>
    <w:rsid w:val="00AD1AA3"/>
    <w:rsid w:val="00AF517A"/>
    <w:rsid w:val="00B05C67"/>
    <w:rsid w:val="00B332D8"/>
    <w:rsid w:val="00B34150"/>
    <w:rsid w:val="00B37228"/>
    <w:rsid w:val="00B42849"/>
    <w:rsid w:val="00B47714"/>
    <w:rsid w:val="00B55CAF"/>
    <w:rsid w:val="00B60BC7"/>
    <w:rsid w:val="00B62007"/>
    <w:rsid w:val="00B671C6"/>
    <w:rsid w:val="00B70A06"/>
    <w:rsid w:val="00B7504D"/>
    <w:rsid w:val="00B859EF"/>
    <w:rsid w:val="00BC4632"/>
    <w:rsid w:val="00BF3EDE"/>
    <w:rsid w:val="00BF760D"/>
    <w:rsid w:val="00C104C6"/>
    <w:rsid w:val="00C23EF4"/>
    <w:rsid w:val="00C25D0B"/>
    <w:rsid w:val="00C27981"/>
    <w:rsid w:val="00C30EC1"/>
    <w:rsid w:val="00C3277C"/>
    <w:rsid w:val="00C34479"/>
    <w:rsid w:val="00C467BB"/>
    <w:rsid w:val="00C5189B"/>
    <w:rsid w:val="00C5476B"/>
    <w:rsid w:val="00C650BD"/>
    <w:rsid w:val="00C66382"/>
    <w:rsid w:val="00C741D4"/>
    <w:rsid w:val="00C9747F"/>
    <w:rsid w:val="00CA44CC"/>
    <w:rsid w:val="00CC6756"/>
    <w:rsid w:val="00CF51F7"/>
    <w:rsid w:val="00D003DC"/>
    <w:rsid w:val="00D101C2"/>
    <w:rsid w:val="00D21A17"/>
    <w:rsid w:val="00D32B47"/>
    <w:rsid w:val="00D357AF"/>
    <w:rsid w:val="00D3768F"/>
    <w:rsid w:val="00D72751"/>
    <w:rsid w:val="00D758B1"/>
    <w:rsid w:val="00DA252E"/>
    <w:rsid w:val="00DB1AD9"/>
    <w:rsid w:val="00E11B69"/>
    <w:rsid w:val="00E14AE9"/>
    <w:rsid w:val="00E43A75"/>
    <w:rsid w:val="00E5026A"/>
    <w:rsid w:val="00E53873"/>
    <w:rsid w:val="00E569E6"/>
    <w:rsid w:val="00E607A4"/>
    <w:rsid w:val="00E67493"/>
    <w:rsid w:val="00E74938"/>
    <w:rsid w:val="00E92A9D"/>
    <w:rsid w:val="00EA0C6A"/>
    <w:rsid w:val="00EB61A7"/>
    <w:rsid w:val="00EC38B6"/>
    <w:rsid w:val="00EE25E3"/>
    <w:rsid w:val="00F12E3D"/>
    <w:rsid w:val="00F22027"/>
    <w:rsid w:val="00F2458C"/>
    <w:rsid w:val="00F302AD"/>
    <w:rsid w:val="00F620E8"/>
    <w:rsid w:val="00F62BA8"/>
    <w:rsid w:val="00F63BB5"/>
    <w:rsid w:val="00F66CC0"/>
    <w:rsid w:val="00F76603"/>
    <w:rsid w:val="00FA062B"/>
    <w:rsid w:val="00FB14A2"/>
    <w:rsid w:val="00FD78A3"/>
    <w:rsid w:val="00FE4CA3"/>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BE1C3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8BE"/>
    <w:pPr>
      <w:spacing w:before="120" w:after="0" w:line="312" w:lineRule="auto"/>
    </w:pPr>
    <w:rPr>
      <w:rFonts w:cs="Times New Roman (Textkörper CS)"/>
      <w:sz w:val="20"/>
    </w:rPr>
  </w:style>
  <w:style w:type="paragraph" w:styleId="Heading1">
    <w:name w:val="heading 1"/>
    <w:basedOn w:val="Normal"/>
    <w:next w:val="Normal"/>
    <w:link w:val="Heading1Char"/>
    <w:uiPriority w:val="9"/>
    <w:qFormat/>
    <w:rsid w:val="0051187D"/>
    <w:pPr>
      <w:keepNext/>
      <w:keepLines/>
      <w:spacing w:before="360"/>
      <w:outlineLvl w:val="0"/>
    </w:pPr>
    <w:rPr>
      <w:rFonts w:asciiTheme="majorHAnsi" w:eastAsiaTheme="majorEastAsia" w:hAnsiTheme="majorHAnsi" w:cstheme="majorBidi"/>
      <w:sz w:val="32"/>
      <w:szCs w:val="32"/>
    </w:rPr>
  </w:style>
  <w:style w:type="paragraph" w:styleId="Heading2">
    <w:name w:val="heading 2"/>
    <w:basedOn w:val="Normal"/>
    <w:next w:val="Normal"/>
    <w:link w:val="Heading2Char"/>
    <w:uiPriority w:val="9"/>
    <w:unhideWhenUsed/>
    <w:qFormat/>
    <w:rsid w:val="0051187D"/>
    <w:pPr>
      <w:keepNext/>
      <w:keepLines/>
      <w:spacing w:before="360"/>
      <w:outlineLvl w:val="1"/>
    </w:pPr>
    <w:rPr>
      <w:rFonts w:asciiTheme="majorHAnsi" w:eastAsiaTheme="majorEastAsia" w:hAnsiTheme="majorHAnsi" w:cstheme="majorBidi"/>
      <w:sz w:val="28"/>
      <w:szCs w:val="26"/>
    </w:rPr>
  </w:style>
  <w:style w:type="paragraph" w:styleId="Heading3">
    <w:name w:val="heading 3"/>
    <w:basedOn w:val="Normal"/>
    <w:next w:val="Normal"/>
    <w:link w:val="Heading3Char"/>
    <w:uiPriority w:val="9"/>
    <w:unhideWhenUsed/>
    <w:qFormat/>
    <w:rsid w:val="0051187D"/>
    <w:pPr>
      <w:keepNext/>
      <w:keepLines/>
      <w:spacing w:before="360"/>
      <w:outlineLvl w:val="2"/>
    </w:pPr>
    <w:rPr>
      <w:rFonts w:asciiTheme="majorHAnsi" w:eastAsiaTheme="majorEastAsia" w:hAnsiTheme="majorHAnsi" w:cstheme="majorBidi"/>
      <w:color w:val="000000" w:themeColor="text1"/>
      <w:sz w:val="24"/>
      <w:szCs w:val="24"/>
    </w:rPr>
  </w:style>
  <w:style w:type="paragraph" w:styleId="Heading4">
    <w:name w:val="heading 4"/>
    <w:basedOn w:val="Normal"/>
    <w:next w:val="Normal"/>
    <w:link w:val="Heading4Char"/>
    <w:uiPriority w:val="9"/>
    <w:unhideWhenUsed/>
    <w:rsid w:val="0051187D"/>
    <w:pPr>
      <w:keepNext/>
      <w:keepLines/>
      <w:spacing w:before="360"/>
      <w:outlineLvl w:val="3"/>
    </w:pPr>
    <w:rPr>
      <w:rFonts w:asciiTheme="majorHAnsi" w:eastAsiaTheme="majorEastAsia" w:hAnsiTheme="majorHAnsi" w:cstheme="majorBidi"/>
      <w:iCs/>
    </w:rPr>
  </w:style>
  <w:style w:type="paragraph" w:styleId="Heading5">
    <w:name w:val="heading 5"/>
    <w:basedOn w:val="Normal"/>
    <w:next w:val="Normal"/>
    <w:link w:val="Heading5Char"/>
    <w:uiPriority w:val="9"/>
    <w:unhideWhenUsed/>
    <w:rsid w:val="0051187D"/>
    <w:pPr>
      <w:keepNext/>
      <w:keepLines/>
      <w:spacing w:before="180"/>
      <w:outlineLvl w:val="4"/>
    </w:pPr>
    <w:rPr>
      <w:rFonts w:ascii="72 Brand Medium" w:eastAsiaTheme="majorEastAsia" w:hAnsi="72 Brand Medium" w:cstheme="majorBidi"/>
      <w:i/>
    </w:rPr>
  </w:style>
  <w:style w:type="paragraph" w:styleId="Heading6">
    <w:name w:val="heading 6"/>
    <w:basedOn w:val="Normal"/>
    <w:next w:val="Normal"/>
    <w:link w:val="Heading6Char"/>
    <w:uiPriority w:val="9"/>
    <w:unhideWhenUsed/>
    <w:rsid w:val="000A49D0"/>
    <w:pPr>
      <w:keepNext/>
      <w:keepLines/>
      <w:spacing w:before="180"/>
      <w:outlineLvl w:val="5"/>
    </w:pPr>
    <w:rPr>
      <w:rFonts w:eastAsiaTheme="majorEastAsia" w:cstheme="majorBidi"/>
      <w:i/>
    </w:rPr>
  </w:style>
  <w:style w:type="paragraph" w:styleId="Heading7">
    <w:name w:val="heading 7"/>
    <w:basedOn w:val="Normal"/>
    <w:next w:val="Normal"/>
    <w:link w:val="Heading7Char"/>
    <w:uiPriority w:val="9"/>
    <w:unhideWhenUsed/>
    <w:rsid w:val="000A49D0"/>
    <w:pPr>
      <w:keepNext/>
      <w:keepLines/>
      <w:spacing w:before="180"/>
      <w:outlineLvl w:val="6"/>
    </w:pPr>
    <w:rPr>
      <w:rFonts w:eastAsiaTheme="majorEastAsia" w:cstheme="majorBidi"/>
      <w:iCs/>
    </w:rPr>
  </w:style>
  <w:style w:type="paragraph" w:styleId="Heading8">
    <w:name w:val="heading 8"/>
    <w:basedOn w:val="Normal"/>
    <w:next w:val="Normal"/>
    <w:link w:val="Heading8Char"/>
    <w:uiPriority w:val="9"/>
    <w:unhideWhenUsed/>
    <w:rsid w:val="000A49D0"/>
    <w:pPr>
      <w:keepNext/>
      <w:keepLines/>
      <w:outlineLvl w:val="7"/>
    </w:pPr>
    <w:rPr>
      <w:rFonts w:eastAsiaTheme="majorEastAsia" w:cstheme="majorBidi"/>
      <w:color w:val="272727" w:themeColor="text1" w:themeTint="D8"/>
      <w:sz w:val="18"/>
      <w:szCs w:val="21"/>
    </w:rPr>
  </w:style>
  <w:style w:type="paragraph" w:styleId="Heading9">
    <w:name w:val="heading 9"/>
    <w:basedOn w:val="Heading8"/>
    <w:next w:val="Normal"/>
    <w:link w:val="Heading9Char"/>
    <w:uiPriority w:val="9"/>
    <w:unhideWhenUsed/>
    <w:rsid w:val="000A49D0"/>
    <w:pPr>
      <w:outlineLvl w:val="8"/>
    </w:pPr>
    <w:rPr>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187D"/>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rsid w:val="0051187D"/>
    <w:rPr>
      <w:rFonts w:asciiTheme="majorHAnsi" w:eastAsiaTheme="majorEastAsia" w:hAnsiTheme="majorHAnsi" w:cstheme="majorBidi"/>
      <w:sz w:val="28"/>
      <w:szCs w:val="26"/>
    </w:rPr>
  </w:style>
  <w:style w:type="character" w:customStyle="1" w:styleId="Heading3Char">
    <w:name w:val="Heading 3 Char"/>
    <w:basedOn w:val="DefaultParagraphFont"/>
    <w:link w:val="Heading3"/>
    <w:uiPriority w:val="9"/>
    <w:rsid w:val="0051187D"/>
    <w:rPr>
      <w:rFonts w:asciiTheme="majorHAnsi" w:eastAsiaTheme="majorEastAsia" w:hAnsiTheme="majorHAnsi" w:cstheme="majorBidi"/>
      <w:color w:val="000000" w:themeColor="text1"/>
      <w:sz w:val="24"/>
      <w:szCs w:val="24"/>
    </w:rPr>
  </w:style>
  <w:style w:type="character" w:customStyle="1" w:styleId="Heading4Char">
    <w:name w:val="Heading 4 Char"/>
    <w:basedOn w:val="DefaultParagraphFont"/>
    <w:link w:val="Heading4"/>
    <w:uiPriority w:val="9"/>
    <w:rsid w:val="0051187D"/>
    <w:rPr>
      <w:rFonts w:asciiTheme="majorHAnsi" w:eastAsiaTheme="majorEastAsia" w:hAnsiTheme="majorHAnsi" w:cstheme="majorBidi"/>
      <w:iCs/>
      <w:sz w:val="20"/>
    </w:rPr>
  </w:style>
  <w:style w:type="character" w:customStyle="1" w:styleId="Heading5Char">
    <w:name w:val="Heading 5 Char"/>
    <w:basedOn w:val="DefaultParagraphFont"/>
    <w:link w:val="Heading5"/>
    <w:uiPriority w:val="9"/>
    <w:rsid w:val="0051187D"/>
    <w:rPr>
      <w:rFonts w:ascii="72 Brand Medium" w:eastAsiaTheme="majorEastAsia" w:hAnsi="72 Brand Medium" w:cstheme="majorBidi"/>
      <w:i/>
      <w:sz w:val="20"/>
    </w:rPr>
  </w:style>
  <w:style w:type="character" w:customStyle="1" w:styleId="Heading6Char">
    <w:name w:val="Heading 6 Char"/>
    <w:basedOn w:val="DefaultParagraphFont"/>
    <w:link w:val="Heading6"/>
    <w:uiPriority w:val="9"/>
    <w:rsid w:val="00670413"/>
    <w:rPr>
      <w:rFonts w:ascii="Arial" w:eastAsiaTheme="majorEastAsia" w:hAnsi="Arial" w:cstheme="majorBidi"/>
      <w:i/>
      <w:sz w:val="20"/>
    </w:rPr>
  </w:style>
  <w:style w:type="character" w:customStyle="1" w:styleId="Heading7Char">
    <w:name w:val="Heading 7 Char"/>
    <w:basedOn w:val="DefaultParagraphFont"/>
    <w:link w:val="Heading7"/>
    <w:uiPriority w:val="9"/>
    <w:rsid w:val="00670413"/>
    <w:rPr>
      <w:rFonts w:ascii="Arial" w:eastAsiaTheme="majorEastAsia" w:hAnsi="Arial" w:cstheme="majorBidi"/>
      <w:iCs/>
      <w:sz w:val="20"/>
    </w:rPr>
  </w:style>
  <w:style w:type="character" w:customStyle="1" w:styleId="Heading8Char">
    <w:name w:val="Heading 8 Char"/>
    <w:basedOn w:val="DefaultParagraphFont"/>
    <w:link w:val="Heading8"/>
    <w:uiPriority w:val="9"/>
    <w:rsid w:val="00BF3EDE"/>
    <w:rPr>
      <w:rFonts w:ascii="Arial" w:eastAsiaTheme="majorEastAsia" w:hAnsi="Arial" w:cstheme="majorBidi"/>
      <w:color w:val="272727" w:themeColor="text1" w:themeTint="D8"/>
      <w:sz w:val="18"/>
      <w:szCs w:val="21"/>
    </w:rPr>
  </w:style>
  <w:style w:type="paragraph" w:customStyle="1" w:styleId="Introduction">
    <w:name w:val="Introduction"/>
    <w:basedOn w:val="Normal"/>
    <w:next w:val="Normal"/>
    <w:qFormat/>
    <w:rsid w:val="0020287E"/>
    <w:pPr>
      <w:keepNext/>
      <w:spacing w:before="0" w:line="288" w:lineRule="auto"/>
    </w:pPr>
    <w:rPr>
      <w:sz w:val="24"/>
    </w:rPr>
  </w:style>
  <w:style w:type="paragraph" w:customStyle="1" w:styleId="ConfidentialStatus">
    <w:name w:val="ConfidentialStatus"/>
    <w:basedOn w:val="Normal"/>
    <w:next w:val="Normal"/>
    <w:qFormat/>
    <w:rsid w:val="009D03EA"/>
    <w:pPr>
      <w:spacing w:before="240" w:after="320" w:line="240" w:lineRule="auto"/>
    </w:pPr>
    <w:rPr>
      <w:caps/>
      <w:color w:val="000000" w:themeColor="text1"/>
      <w:spacing w:val="10"/>
      <w:sz w:val="24"/>
    </w:rPr>
  </w:style>
  <w:style w:type="paragraph" w:styleId="Title">
    <w:name w:val="Title"/>
    <w:basedOn w:val="Normal"/>
    <w:next w:val="Normal"/>
    <w:link w:val="TitleChar"/>
    <w:uiPriority w:val="10"/>
    <w:qFormat/>
    <w:rsid w:val="0051187D"/>
    <w:pPr>
      <w:spacing w:before="440"/>
      <w:contextualSpacing/>
    </w:pPr>
    <w:rPr>
      <w:rFonts w:asciiTheme="majorHAnsi" w:eastAsiaTheme="majorEastAsia" w:hAnsiTheme="majorHAnsi" w:cs="Times New Roman (Überschriften"/>
      <w:sz w:val="44"/>
      <w:szCs w:val="56"/>
    </w:rPr>
  </w:style>
  <w:style w:type="character" w:customStyle="1" w:styleId="TitleChar">
    <w:name w:val="Title Char"/>
    <w:basedOn w:val="DefaultParagraphFont"/>
    <w:link w:val="Title"/>
    <w:uiPriority w:val="10"/>
    <w:rsid w:val="0051187D"/>
    <w:rPr>
      <w:rFonts w:asciiTheme="majorHAnsi" w:eastAsiaTheme="majorEastAsia" w:hAnsiTheme="majorHAnsi" w:cs="Times New Roman (Überschriften"/>
      <w:sz w:val="44"/>
      <w:szCs w:val="56"/>
    </w:rPr>
  </w:style>
  <w:style w:type="paragraph" w:styleId="Subtitle">
    <w:name w:val="Subtitle"/>
    <w:basedOn w:val="Normal"/>
    <w:next w:val="Normal"/>
    <w:link w:val="SubtitleChar"/>
    <w:uiPriority w:val="11"/>
    <w:qFormat/>
    <w:rsid w:val="003B56C9"/>
    <w:pPr>
      <w:numPr>
        <w:ilvl w:val="1"/>
      </w:numPr>
      <w:spacing w:before="0" w:after="400"/>
    </w:pPr>
    <w:rPr>
      <w:rFonts w:asciiTheme="majorHAnsi" w:eastAsiaTheme="minorEastAsia" w:hAnsiTheme="majorHAnsi"/>
      <w:spacing w:val="15"/>
      <w:sz w:val="36"/>
    </w:rPr>
  </w:style>
  <w:style w:type="character" w:customStyle="1" w:styleId="SubtitleChar">
    <w:name w:val="Subtitle Char"/>
    <w:basedOn w:val="DefaultParagraphFont"/>
    <w:link w:val="Subtitle"/>
    <w:uiPriority w:val="11"/>
    <w:rsid w:val="003B56C9"/>
    <w:rPr>
      <w:rFonts w:asciiTheme="majorHAnsi" w:eastAsiaTheme="minorEastAsia" w:hAnsiTheme="majorHAnsi" w:cs="Times New Roman (Textkörper CS)"/>
      <w:spacing w:val="15"/>
      <w:sz w:val="36"/>
    </w:rPr>
  </w:style>
  <w:style w:type="paragraph" w:styleId="Header">
    <w:name w:val="header"/>
    <w:basedOn w:val="Normal"/>
    <w:link w:val="HeaderChar"/>
    <w:uiPriority w:val="99"/>
    <w:unhideWhenUsed/>
    <w:rsid w:val="00EC38B6"/>
    <w:pPr>
      <w:tabs>
        <w:tab w:val="center" w:pos="4703"/>
        <w:tab w:val="right" w:pos="9406"/>
      </w:tabs>
      <w:spacing w:before="0"/>
    </w:pPr>
  </w:style>
  <w:style w:type="character" w:customStyle="1" w:styleId="HeaderChar">
    <w:name w:val="Header Char"/>
    <w:basedOn w:val="DefaultParagraphFont"/>
    <w:link w:val="Header"/>
    <w:uiPriority w:val="99"/>
    <w:rsid w:val="00EC38B6"/>
    <w:rPr>
      <w:rFonts w:ascii="Arial" w:hAnsi="Arial"/>
      <w:sz w:val="20"/>
    </w:rPr>
  </w:style>
  <w:style w:type="paragraph" w:styleId="Footer">
    <w:name w:val="footer"/>
    <w:basedOn w:val="Normal"/>
    <w:link w:val="FooterChar"/>
    <w:uiPriority w:val="99"/>
    <w:unhideWhenUsed/>
    <w:rsid w:val="00E569E6"/>
    <w:pPr>
      <w:tabs>
        <w:tab w:val="center" w:pos="4703"/>
        <w:tab w:val="right" w:pos="9406"/>
      </w:tabs>
    </w:pPr>
    <w:rPr>
      <w:sz w:val="16"/>
    </w:rPr>
  </w:style>
  <w:style w:type="character" w:customStyle="1" w:styleId="FooterChar">
    <w:name w:val="Footer Char"/>
    <w:basedOn w:val="DefaultParagraphFont"/>
    <w:link w:val="Footer"/>
    <w:uiPriority w:val="99"/>
    <w:rsid w:val="00E569E6"/>
    <w:rPr>
      <w:rFonts w:asciiTheme="minorHAnsi" w:hAnsiTheme="minorHAnsi"/>
      <w:sz w:val="16"/>
    </w:rPr>
  </w:style>
  <w:style w:type="character" w:styleId="SubtleEmphasis">
    <w:name w:val="Subtle Emphasis"/>
    <w:basedOn w:val="DefaultParagraphFont"/>
    <w:uiPriority w:val="19"/>
    <w:qFormat/>
    <w:rsid w:val="0051187D"/>
    <w:rPr>
      <w:i/>
      <w:iCs/>
      <w:color w:val="404040" w:themeColor="text1" w:themeTint="BF"/>
    </w:rPr>
  </w:style>
  <w:style w:type="paragraph" w:styleId="TOC1">
    <w:name w:val="toc 1"/>
    <w:next w:val="Normal"/>
    <w:link w:val="TOC1Char"/>
    <w:autoRedefine/>
    <w:uiPriority w:val="39"/>
    <w:unhideWhenUsed/>
    <w:rsid w:val="000662EE"/>
    <w:pPr>
      <w:tabs>
        <w:tab w:val="right" w:leader="dot" w:pos="9628"/>
      </w:tabs>
      <w:spacing w:before="120" w:after="60"/>
    </w:pPr>
    <w:rPr>
      <w:rFonts w:asciiTheme="majorHAnsi" w:eastAsiaTheme="majorEastAsia" w:hAnsiTheme="majorHAnsi" w:cstheme="majorBidi"/>
      <w:sz w:val="24"/>
      <w:szCs w:val="32"/>
    </w:rPr>
  </w:style>
  <w:style w:type="paragraph" w:styleId="TOCHeading">
    <w:name w:val="TOC Heading"/>
    <w:next w:val="Normal"/>
    <w:uiPriority w:val="39"/>
    <w:unhideWhenUsed/>
    <w:qFormat/>
    <w:rsid w:val="003B56C9"/>
    <w:pPr>
      <w:spacing w:after="200"/>
    </w:pPr>
    <w:rPr>
      <w:rFonts w:asciiTheme="majorHAnsi" w:eastAsiaTheme="majorEastAsia" w:hAnsiTheme="majorHAnsi" w:cstheme="majorBidi"/>
      <w:sz w:val="32"/>
      <w:szCs w:val="32"/>
    </w:rPr>
  </w:style>
  <w:style w:type="paragraph" w:styleId="TOC2">
    <w:name w:val="toc 2"/>
    <w:next w:val="Normal"/>
    <w:link w:val="TOC2Char"/>
    <w:autoRedefine/>
    <w:uiPriority w:val="39"/>
    <w:unhideWhenUsed/>
    <w:rsid w:val="00E569E6"/>
    <w:pPr>
      <w:spacing w:before="60" w:after="60"/>
    </w:pPr>
    <w:rPr>
      <w:rFonts w:eastAsiaTheme="majorEastAsia" w:cstheme="majorBidi"/>
      <w:szCs w:val="26"/>
    </w:rPr>
  </w:style>
  <w:style w:type="paragraph" w:styleId="TOC3">
    <w:name w:val="toc 3"/>
    <w:next w:val="Normal"/>
    <w:link w:val="TOC3Char"/>
    <w:autoRedefine/>
    <w:uiPriority w:val="39"/>
    <w:unhideWhenUsed/>
    <w:rsid w:val="00E11B69"/>
    <w:pPr>
      <w:tabs>
        <w:tab w:val="right" w:leader="dot" w:pos="9616"/>
      </w:tabs>
      <w:spacing w:before="60" w:after="60"/>
    </w:pPr>
    <w:rPr>
      <w:rFonts w:eastAsiaTheme="majorEastAsia" w:cstheme="majorBidi"/>
      <w:noProof/>
      <w:color w:val="170A00" w:themeColor="accent1" w:themeShade="1A"/>
      <w:sz w:val="20"/>
      <w:szCs w:val="24"/>
    </w:rPr>
  </w:style>
  <w:style w:type="character" w:styleId="Hyperlink">
    <w:name w:val="Hyperlink"/>
    <w:basedOn w:val="DefaultParagraphFont"/>
    <w:uiPriority w:val="99"/>
    <w:unhideWhenUsed/>
    <w:rsid w:val="009D03EA"/>
    <w:rPr>
      <w:rFonts w:asciiTheme="minorHAnsi" w:hAnsiTheme="minorHAnsi"/>
      <w:color w:val="0070F2"/>
      <w:u w:val="single"/>
    </w:rPr>
  </w:style>
  <w:style w:type="paragraph" w:styleId="TOC4">
    <w:name w:val="toc 4"/>
    <w:next w:val="Normal"/>
    <w:link w:val="TOC4Char"/>
    <w:autoRedefine/>
    <w:uiPriority w:val="39"/>
    <w:unhideWhenUsed/>
    <w:rsid w:val="000A1FA8"/>
    <w:pPr>
      <w:spacing w:before="60" w:after="60"/>
    </w:pPr>
    <w:rPr>
      <w:rFonts w:ascii="Arial" w:eastAsiaTheme="majorEastAsia" w:hAnsi="Arial" w:cstheme="majorBidi"/>
      <w:b/>
      <w:iCs/>
      <w:sz w:val="18"/>
    </w:rPr>
  </w:style>
  <w:style w:type="character" w:customStyle="1" w:styleId="TOC4Char">
    <w:name w:val="TOC 4 Char"/>
    <w:basedOn w:val="DefaultParagraphFont"/>
    <w:link w:val="TOC4"/>
    <w:uiPriority w:val="39"/>
    <w:rsid w:val="000A1FA8"/>
    <w:rPr>
      <w:rFonts w:ascii="Arial" w:eastAsiaTheme="majorEastAsia" w:hAnsi="Arial" w:cstheme="majorBidi"/>
      <w:b/>
      <w:iCs/>
      <w:sz w:val="18"/>
    </w:rPr>
  </w:style>
  <w:style w:type="character" w:customStyle="1" w:styleId="TOC1Char">
    <w:name w:val="TOC 1 Char"/>
    <w:basedOn w:val="Heading1Char"/>
    <w:link w:val="TOC1"/>
    <w:uiPriority w:val="39"/>
    <w:rsid w:val="000662EE"/>
    <w:rPr>
      <w:rFonts w:asciiTheme="majorHAnsi" w:eastAsiaTheme="majorEastAsia" w:hAnsiTheme="majorHAnsi" w:cstheme="majorBidi"/>
      <w:sz w:val="24"/>
      <w:szCs w:val="32"/>
    </w:rPr>
  </w:style>
  <w:style w:type="character" w:customStyle="1" w:styleId="TOC2Char">
    <w:name w:val="TOC 2 Char"/>
    <w:basedOn w:val="Heading2Char"/>
    <w:link w:val="TOC2"/>
    <w:uiPriority w:val="39"/>
    <w:rsid w:val="00E569E6"/>
    <w:rPr>
      <w:rFonts w:ascii="Arial" w:eastAsiaTheme="majorEastAsia" w:hAnsi="Arial" w:cstheme="majorBidi"/>
      <w:b/>
      <w:sz w:val="28"/>
      <w:szCs w:val="26"/>
    </w:rPr>
  </w:style>
  <w:style w:type="character" w:customStyle="1" w:styleId="TOC3Char">
    <w:name w:val="TOC 3 Char"/>
    <w:basedOn w:val="DefaultParagraphFont"/>
    <w:link w:val="TOC3"/>
    <w:uiPriority w:val="39"/>
    <w:rsid w:val="00E11B69"/>
    <w:rPr>
      <w:rFonts w:eastAsiaTheme="majorEastAsia" w:cstheme="majorBidi"/>
      <w:noProof/>
      <w:color w:val="170A00" w:themeColor="accent1" w:themeShade="1A"/>
      <w:sz w:val="20"/>
      <w:szCs w:val="24"/>
    </w:rPr>
  </w:style>
  <w:style w:type="character" w:customStyle="1" w:styleId="TOC5Char">
    <w:name w:val="TOC 5 Char"/>
    <w:basedOn w:val="DefaultParagraphFont"/>
    <w:link w:val="TOC5"/>
    <w:uiPriority w:val="39"/>
    <w:semiHidden/>
    <w:rsid w:val="000A1FA8"/>
    <w:rPr>
      <w:rFonts w:ascii="Arial" w:eastAsiaTheme="majorEastAsia" w:hAnsi="Arial" w:cstheme="majorBidi"/>
      <w:b/>
      <w:i/>
      <w:sz w:val="20"/>
    </w:rPr>
  </w:style>
  <w:style w:type="paragraph" w:styleId="TOC5">
    <w:name w:val="toc 5"/>
    <w:next w:val="Normal"/>
    <w:link w:val="TOC5Char"/>
    <w:autoRedefine/>
    <w:uiPriority w:val="39"/>
    <w:semiHidden/>
    <w:unhideWhenUsed/>
    <w:rsid w:val="000A1FA8"/>
    <w:pPr>
      <w:spacing w:before="60" w:after="60"/>
    </w:pPr>
    <w:rPr>
      <w:rFonts w:ascii="Arial" w:eastAsiaTheme="majorEastAsia" w:hAnsi="Arial" w:cstheme="majorBidi"/>
      <w:b/>
      <w:i/>
      <w:sz w:val="20"/>
    </w:rPr>
  </w:style>
  <w:style w:type="paragraph" w:styleId="Bibliography">
    <w:name w:val="Bibliography"/>
    <w:basedOn w:val="Normal"/>
    <w:next w:val="Normal"/>
    <w:uiPriority w:val="37"/>
    <w:unhideWhenUsed/>
    <w:rsid w:val="009F7346"/>
  </w:style>
  <w:style w:type="paragraph" w:styleId="TOC6">
    <w:name w:val="toc 6"/>
    <w:next w:val="Normal"/>
    <w:autoRedefine/>
    <w:uiPriority w:val="39"/>
    <w:semiHidden/>
    <w:unhideWhenUsed/>
    <w:rsid w:val="000A1FA8"/>
    <w:pPr>
      <w:spacing w:before="40" w:after="40"/>
    </w:pPr>
    <w:rPr>
      <w:rFonts w:ascii="Arial" w:eastAsiaTheme="majorEastAsia" w:hAnsi="Arial" w:cstheme="majorBidi"/>
      <w:i/>
      <w:sz w:val="20"/>
    </w:rPr>
  </w:style>
  <w:style w:type="paragraph" w:styleId="TOC7">
    <w:name w:val="toc 7"/>
    <w:next w:val="Normal"/>
    <w:autoRedefine/>
    <w:uiPriority w:val="39"/>
    <w:semiHidden/>
    <w:unhideWhenUsed/>
    <w:rsid w:val="000A1FA8"/>
    <w:pPr>
      <w:spacing w:before="40" w:after="40"/>
    </w:pPr>
    <w:rPr>
      <w:rFonts w:ascii="Arial" w:eastAsiaTheme="majorEastAsia" w:hAnsi="Arial" w:cstheme="majorBidi"/>
      <w:iCs/>
      <w:sz w:val="20"/>
    </w:rPr>
  </w:style>
  <w:style w:type="paragraph" w:styleId="TOC8">
    <w:name w:val="toc 8"/>
    <w:next w:val="Normal"/>
    <w:autoRedefine/>
    <w:uiPriority w:val="39"/>
    <w:semiHidden/>
    <w:unhideWhenUsed/>
    <w:rsid w:val="000A1FA8"/>
    <w:pPr>
      <w:spacing w:before="40" w:after="40"/>
    </w:pPr>
    <w:rPr>
      <w:rFonts w:ascii="Arial" w:eastAsiaTheme="majorEastAsia" w:hAnsi="Arial" w:cstheme="majorBidi"/>
      <w:color w:val="272727" w:themeColor="text1" w:themeTint="D8"/>
      <w:sz w:val="18"/>
      <w:szCs w:val="21"/>
    </w:rPr>
  </w:style>
  <w:style w:type="paragraph" w:styleId="TOC9">
    <w:name w:val="toc 9"/>
    <w:next w:val="Normal"/>
    <w:autoRedefine/>
    <w:uiPriority w:val="39"/>
    <w:semiHidden/>
    <w:unhideWhenUsed/>
    <w:rsid w:val="000A1FA8"/>
    <w:pPr>
      <w:spacing w:before="40" w:after="40"/>
    </w:pPr>
    <w:rPr>
      <w:rFonts w:ascii="Arial" w:eastAsiaTheme="majorEastAsia" w:hAnsi="Arial" w:cstheme="majorBidi"/>
      <w:color w:val="272727" w:themeColor="text1" w:themeTint="D8"/>
      <w:sz w:val="16"/>
      <w:szCs w:val="21"/>
    </w:rPr>
  </w:style>
  <w:style w:type="character" w:styleId="CommentReference">
    <w:name w:val="annotation reference"/>
    <w:basedOn w:val="DefaultParagraphFont"/>
    <w:uiPriority w:val="99"/>
    <w:semiHidden/>
    <w:unhideWhenUsed/>
    <w:rsid w:val="0089543E"/>
    <w:rPr>
      <w:rFonts w:asciiTheme="minorHAnsi" w:hAnsiTheme="minorHAnsi"/>
      <w:sz w:val="16"/>
      <w:szCs w:val="16"/>
    </w:rPr>
  </w:style>
  <w:style w:type="character" w:customStyle="1" w:styleId="Heading9Char">
    <w:name w:val="Heading 9 Char"/>
    <w:basedOn w:val="Heading8Char"/>
    <w:link w:val="Heading9"/>
    <w:uiPriority w:val="9"/>
    <w:rsid w:val="009F7346"/>
    <w:rPr>
      <w:rFonts w:ascii="Arial" w:eastAsiaTheme="majorEastAsia" w:hAnsi="Arial" w:cstheme="majorBidi"/>
      <w:color w:val="272727" w:themeColor="text1" w:themeTint="D8"/>
      <w:sz w:val="16"/>
      <w:szCs w:val="21"/>
    </w:rPr>
  </w:style>
  <w:style w:type="paragraph" w:styleId="PlainText">
    <w:name w:val="Plain Text"/>
    <w:basedOn w:val="Normal"/>
    <w:link w:val="PlainTextChar"/>
    <w:uiPriority w:val="99"/>
    <w:semiHidden/>
    <w:unhideWhenUsed/>
    <w:rsid w:val="007919BF"/>
    <w:pPr>
      <w:spacing w:before="0" w:line="240" w:lineRule="auto"/>
    </w:pPr>
    <w:rPr>
      <w:rFonts w:cs="Consolas"/>
      <w:sz w:val="21"/>
      <w:szCs w:val="21"/>
    </w:rPr>
  </w:style>
  <w:style w:type="character" w:customStyle="1" w:styleId="PlainTextChar">
    <w:name w:val="Plain Text Char"/>
    <w:basedOn w:val="DefaultParagraphFont"/>
    <w:link w:val="PlainText"/>
    <w:uiPriority w:val="99"/>
    <w:semiHidden/>
    <w:rsid w:val="007919BF"/>
    <w:rPr>
      <w:rFonts w:asciiTheme="minorHAnsi" w:hAnsiTheme="minorHAnsi" w:cs="Consolas"/>
      <w:sz w:val="21"/>
      <w:szCs w:val="21"/>
    </w:rPr>
  </w:style>
  <w:style w:type="paragraph" w:styleId="CommentSubject">
    <w:name w:val="annotation subject"/>
    <w:basedOn w:val="Normal"/>
    <w:next w:val="Normal"/>
    <w:link w:val="CommentSubjectChar"/>
    <w:uiPriority w:val="99"/>
    <w:semiHidden/>
    <w:unhideWhenUsed/>
    <w:rsid w:val="000662EE"/>
    <w:pPr>
      <w:spacing w:before="40" w:after="40" w:line="360" w:lineRule="auto"/>
    </w:pPr>
    <w:rPr>
      <w:bCs/>
      <w:szCs w:val="20"/>
    </w:rPr>
  </w:style>
  <w:style w:type="character" w:customStyle="1" w:styleId="CommentSubjectChar">
    <w:name w:val="Comment Subject Char"/>
    <w:basedOn w:val="DefaultParagraphFont"/>
    <w:link w:val="CommentSubject"/>
    <w:uiPriority w:val="99"/>
    <w:semiHidden/>
    <w:rsid w:val="000662EE"/>
    <w:rPr>
      <w:rFonts w:cs="Times New Roman (Textkörper CS)"/>
      <w:bCs/>
      <w:sz w:val="20"/>
      <w:szCs w:val="20"/>
    </w:rPr>
  </w:style>
  <w:style w:type="paragraph" w:styleId="BalloonText">
    <w:name w:val="Balloon Text"/>
    <w:basedOn w:val="Normal"/>
    <w:link w:val="BalloonTextChar"/>
    <w:uiPriority w:val="99"/>
    <w:semiHidden/>
    <w:unhideWhenUsed/>
    <w:rsid w:val="0089543E"/>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543E"/>
    <w:rPr>
      <w:rFonts w:ascii="Segoe UI" w:hAnsi="Segoe UI" w:cs="Segoe UI"/>
      <w:sz w:val="18"/>
      <w:szCs w:val="18"/>
    </w:rPr>
  </w:style>
  <w:style w:type="paragraph" w:styleId="ListParagraph">
    <w:name w:val="List Paragraph"/>
    <w:basedOn w:val="Normal"/>
    <w:uiPriority w:val="34"/>
    <w:qFormat/>
    <w:rsid w:val="005D5241"/>
    <w:pPr>
      <w:ind w:left="720"/>
      <w:contextualSpacing/>
    </w:pPr>
  </w:style>
  <w:style w:type="paragraph" w:customStyle="1" w:styleId="Bullet1">
    <w:name w:val="Bullet 1"/>
    <w:basedOn w:val="Normal"/>
    <w:link w:val="Bullet1Char"/>
    <w:qFormat/>
    <w:rsid w:val="004B1168"/>
    <w:pPr>
      <w:numPr>
        <w:numId w:val="4"/>
      </w:numPr>
      <w:spacing w:before="60"/>
      <w:ind w:left="199" w:hanging="199"/>
    </w:pPr>
  </w:style>
  <w:style w:type="paragraph" w:customStyle="1" w:styleId="Bullet2">
    <w:name w:val="Bullet 2"/>
    <w:basedOn w:val="Bullet1"/>
    <w:qFormat/>
    <w:rsid w:val="004B1168"/>
    <w:pPr>
      <w:numPr>
        <w:ilvl w:val="1"/>
      </w:numPr>
      <w:ind w:left="454" w:hanging="227"/>
    </w:pPr>
  </w:style>
  <w:style w:type="paragraph" w:customStyle="1" w:styleId="Bullet3">
    <w:name w:val="Bullet 3"/>
    <w:basedOn w:val="Bullet1"/>
    <w:qFormat/>
    <w:rsid w:val="004B1168"/>
    <w:pPr>
      <w:numPr>
        <w:ilvl w:val="2"/>
        <w:numId w:val="2"/>
      </w:numPr>
      <w:ind w:hanging="199"/>
    </w:pPr>
  </w:style>
  <w:style w:type="paragraph" w:styleId="ListBullet3">
    <w:name w:val="List Bullet 3"/>
    <w:basedOn w:val="Normal"/>
    <w:uiPriority w:val="99"/>
    <w:semiHidden/>
    <w:unhideWhenUsed/>
    <w:rsid w:val="00595987"/>
    <w:pPr>
      <w:numPr>
        <w:numId w:val="1"/>
      </w:numPr>
      <w:contextualSpacing/>
    </w:pPr>
  </w:style>
  <w:style w:type="paragraph" w:styleId="Revision">
    <w:name w:val="Revision"/>
    <w:hidden/>
    <w:uiPriority w:val="99"/>
    <w:semiHidden/>
    <w:rsid w:val="00C5189B"/>
    <w:pPr>
      <w:spacing w:after="0" w:line="240" w:lineRule="auto"/>
    </w:pPr>
    <w:rPr>
      <w:rFonts w:ascii="Arial" w:hAnsi="Arial"/>
      <w:sz w:val="20"/>
    </w:rPr>
  </w:style>
  <w:style w:type="paragraph" w:customStyle="1" w:styleId="Figuretext">
    <w:name w:val="Figure text"/>
    <w:basedOn w:val="Normal"/>
    <w:link w:val="FiguretextZchn"/>
    <w:qFormat/>
    <w:rsid w:val="000135BC"/>
    <w:pPr>
      <w:spacing w:before="0" w:line="264" w:lineRule="auto"/>
    </w:pPr>
    <w:rPr>
      <w:sz w:val="18"/>
    </w:rPr>
  </w:style>
  <w:style w:type="paragraph" w:customStyle="1" w:styleId="Figurebullet">
    <w:name w:val="Figure bullet"/>
    <w:basedOn w:val="Bullet1"/>
    <w:link w:val="FigurebulletZchn"/>
    <w:qFormat/>
    <w:rsid w:val="00CA44CC"/>
    <w:pPr>
      <w:spacing w:before="20" w:line="264" w:lineRule="auto"/>
      <w:ind w:left="170" w:hanging="170"/>
    </w:pPr>
    <w:rPr>
      <w:sz w:val="18"/>
    </w:rPr>
  </w:style>
  <w:style w:type="character" w:customStyle="1" w:styleId="Bullet1Char">
    <w:name w:val="Bullet 1 Char"/>
    <w:basedOn w:val="DefaultParagraphFont"/>
    <w:link w:val="Bullet1"/>
    <w:rsid w:val="007919BF"/>
    <w:rPr>
      <w:rFonts w:cs="Times New Roman (Textkörper CS)"/>
      <w:sz w:val="20"/>
    </w:rPr>
  </w:style>
  <w:style w:type="character" w:customStyle="1" w:styleId="FigurebulletZchn">
    <w:name w:val="Figure bullet Zchn"/>
    <w:basedOn w:val="Bullet1Char"/>
    <w:link w:val="Figurebullet"/>
    <w:rsid w:val="00CA44CC"/>
    <w:rPr>
      <w:rFonts w:cs="Times New Roman (Textkörper CS)"/>
      <w:sz w:val="18"/>
    </w:rPr>
  </w:style>
  <w:style w:type="paragraph" w:customStyle="1" w:styleId="Figureheading">
    <w:name w:val="Figure heading"/>
    <w:basedOn w:val="Figuretext"/>
    <w:next w:val="Figuretext"/>
    <w:link w:val="FigureheadingZchn"/>
    <w:qFormat/>
    <w:rsid w:val="003B56C9"/>
    <w:rPr>
      <w:rFonts w:asciiTheme="majorHAnsi" w:hAnsiTheme="majorHAnsi"/>
    </w:rPr>
  </w:style>
  <w:style w:type="character" w:customStyle="1" w:styleId="FiguretextZchn">
    <w:name w:val="Figure text Zchn"/>
    <w:basedOn w:val="DefaultParagraphFont"/>
    <w:link w:val="Figuretext"/>
    <w:rsid w:val="000135BC"/>
    <w:rPr>
      <w:rFonts w:asciiTheme="minorHAnsi" w:hAnsiTheme="minorHAnsi" w:cs="Times New Roman (Textkörper CS)"/>
      <w:sz w:val="18"/>
    </w:rPr>
  </w:style>
  <w:style w:type="paragraph" w:customStyle="1" w:styleId="Figuredescription">
    <w:name w:val="Figure description"/>
    <w:next w:val="Normal"/>
    <w:qFormat/>
    <w:rsid w:val="000135BC"/>
    <w:pPr>
      <w:spacing w:after="360" w:line="264" w:lineRule="auto"/>
    </w:pPr>
    <w:rPr>
      <w:sz w:val="18"/>
    </w:rPr>
  </w:style>
  <w:style w:type="paragraph" w:customStyle="1" w:styleId="Figurecaption">
    <w:name w:val="Figure caption"/>
    <w:basedOn w:val="Figuredescription"/>
    <w:qFormat/>
    <w:rsid w:val="004B1168"/>
    <w:pPr>
      <w:keepNext/>
      <w:keepLines/>
      <w:spacing w:before="180" w:after="0"/>
    </w:pPr>
    <w:rPr>
      <w:rFonts w:ascii="72 Brand Medium" w:hAnsi="72 Brand Medium"/>
    </w:rPr>
  </w:style>
  <w:style w:type="character" w:customStyle="1" w:styleId="FigureheadingZchn">
    <w:name w:val="Figure heading Zchn"/>
    <w:basedOn w:val="FiguretextZchn"/>
    <w:link w:val="Figureheading"/>
    <w:rsid w:val="003B56C9"/>
    <w:rPr>
      <w:rFonts w:asciiTheme="majorHAnsi" w:hAnsiTheme="majorHAnsi" w:cs="Times New Roman (Textkörper CS)"/>
      <w:sz w:val="18"/>
    </w:rPr>
  </w:style>
  <w:style w:type="paragraph" w:customStyle="1" w:styleId="Tabledescription">
    <w:name w:val="Table description"/>
    <w:basedOn w:val="Normal"/>
    <w:next w:val="Normal"/>
    <w:qFormat/>
    <w:rsid w:val="00B332D8"/>
    <w:pPr>
      <w:keepNext/>
      <w:spacing w:before="0" w:after="180"/>
    </w:pPr>
  </w:style>
  <w:style w:type="paragraph" w:customStyle="1" w:styleId="Tabletitle">
    <w:name w:val="Table title"/>
    <w:basedOn w:val="Tabledescription"/>
    <w:qFormat/>
    <w:rsid w:val="000662EE"/>
    <w:pPr>
      <w:spacing w:before="360" w:after="0"/>
    </w:pPr>
    <w:rPr>
      <w:rFonts w:asciiTheme="majorHAnsi" w:hAnsiTheme="majorHAnsi"/>
    </w:rPr>
  </w:style>
  <w:style w:type="table" w:styleId="TableGrid">
    <w:name w:val="Table Grid"/>
    <w:basedOn w:val="TableNormal"/>
    <w:uiPriority w:val="39"/>
    <w:rsid w:val="006C24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2F634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Light">
    <w:name w:val="Grid Table Light"/>
    <w:basedOn w:val="TableNormal"/>
    <w:uiPriority w:val="40"/>
    <w:rsid w:val="002F634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APTable">
    <w:name w:val="SAP Table"/>
    <w:basedOn w:val="TableNormal"/>
    <w:uiPriority w:val="99"/>
    <w:rsid w:val="00463812"/>
    <w:pPr>
      <w:spacing w:after="0" w:line="240" w:lineRule="auto"/>
    </w:pPr>
    <w:rPr>
      <w:rFonts w:ascii="Arial" w:hAnsi="Arial"/>
      <w:sz w:val="20"/>
    </w:rPr>
    <w:tblPr>
      <w:tblStyleRowBandSize w:val="1"/>
      <w:tblStyleColBandSize w:val="1"/>
      <w:tblBorders>
        <w:insideH w:val="single" w:sz="4" w:space="0" w:color="1B90FF" w:themeColor="text2"/>
        <w:insideV w:val="single" w:sz="4" w:space="0" w:color="1B90FF" w:themeColor="text2"/>
      </w:tblBorders>
      <w:tblCellMar>
        <w:top w:w="57" w:type="dxa"/>
        <w:left w:w="113" w:type="dxa"/>
        <w:bottom w:w="57" w:type="dxa"/>
        <w:right w:w="113" w:type="dxa"/>
      </w:tblCellMar>
    </w:tblPr>
    <w:tblStylePr w:type="firstRow">
      <w:rPr>
        <w:color w:val="auto"/>
      </w:rPr>
      <w:tblPr/>
      <w:tcPr>
        <w:tcBorders>
          <w:bottom w:val="single" w:sz="12" w:space="0" w:color="auto"/>
        </w:tcBorders>
      </w:tcPr>
    </w:tblStylePr>
    <w:tblStylePr w:type="lastRow">
      <w:rPr>
        <w:i w:val="0"/>
      </w:rPr>
      <w:tblPr/>
      <w:tcPr>
        <w:tcBorders>
          <w:top w:val="single" w:sz="12" w:space="0" w:color="auto"/>
        </w:tcBorders>
      </w:tcPr>
    </w:tblStylePr>
    <w:tblStylePr w:type="firstCol">
      <w:pPr>
        <w:jc w:val="left"/>
      </w:pPr>
      <w:rPr>
        <w:b w:val="0"/>
        <w:i w:val="0"/>
      </w:rPr>
      <w:tblPr/>
      <w:tcPr>
        <w:tcBorders>
          <w:right w:val="double" w:sz="6" w:space="0" w:color="auto"/>
        </w:tcBorders>
      </w:tcPr>
    </w:tblStylePr>
    <w:tblStylePr w:type="lastCol">
      <w:rPr>
        <w:b w:val="0"/>
        <w:i w:val="0"/>
      </w:rPr>
      <w:tblPr/>
      <w:tcPr>
        <w:tcBorders>
          <w:left w:val="double" w:sz="6" w:space="0" w:color="auto"/>
        </w:tcBorders>
      </w:tc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paragraph" w:customStyle="1" w:styleId="Tableheading">
    <w:name w:val="Table heading"/>
    <w:basedOn w:val="Tabletext"/>
    <w:next w:val="Tablesubheading"/>
    <w:qFormat/>
    <w:rsid w:val="003B56C9"/>
    <w:pPr>
      <w:keepNext/>
      <w:spacing w:before="0"/>
    </w:pPr>
    <w:rPr>
      <w:rFonts w:asciiTheme="majorHAnsi" w:hAnsiTheme="majorHAnsi"/>
    </w:rPr>
  </w:style>
  <w:style w:type="paragraph" w:customStyle="1" w:styleId="Tablesubheading">
    <w:name w:val="Table subheading"/>
    <w:basedOn w:val="Normal"/>
    <w:next w:val="Normal"/>
    <w:qFormat/>
    <w:rsid w:val="00F620E8"/>
    <w:pPr>
      <w:spacing w:before="0"/>
    </w:pPr>
  </w:style>
  <w:style w:type="paragraph" w:customStyle="1" w:styleId="Tabletext">
    <w:name w:val="Table text"/>
    <w:basedOn w:val="Normal"/>
    <w:qFormat/>
    <w:rsid w:val="007919BF"/>
  </w:style>
  <w:style w:type="paragraph" w:customStyle="1" w:styleId="Tablebullet">
    <w:name w:val="Table bullet"/>
    <w:basedOn w:val="Bullet1"/>
    <w:qFormat/>
    <w:rsid w:val="00F620E8"/>
    <w:pPr>
      <w:spacing w:before="120"/>
      <w:ind w:left="227" w:hanging="170"/>
      <w:contextualSpacing/>
    </w:pPr>
  </w:style>
  <w:style w:type="character" w:styleId="IntenseEmphasis">
    <w:name w:val="Intense Emphasis"/>
    <w:basedOn w:val="DefaultParagraphFont"/>
    <w:uiPriority w:val="21"/>
    <w:qFormat/>
    <w:rsid w:val="006A23A6"/>
    <w:rPr>
      <w:i/>
      <w:iCs/>
      <w:color w:val="1B90FF" w:themeColor="text2"/>
    </w:rPr>
  </w:style>
  <w:style w:type="paragraph" w:customStyle="1" w:styleId="CopyrightTrademarklong">
    <w:name w:val="Copyright/Trademark long"/>
    <w:qFormat/>
    <w:rsid w:val="006A23A6"/>
    <w:pPr>
      <w:shd w:val="clear" w:color="auto" w:fill="FFFFFF"/>
      <w:spacing w:before="190" w:after="60" w:line="240" w:lineRule="auto"/>
    </w:pPr>
    <w:rPr>
      <w:rFonts w:cs="Arial"/>
      <w:color w:val="7F7F7F" w:themeColor="text1" w:themeTint="80"/>
      <w:sz w:val="9"/>
      <w:szCs w:val="9"/>
      <w:lang w:val="en"/>
    </w:rPr>
  </w:style>
  <w:style w:type="character" w:styleId="UnresolvedMention">
    <w:name w:val="Unresolved Mention"/>
    <w:basedOn w:val="DefaultParagraphFont"/>
    <w:uiPriority w:val="99"/>
    <w:semiHidden/>
    <w:unhideWhenUsed/>
    <w:rsid w:val="00D101C2"/>
    <w:rPr>
      <w:rFonts w:asciiTheme="minorHAnsi" w:hAnsiTheme="minorHAnsi"/>
      <w:color w:val="605E5C"/>
      <w:shd w:val="clear" w:color="auto" w:fill="E1DFDD"/>
    </w:rPr>
  </w:style>
  <w:style w:type="paragraph" w:customStyle="1" w:styleId="ReferenceLinks">
    <w:name w:val="Reference Links"/>
    <w:basedOn w:val="Normal"/>
    <w:qFormat/>
    <w:rsid w:val="004932AC"/>
    <w:pPr>
      <w:numPr>
        <w:numId w:val="3"/>
      </w:numPr>
      <w:spacing w:line="360" w:lineRule="auto"/>
    </w:pPr>
  </w:style>
  <w:style w:type="paragraph" w:customStyle="1" w:styleId="Figure">
    <w:name w:val="Figure"/>
    <w:basedOn w:val="Normal"/>
    <w:rsid w:val="006D12C8"/>
    <w:pPr>
      <w:keepNext/>
      <w:keepLines/>
      <w:spacing w:before="240"/>
    </w:pPr>
    <w:rPr>
      <w:rFonts w:eastAsia="Calibri" w:cs="Times New Roman"/>
      <w:lang w:val="de-DE"/>
    </w:rPr>
  </w:style>
  <w:style w:type="character" w:styleId="PageNumber">
    <w:name w:val="page number"/>
    <w:basedOn w:val="DefaultParagraphFont"/>
    <w:uiPriority w:val="99"/>
    <w:semiHidden/>
    <w:unhideWhenUsed/>
    <w:rsid w:val="00E569E6"/>
    <w:rPr>
      <w:rFonts w:asciiTheme="minorHAnsi" w:hAnsiTheme="minorHAnsi"/>
    </w:rPr>
  </w:style>
  <w:style w:type="numbering" w:customStyle="1" w:styleId="AktuelleListe1">
    <w:name w:val="Aktuelle Liste1"/>
    <w:uiPriority w:val="99"/>
    <w:rsid w:val="004B1168"/>
    <w:pPr>
      <w:numPr>
        <w:numId w:val="5"/>
      </w:numPr>
    </w:pPr>
  </w:style>
  <w:style w:type="numbering" w:customStyle="1" w:styleId="AktuelleListe2">
    <w:name w:val="Aktuelle Liste2"/>
    <w:uiPriority w:val="99"/>
    <w:rsid w:val="004B1168"/>
    <w:pPr>
      <w:numPr>
        <w:numId w:val="6"/>
      </w:numPr>
    </w:pPr>
  </w:style>
  <w:style w:type="paragraph" w:styleId="CommentText">
    <w:name w:val="annotation text"/>
    <w:basedOn w:val="Normal"/>
    <w:link w:val="CommentTextChar"/>
    <w:uiPriority w:val="99"/>
    <w:semiHidden/>
    <w:unhideWhenUsed/>
    <w:pPr>
      <w:spacing w:line="240" w:lineRule="auto"/>
    </w:pPr>
    <w:rPr>
      <w:szCs w:val="20"/>
    </w:rPr>
  </w:style>
  <w:style w:type="character" w:customStyle="1" w:styleId="CommentTextChar">
    <w:name w:val="Comment Text Char"/>
    <w:basedOn w:val="DefaultParagraphFont"/>
    <w:link w:val="CommentText"/>
    <w:uiPriority w:val="99"/>
    <w:semiHidden/>
    <w:rPr>
      <w:rFonts w:cs="Times New Roman (Textkörper CS)"/>
      <w:sz w:val="20"/>
      <w:szCs w:val="20"/>
    </w:rPr>
  </w:style>
  <w:style w:type="character" w:styleId="Strong">
    <w:name w:val="Strong"/>
    <w:basedOn w:val="DefaultParagraphFont"/>
    <w:uiPriority w:val="22"/>
    <w:qFormat/>
    <w:rsid w:val="000662EE"/>
    <w:rPr>
      <w:rFonts w:asciiTheme="majorHAnsi" w:hAnsiTheme="majorHAnsi"/>
      <w:b w:val="0"/>
      <w:bCs/>
    </w:rPr>
  </w:style>
  <w:style w:type="paragraph" w:styleId="Quote">
    <w:name w:val="Quote"/>
    <w:basedOn w:val="Normal"/>
    <w:next w:val="Normal"/>
    <w:link w:val="QuoteChar"/>
    <w:uiPriority w:val="29"/>
    <w:qFormat/>
    <w:rsid w:val="0051187D"/>
    <w:pPr>
      <w:ind w:left="567"/>
    </w:pPr>
    <w:rPr>
      <w:iCs/>
      <w:color w:val="391900" w:themeColor="accent1" w:themeShade="40"/>
    </w:rPr>
  </w:style>
  <w:style w:type="character" w:customStyle="1" w:styleId="QuoteChar">
    <w:name w:val="Quote Char"/>
    <w:basedOn w:val="DefaultParagraphFont"/>
    <w:link w:val="Quote"/>
    <w:uiPriority w:val="29"/>
    <w:rsid w:val="0051187D"/>
    <w:rPr>
      <w:rFonts w:cs="Times New Roman (Textkörper CS)"/>
      <w:iCs/>
      <w:color w:val="391900" w:themeColor="accent1" w:themeShade="40"/>
      <w:sz w:val="20"/>
    </w:rPr>
  </w:style>
  <w:style w:type="paragraph" w:styleId="IntenseQuote">
    <w:name w:val="Intense Quote"/>
    <w:basedOn w:val="Normal"/>
    <w:next w:val="Normal"/>
    <w:link w:val="IntenseQuoteChar"/>
    <w:uiPriority w:val="30"/>
    <w:qFormat/>
    <w:rsid w:val="0051187D"/>
    <w:pPr>
      <w:ind w:left="567"/>
    </w:pPr>
    <w:rPr>
      <w:iCs/>
      <w:color w:val="FFFFFF" w:themeColor="background1"/>
    </w:rPr>
  </w:style>
  <w:style w:type="character" w:customStyle="1" w:styleId="IntenseQuoteChar">
    <w:name w:val="Intense Quote Char"/>
    <w:basedOn w:val="DefaultParagraphFont"/>
    <w:link w:val="IntenseQuote"/>
    <w:uiPriority w:val="30"/>
    <w:rsid w:val="0051187D"/>
    <w:rPr>
      <w:rFonts w:cs="Times New Roman (Textkörper CS)"/>
      <w:iCs/>
      <w:color w:val="FFFFFF" w:themeColor="background1"/>
      <w:sz w:val="20"/>
    </w:rPr>
  </w:style>
  <w:style w:type="character" w:styleId="SubtleReference">
    <w:name w:val="Subtle Reference"/>
    <w:basedOn w:val="DefaultParagraphFont"/>
    <w:uiPriority w:val="31"/>
    <w:qFormat/>
    <w:rsid w:val="0051187D"/>
    <w:rPr>
      <w:caps w:val="0"/>
      <w:smallCaps w:val="0"/>
      <w:strike w:val="0"/>
      <w:dstrike w:val="0"/>
      <w:vanish w:val="0"/>
      <w:color w:val="170A00" w:themeColor="accent1" w:themeShade="1A"/>
      <w:vertAlign w:val="baseline"/>
    </w:rPr>
  </w:style>
  <w:style w:type="character" w:styleId="IntenseReference">
    <w:name w:val="Intense Reference"/>
    <w:basedOn w:val="DefaultParagraphFont"/>
    <w:uiPriority w:val="32"/>
    <w:qFormat/>
    <w:rsid w:val="0051187D"/>
    <w:rPr>
      <w:b/>
      <w:bCs/>
      <w:caps w:val="0"/>
      <w:smallCaps w:val="0"/>
      <w:strike w:val="0"/>
      <w:dstrike w:val="0"/>
      <w:vanish w:val="0"/>
      <w:color w:val="391900" w:themeColor="accent1" w:themeShade="40"/>
      <w:spacing w:val="5"/>
      <w:vertAlign w:val="baseline"/>
    </w:rPr>
  </w:style>
  <w:style w:type="paragraph" w:styleId="Caption">
    <w:name w:val="caption"/>
    <w:basedOn w:val="Figurecaption"/>
    <w:next w:val="Normal"/>
    <w:uiPriority w:val="35"/>
    <w:semiHidden/>
    <w:unhideWhenUsed/>
    <w:qFormat/>
    <w:rsid w:val="0051187D"/>
    <w:pPr>
      <w:spacing w:before="0" w:after="200" w:line="240" w:lineRule="auto"/>
    </w:pPr>
    <w:rPr>
      <w:iCs/>
      <w:color w:val="170A00" w:themeColor="accent1" w:themeShade="1A"/>
      <w:szCs w:val="18"/>
    </w:rPr>
  </w:style>
  <w:style w:type="paragraph" w:styleId="DocumentMap">
    <w:name w:val="Document Map"/>
    <w:basedOn w:val="Normal"/>
    <w:link w:val="DocumentMapChar"/>
    <w:uiPriority w:val="99"/>
    <w:semiHidden/>
    <w:unhideWhenUsed/>
    <w:rsid w:val="0051187D"/>
    <w:pPr>
      <w:spacing w:before="0" w:line="240" w:lineRule="auto"/>
    </w:pPr>
    <w:rPr>
      <w:sz w:val="26"/>
      <w:szCs w:val="26"/>
    </w:rPr>
  </w:style>
  <w:style w:type="character" w:customStyle="1" w:styleId="DocumentMapChar">
    <w:name w:val="Document Map Char"/>
    <w:basedOn w:val="DefaultParagraphFont"/>
    <w:link w:val="DocumentMap"/>
    <w:uiPriority w:val="99"/>
    <w:semiHidden/>
    <w:rsid w:val="0051187D"/>
    <w:rPr>
      <w:rFonts w:cs="Times New Roman (Textkörper CS)"/>
      <w:sz w:val="26"/>
      <w:szCs w:val="26"/>
    </w:rPr>
  </w:style>
  <w:style w:type="paragraph" w:styleId="BlockText">
    <w:name w:val="Block Text"/>
    <w:basedOn w:val="Normal"/>
    <w:uiPriority w:val="99"/>
    <w:semiHidden/>
    <w:unhideWhenUsed/>
    <w:rsid w:val="00E11B69"/>
    <w:pPr>
      <w:pBdr>
        <w:top w:val="single" w:sz="2" w:space="10" w:color="E76500" w:themeColor="accent1"/>
        <w:left w:val="single" w:sz="2" w:space="10" w:color="E76500" w:themeColor="accent1"/>
        <w:bottom w:val="single" w:sz="2" w:space="10" w:color="E76500" w:themeColor="accent1"/>
        <w:right w:val="single" w:sz="2" w:space="10" w:color="E76500" w:themeColor="accent1"/>
      </w:pBdr>
      <w:ind w:left="1152" w:right="1152"/>
    </w:pPr>
    <w:rPr>
      <w:rFonts w:eastAsiaTheme="minorEastAsia" w:cstheme="minorBidi"/>
      <w:i/>
      <w:iCs/>
      <w:color w:val="391900" w:themeColor="accent1" w:themeShade="40"/>
    </w:rPr>
  </w:style>
  <w:style w:type="paragraph" w:styleId="Closing">
    <w:name w:val="Closing"/>
    <w:basedOn w:val="Normal"/>
    <w:link w:val="ClosingChar"/>
    <w:uiPriority w:val="99"/>
    <w:semiHidden/>
    <w:unhideWhenUsed/>
    <w:rsid w:val="00E11B69"/>
    <w:pPr>
      <w:spacing w:before="240" w:line="240" w:lineRule="auto"/>
    </w:pPr>
  </w:style>
  <w:style w:type="character" w:customStyle="1" w:styleId="ClosingChar">
    <w:name w:val="Closing Char"/>
    <w:basedOn w:val="DefaultParagraphFont"/>
    <w:link w:val="Closing"/>
    <w:uiPriority w:val="99"/>
    <w:semiHidden/>
    <w:rsid w:val="00E11B69"/>
    <w:rPr>
      <w:rFonts w:cs="Times New Roman (Textkörper CS)"/>
      <w:sz w:val="20"/>
    </w:rPr>
  </w:style>
  <w:style w:type="paragraph" w:styleId="Index1">
    <w:name w:val="index 1"/>
    <w:basedOn w:val="Normal"/>
    <w:next w:val="Normal"/>
    <w:autoRedefine/>
    <w:uiPriority w:val="99"/>
    <w:semiHidden/>
    <w:unhideWhenUsed/>
    <w:rsid w:val="00E11B69"/>
    <w:pPr>
      <w:spacing w:before="0" w:line="240" w:lineRule="auto"/>
      <w:ind w:left="200" w:hanging="200"/>
    </w:pPr>
  </w:style>
  <w:style w:type="paragraph" w:styleId="NormalWeb">
    <w:name w:val="Normal (Web)"/>
    <w:basedOn w:val="Normal"/>
    <w:uiPriority w:val="99"/>
    <w:semiHidden/>
    <w:unhideWhenUsed/>
    <w:rsid w:val="00E11B69"/>
    <w:rPr>
      <w:rFonts w:ascii="Times New Roman" w:hAnsi="Times New Roman" w:cs="Times New Roman"/>
      <w:sz w:val="24"/>
      <w:szCs w:val="24"/>
    </w:rPr>
  </w:style>
  <w:style w:type="paragraph" w:styleId="TOAHeading">
    <w:name w:val="toa heading"/>
    <w:basedOn w:val="Normal"/>
    <w:next w:val="Normal"/>
    <w:uiPriority w:val="99"/>
    <w:semiHidden/>
    <w:unhideWhenUsed/>
    <w:rsid w:val="000662EE"/>
    <w:rPr>
      <w:rFonts w:asciiTheme="majorHAnsi" w:eastAsiaTheme="majorEastAsia" w:hAnsiTheme="majorHAnsi" w:cstheme="majorBidi"/>
      <w:bCs/>
      <w:sz w:val="24"/>
      <w:szCs w:val="24"/>
    </w:rPr>
  </w:style>
  <w:style w:type="paragraph" w:styleId="EnvelopeAddress">
    <w:name w:val="envelope address"/>
    <w:basedOn w:val="Normal"/>
    <w:uiPriority w:val="99"/>
    <w:semiHidden/>
    <w:unhideWhenUsed/>
    <w:rsid w:val="000662EE"/>
    <w:pPr>
      <w:framePr w:w="4320" w:h="2160" w:hRule="exact" w:hSpace="141" w:wrap="auto" w:hAnchor="page" w:xAlign="center" w:yAlign="bottom"/>
      <w:spacing w:before="0" w:line="240" w:lineRule="auto"/>
      <w:ind w:left="1"/>
    </w:pPr>
    <w:rPr>
      <w:rFonts w:asciiTheme="majorHAnsi" w:eastAsiaTheme="majorEastAsia" w:hAnsiTheme="majorHAnsi" w:cstheme="majorBidi"/>
      <w:sz w:val="24"/>
      <w:szCs w:val="24"/>
    </w:rPr>
  </w:style>
  <w:style w:type="character" w:styleId="FollowedHyperlink">
    <w:name w:val="FollowedHyperlink"/>
    <w:basedOn w:val="Hyperlink"/>
    <w:uiPriority w:val="99"/>
    <w:unhideWhenUsed/>
    <w:rsid w:val="009D03EA"/>
    <w:rPr>
      <w:rFonts w:asciiTheme="minorHAnsi" w:hAnsiTheme="minorHAnsi"/>
      <w:color w:val="0070F2"/>
      <w:u w:val="single"/>
    </w:rPr>
  </w:style>
  <w:style w:type="paragraph" w:customStyle="1" w:styleId="Default">
    <w:name w:val="Default"/>
    <w:rsid w:val="00C30EC1"/>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3698746">
      <w:bodyDiv w:val="1"/>
      <w:marLeft w:val="0"/>
      <w:marRight w:val="0"/>
      <w:marTop w:val="0"/>
      <w:marBottom w:val="0"/>
      <w:divBdr>
        <w:top w:val="none" w:sz="0" w:space="0" w:color="auto"/>
        <w:left w:val="none" w:sz="0" w:space="0" w:color="auto"/>
        <w:bottom w:val="none" w:sz="0" w:space="0" w:color="auto"/>
        <w:right w:val="none" w:sz="0" w:space="0" w:color="auto"/>
      </w:divBdr>
    </w:div>
    <w:div w:id="18533007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elp.sap.com/docs/" TargetMode="External"/><Relationship Id="rId18" Type="http://schemas.openxmlformats.org/officeDocument/2006/relationships/hyperlink" Target="https://support.ariba.com/item/view/KB0394371" TargetMode="External"/><Relationship Id="rId26" Type="http://schemas.openxmlformats.org/officeDocument/2006/relationships/hyperlink" Target="https://supplier.ariba.com/" TargetMode="External"/><Relationship Id="rId3" Type="http://schemas.openxmlformats.org/officeDocument/2006/relationships/customXml" Target="../customXml/item3.xml"/><Relationship Id="rId21" Type="http://schemas.openxmlformats.org/officeDocument/2006/relationships/hyperlink" Target="https://support.ariba.com/item/view/KB0394911"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support.ariba.com/item/view/KB0395289" TargetMode="External"/><Relationship Id="rId25"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support.ariba.com/item/view/KB0393458" TargetMode="External"/><Relationship Id="rId20" Type="http://schemas.openxmlformats.org/officeDocument/2006/relationships/hyperlink" Target="https://support.ariba.com/item/view/KB0400968"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support.ariba.com/item/view/KB0397352"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support.ariba.com/item/view/KB0394372" TargetMode="External"/><Relationship Id="rId23" Type="http://schemas.openxmlformats.org/officeDocument/2006/relationships/hyperlink" Target="https://support.ariba.com/item/view/KB0392439" TargetMode="External"/><Relationship Id="rId28" Type="http://schemas.openxmlformats.org/officeDocument/2006/relationships/hyperlink" Target="https://support.ariba.com/item/view/KB0395189" TargetMode="External"/><Relationship Id="rId10" Type="http://schemas.openxmlformats.org/officeDocument/2006/relationships/endnotes" Target="endnotes.xml"/><Relationship Id="rId19" Type="http://schemas.openxmlformats.org/officeDocument/2006/relationships/hyperlink" Target="https://support.ariba.com/item/view/KB0393484"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elp.sap.com/docs/business-network-for-trading-partners" TargetMode="External"/><Relationship Id="rId22" Type="http://schemas.openxmlformats.org/officeDocument/2006/relationships/hyperlink" Target="https://sapvideoa35699dc5.hana.ondemand.com/?entry_id=1_i0jdz1v8" TargetMode="External"/><Relationship Id="rId27" Type="http://schemas.openxmlformats.org/officeDocument/2006/relationships/hyperlink" Target="https://proposals.seller.ariba.com/" TargetMode="External"/><Relationship Id="rId30"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hyperlink" Target="http://www.sap.com/legal-notice"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848467\Downloads\SAP_Ariba_Feb2024_US.dotx" TargetMode="External"/></Relationships>
</file>

<file path=word/theme/theme1.xml><?xml version="1.0" encoding="utf-8"?>
<a:theme xmlns:a="http://schemas.openxmlformats.org/drawingml/2006/main" name="Office Theme">
  <a:themeElements>
    <a:clrScheme name="SAP Colors 2023">
      <a:dk1>
        <a:srgbClr val="000000"/>
      </a:dk1>
      <a:lt1>
        <a:srgbClr val="FFFFFF"/>
      </a:lt1>
      <a:dk2>
        <a:srgbClr val="1B90FF"/>
      </a:dk2>
      <a:lt2>
        <a:srgbClr val="89D1FF"/>
      </a:lt2>
      <a:accent1>
        <a:srgbClr val="E76500"/>
      </a:accent1>
      <a:accent2>
        <a:srgbClr val="049F9A"/>
      </a:accent2>
      <a:accent3>
        <a:srgbClr val="36A41D"/>
      </a:accent3>
      <a:accent4>
        <a:srgbClr val="FA4F96"/>
      </a:accent4>
      <a:accent5>
        <a:srgbClr val="F31DED"/>
      </a:accent5>
      <a:accent6>
        <a:srgbClr val="7858FF"/>
      </a:accent6>
      <a:hlink>
        <a:srgbClr val="0070F2"/>
      </a:hlink>
      <a:folHlink>
        <a:srgbClr val="0070F2"/>
      </a:folHlink>
    </a:clrScheme>
    <a:fontScheme name="SAP 72">
      <a:majorFont>
        <a:latin typeface="72 Brand Medium"/>
        <a:ea typeface=""/>
        <a:cs typeface=""/>
      </a:majorFont>
      <a:minorFont>
        <a:latin typeface="72 Bra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C4034B036C92A4A897F8A958DF51533" ma:contentTypeVersion="18" ma:contentTypeDescription="Ein neues Dokument erstellen." ma:contentTypeScope="" ma:versionID="1307061c0c114bee73ffd4f3f7bb1bfd">
  <xsd:schema xmlns:xsd="http://www.w3.org/2001/XMLSchema" xmlns:xs="http://www.w3.org/2001/XMLSchema" xmlns:p="http://schemas.microsoft.com/office/2006/metadata/properties" xmlns:ns2="779f7773-5b16-460b-be9a-e10be11b395c" xmlns:ns3="0e00d59e-b0d2-4e67-be34-67e465b0fbed" targetNamespace="http://schemas.microsoft.com/office/2006/metadata/properties" ma:root="true" ma:fieldsID="3a3bc55b2e9deea6aa5aa50e349834e4" ns2:_="" ns3:_="">
    <xsd:import namespace="779f7773-5b16-460b-be9a-e10be11b395c"/>
    <xsd:import namespace="0e00d59e-b0d2-4e67-be34-67e465b0fbe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DateTaken" minOccurs="0"/>
                <xsd:element ref="ns2:MediaServiceOCR"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9f7773-5b16-460b-be9a-e10be11b39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c7b3fb9d-ee0a-40a8-bd42-4026b75186d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00d59e-b0d2-4e67-be34-67e465b0fbed"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0f1e2fc8-60f5-4b88-a701-67d77da430d9}" ma:internalName="TaxCatchAll" ma:showField="CatchAllData" ma:web="0e00d59e-b0d2-4e67-be34-67e465b0fb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0e00d59e-b0d2-4e67-be34-67e465b0fbed" xsi:nil="true"/>
    <lcf76f155ced4ddcb4097134ff3c332f xmlns="779f7773-5b16-460b-be9a-e10be11b39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3324C40-10BE-4A14-8C34-AED1FCD76C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9f7773-5b16-460b-be9a-e10be11b395c"/>
    <ds:schemaRef ds:uri="0e00d59e-b0d2-4e67-be34-67e465b0fb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F6EEAA-923A-459B-812D-B663B3CE20E7}">
  <ds:schemaRefs>
    <ds:schemaRef ds:uri="http://schemas.microsoft.com/sharepoint/v3/contenttype/forms"/>
  </ds:schemaRefs>
</ds:datastoreItem>
</file>

<file path=customXml/itemProps3.xml><?xml version="1.0" encoding="utf-8"?>
<ds:datastoreItem xmlns:ds="http://schemas.openxmlformats.org/officeDocument/2006/customXml" ds:itemID="{E3F6B86B-7478-4940-9D0E-409AD3099014}">
  <ds:schemaRefs>
    <ds:schemaRef ds:uri="http://schemas.openxmlformats.org/officeDocument/2006/bibliography"/>
  </ds:schemaRefs>
</ds:datastoreItem>
</file>

<file path=customXml/itemProps4.xml><?xml version="1.0" encoding="utf-8"?>
<ds:datastoreItem xmlns:ds="http://schemas.openxmlformats.org/officeDocument/2006/customXml" ds:itemID="{4443894E-C63C-45CF-A8B1-7F65DA209C81}">
  <ds:schemaRefs>
    <ds:schemaRef ds:uri="http://schemas.microsoft.com/office/2006/metadata/properties"/>
    <ds:schemaRef ds:uri="http://schemas.microsoft.com/office/infopath/2007/PartnerControls"/>
    <ds:schemaRef ds:uri="0e00d59e-b0d2-4e67-be34-67e465b0fbed"/>
    <ds:schemaRef ds:uri="779f7773-5b16-460b-be9a-e10be11b395c"/>
  </ds:schemaRefs>
</ds:datastoreItem>
</file>

<file path=docProps/app.xml><?xml version="1.0" encoding="utf-8"?>
<Properties xmlns="http://schemas.openxmlformats.org/officeDocument/2006/extended-properties" xmlns:vt="http://schemas.openxmlformats.org/officeDocument/2006/docPropsVTypes">
  <Template>SAP_Ariba_Feb2024_US.dotx</Template>
  <TotalTime>0</TotalTime>
  <Pages>3</Pages>
  <Words>1103</Words>
  <Characters>6292</Characters>
  <Application>Microsoft Office Word</Application>
  <DocSecurity>0</DocSecurity>
  <Lines>52</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7381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2024-06-20T19:55:00Z</dcterms:created>
  <dcterms:modified xsi:type="dcterms:W3CDTF">2024-08-08T17:42:00Z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0x010100AC4034B036C92A4A897F8A958DF51533</vt:lpwstr>
  </property>
</Properties>
</file>