
<file path=[Content_Types].xml><?xml version="1.0" encoding="utf-8"?>
<Types xmlns="http://schemas.openxmlformats.org/package/2006/content-types">
  <Default Extension="emf" ContentType="image/x-emf"/>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3447" w:rsidRPr="003A59E2" w:rsidRDefault="005B1100" w:rsidP="002A3447">
      <w:pPr>
        <w:pStyle w:val="ConfidentialStatus"/>
        <w:spacing w:before="0"/>
        <w:rPr>
          <w:noProof w:val="0"/>
        </w:rPr>
      </w:pPr>
      <w:r>
        <w:drawing>
          <wp:inline distT="0" distB="0" distL="0" distR="0" wp14:anchorId="59662397" wp14:editId="2C6B785D">
            <wp:extent cx="6333491" cy="1781001"/>
            <wp:effectExtent l="0" t="0" r="0" b="0"/>
            <wp:docPr id="17" name="Illustration" descr="Example of an illustration" title="Illustration for title sl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lustration"/>
                    <pic:cNvPicPr/>
                  </pic:nvPicPr>
                  <pic:blipFill>
                    <a:blip r:embed="rId11">
                      <a:extLst>
                        <a:ext uri="{FF2B5EF4-FFF2-40B4-BE49-F238E27FC236}">
                          <a16:creationId xmlns:arto="http://schemas.microsoft.com/office/word/2006/arto" xmlns:a16="http://schemas.microsoft.com/office/drawing/2014/main" xmlns:a14="http://schemas.microsoft.com/office/drawing/2010/main" xmlns:w="http://schemas.openxmlformats.org/wordprocessingml/2006/main" xmlns:w10="urn:schemas-microsoft-com:office:word" xmlns:v="urn:schemas-microsoft-com:vml" xmlns:o="urn:schemas-microsoft-com:office:office" xmlns="" id="{FD14F36E-07D2-4603-8052-37711C0D346D}"/>
                        </a:ext>
                      </a:extLst>
                    </a:blip>
                    <a:srcRect t="3112" b="3112"/>
                    <a:stretch>
                      <a:fillRect/>
                    </a:stretch>
                  </pic:blipFill>
                  <pic:spPr>
                    <a:xfrm>
                      <a:off x="0" y="0"/>
                      <a:ext cx="6333491" cy="1781001"/>
                    </a:xfrm>
                    <a:prstGeom prst="rect">
                      <a:avLst/>
                    </a:prstGeom>
                  </pic:spPr>
                </pic:pic>
              </a:graphicData>
            </a:graphic>
          </wp:inline>
        </w:drawing>
      </w:r>
    </w:p>
    <w:p w:rsidR="002A3447" w:rsidRPr="003A59E2" w:rsidRDefault="002A3447" w:rsidP="002A3447">
      <w:pPr>
        <w:pStyle w:val="ConfidentialStatus"/>
        <w:rPr>
          <w:noProof w:val="0"/>
        </w:rPr>
      </w:pPr>
      <w:r w:rsidRPr="003A59E2">
        <w:rPr>
          <w:noProof w:val="0"/>
        </w:rPr>
        <w:t>INTERNAL</w:t>
      </w:r>
    </w:p>
    <w:p w:rsidR="00436A77" w:rsidRPr="003A59E2" w:rsidRDefault="00436A77" w:rsidP="002A3447">
      <w:pPr>
        <w:pStyle w:val="ConfidentialStatus"/>
        <w:rPr>
          <w:b/>
          <w:noProof w:val="0"/>
        </w:rPr>
      </w:pPr>
    </w:p>
    <w:p w:rsidR="00EF4246" w:rsidRPr="003A59E2" w:rsidRDefault="00EF4246" w:rsidP="00EF4246">
      <w:pPr>
        <w:rPr>
          <w:b/>
          <w:noProof w:val="0"/>
          <w:sz w:val="48"/>
          <w:szCs w:val="48"/>
        </w:rPr>
      </w:pPr>
      <w:r w:rsidRPr="003A59E2">
        <w:rPr>
          <w:b/>
          <w:noProof w:val="0"/>
          <w:sz w:val="48"/>
          <w:szCs w:val="48"/>
        </w:rPr>
        <w:t>SAP Ariba Supplier Solution Blueprint</w:t>
      </w:r>
    </w:p>
    <w:p w:rsidR="00506C30" w:rsidRPr="003A59E2" w:rsidRDefault="00510F7B" w:rsidP="00426417">
      <w:pPr>
        <w:rPr>
          <w:noProof w:val="0"/>
          <w:sz w:val="48"/>
          <w:szCs w:val="48"/>
        </w:rPr>
      </w:pPr>
      <w:r w:rsidRPr="003A59E2">
        <w:rPr>
          <w:noProof w:val="0"/>
          <w:sz w:val="48"/>
          <w:szCs w:val="48"/>
        </w:rPr>
        <w:t>Norfolk Southern</w:t>
      </w:r>
    </w:p>
    <w:p w:rsidR="0095398A" w:rsidRPr="003A59E2" w:rsidRDefault="0095398A" w:rsidP="00426417">
      <w:pPr>
        <w:rPr>
          <w:noProof w:val="0"/>
          <w:sz w:val="48"/>
          <w:szCs w:val="48"/>
        </w:rPr>
      </w:pPr>
    </w:p>
    <w:p w:rsidR="0095398A" w:rsidRPr="003A59E2" w:rsidRDefault="0095398A" w:rsidP="00426417">
      <w:pPr>
        <w:rPr>
          <w:noProof w:val="0"/>
          <w:sz w:val="48"/>
          <w:szCs w:val="48"/>
        </w:rPr>
      </w:pPr>
    </w:p>
    <w:p w:rsidR="0095398A" w:rsidRPr="003A59E2" w:rsidRDefault="0095398A" w:rsidP="00426417">
      <w:pPr>
        <w:rPr>
          <w:noProof w:val="0"/>
          <w:sz w:val="48"/>
          <w:szCs w:val="48"/>
        </w:rPr>
      </w:pPr>
    </w:p>
    <w:p w:rsidR="000C7811" w:rsidRPr="003A59E2" w:rsidRDefault="000C7811">
      <w:pPr>
        <w:rPr>
          <w:rFonts w:cs="Arial"/>
          <w:b/>
          <w:noProof w:val="0"/>
        </w:rPr>
      </w:pPr>
    </w:p>
    <w:p w:rsidR="000C7811" w:rsidRPr="003A59E2" w:rsidRDefault="00143418" w:rsidP="0095398A">
      <w:pPr>
        <w:ind w:left="4963"/>
        <w:jc w:val="right"/>
        <w:rPr>
          <w:rFonts w:cs="Arial"/>
          <w:b/>
          <w:noProof w:val="0"/>
        </w:rPr>
      </w:pPr>
      <w:r w:rsidRPr="003A59E2">
        <w:rPr>
          <w:rFonts w:cs="Arial"/>
          <w:b/>
        </w:rPr>
        <w:drawing>
          <wp:inline distT="0" distB="0" distL="0" distR="0" wp14:anchorId="53442467" wp14:editId="05ED59B8">
            <wp:extent cx="2950308" cy="76200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9700" cy="764426"/>
                    </a:xfrm>
                    <a:prstGeom prst="rect">
                      <a:avLst/>
                    </a:prstGeom>
                    <a:noFill/>
                    <a:ln>
                      <a:noFill/>
                    </a:ln>
                  </pic:spPr>
                </pic:pic>
              </a:graphicData>
            </a:graphic>
          </wp:inline>
        </w:drawing>
      </w:r>
    </w:p>
    <w:p w:rsidR="00101F58" w:rsidRPr="003A59E2" w:rsidRDefault="00101F58">
      <w:pPr>
        <w:rPr>
          <w:rFonts w:cs="Arial"/>
          <w:b/>
          <w:noProof w:val="0"/>
        </w:rPr>
      </w:pPr>
    </w:p>
    <w:p w:rsidR="00436A77" w:rsidRPr="003A59E2" w:rsidRDefault="00436A77">
      <w:pPr>
        <w:rPr>
          <w:rFonts w:cs="Arial"/>
          <w:b/>
          <w:noProof w:val="0"/>
        </w:rPr>
      </w:pPr>
    </w:p>
    <w:p w:rsidR="00436A77" w:rsidRPr="003A59E2" w:rsidRDefault="00436A77">
      <w:pPr>
        <w:rPr>
          <w:rFonts w:cs="Arial"/>
          <w:b/>
          <w:noProof w:val="0"/>
        </w:rPr>
        <w:sectPr w:rsidR="00436A77" w:rsidRPr="003A59E2" w:rsidSect="002A3447">
          <w:headerReference w:type="default" r:id="rId13"/>
          <w:footerReference w:type="default" r:id="rId14"/>
          <w:footerReference w:type="first" r:id="rId15"/>
          <w:pgSz w:w="12242" w:h="15842" w:code="1"/>
          <w:pgMar w:top="1134" w:right="1134" w:bottom="1985" w:left="1134" w:header="851" w:footer="851" w:gutter="0"/>
          <w:cols w:space="708"/>
          <w:titlePg/>
          <w:docGrid w:linePitch="360"/>
        </w:sectPr>
      </w:pPr>
    </w:p>
    <w:p w:rsidR="000C7811" w:rsidRPr="003A59E2" w:rsidRDefault="00935EE2" w:rsidP="00E3634C">
      <w:pPr>
        <w:pStyle w:val="TOC"/>
        <w:spacing w:before="0"/>
        <w:rPr>
          <w:noProof w:val="0"/>
        </w:rPr>
      </w:pPr>
      <w:r w:rsidRPr="003A59E2">
        <w:rPr>
          <w:noProof w:val="0"/>
        </w:rPr>
        <w:t xml:space="preserve">Table of </w:t>
      </w:r>
      <w:r w:rsidR="00702A31" w:rsidRPr="003A59E2">
        <w:rPr>
          <w:noProof w:val="0"/>
        </w:rPr>
        <w:t>Content</w:t>
      </w:r>
      <w:r w:rsidR="00D90B87" w:rsidRPr="003A59E2">
        <w:rPr>
          <w:noProof w:val="0"/>
        </w:rPr>
        <w:t>S</w:t>
      </w:r>
    </w:p>
    <w:p w:rsidR="00896583" w:rsidRDefault="00896583">
      <w:pPr>
        <w:pStyle w:val="TOC1"/>
        <w:tabs>
          <w:tab w:val="left" w:pos="400"/>
          <w:tab w:val="right" w:leader="dot" w:pos="9964"/>
        </w:tabs>
        <w:rPr>
          <w:rFonts w:eastAsiaTheme="minorEastAsia" w:cstheme="minorBidi"/>
          <w:b w:val="0"/>
          <w:bCs w:val="0"/>
          <w:caps w:val="0"/>
          <w:sz w:val="22"/>
          <w:szCs w:val="22"/>
        </w:rPr>
      </w:pPr>
      <w:r>
        <w:rPr>
          <w:noProof w:val="0"/>
        </w:rPr>
        <w:fldChar w:fldCharType="begin"/>
      </w:r>
      <w:r>
        <w:rPr>
          <w:noProof w:val="0"/>
        </w:rPr>
        <w:instrText xml:space="preserve"> TOC \o "1-2" \h \z \u </w:instrText>
      </w:r>
      <w:r>
        <w:rPr>
          <w:noProof w:val="0"/>
        </w:rPr>
        <w:fldChar w:fldCharType="separate"/>
      </w:r>
      <w:hyperlink w:anchor="_Toc138751877" w:history="1">
        <w:r w:rsidRPr="0068483F">
          <w:rPr>
            <w:rStyle w:val="Hyperlink"/>
          </w:rPr>
          <w:t>1</w:t>
        </w:r>
        <w:r>
          <w:rPr>
            <w:rFonts w:eastAsiaTheme="minorEastAsia" w:cstheme="minorBidi"/>
            <w:b w:val="0"/>
            <w:bCs w:val="0"/>
            <w:caps w:val="0"/>
            <w:sz w:val="22"/>
            <w:szCs w:val="22"/>
          </w:rPr>
          <w:tab/>
        </w:r>
        <w:r w:rsidRPr="0068483F">
          <w:rPr>
            <w:rStyle w:val="Hyperlink"/>
          </w:rPr>
          <w:t>VERSION HISTORY</w:t>
        </w:r>
        <w:r>
          <w:rPr>
            <w:webHidden/>
          </w:rPr>
          <w:tab/>
        </w:r>
        <w:r>
          <w:rPr>
            <w:webHidden/>
          </w:rPr>
          <w:fldChar w:fldCharType="begin"/>
        </w:r>
        <w:r>
          <w:rPr>
            <w:webHidden/>
          </w:rPr>
          <w:instrText xml:space="preserve"> PAGEREF _Toc138751877 \h </w:instrText>
        </w:r>
        <w:r>
          <w:rPr>
            <w:webHidden/>
          </w:rPr>
        </w:r>
        <w:r>
          <w:rPr>
            <w:webHidden/>
          </w:rPr>
          <w:fldChar w:fldCharType="separate"/>
        </w:r>
        <w:r>
          <w:rPr>
            <w:webHidden/>
          </w:rPr>
          <w:t>3</w:t>
        </w:r>
        <w:r>
          <w:rPr>
            <w:webHidden/>
          </w:rPr>
          <w:fldChar w:fldCharType="end"/>
        </w:r>
      </w:hyperlink>
    </w:p>
    <w:p w:rsidR="00896583" w:rsidRDefault="00000000">
      <w:pPr>
        <w:pStyle w:val="TOC1"/>
        <w:tabs>
          <w:tab w:val="left" w:pos="400"/>
          <w:tab w:val="right" w:leader="dot" w:pos="9964"/>
        </w:tabs>
        <w:rPr>
          <w:rFonts w:eastAsiaTheme="minorEastAsia" w:cstheme="minorBidi"/>
          <w:b w:val="0"/>
          <w:bCs w:val="0"/>
          <w:caps w:val="0"/>
          <w:sz w:val="22"/>
          <w:szCs w:val="22"/>
        </w:rPr>
      </w:pPr>
      <w:hyperlink w:anchor="_Toc138751878" w:history="1">
        <w:r w:rsidR="00896583" w:rsidRPr="0068483F">
          <w:rPr>
            <w:rStyle w:val="Hyperlink"/>
          </w:rPr>
          <w:t>2.</w:t>
        </w:r>
        <w:r w:rsidR="00896583">
          <w:rPr>
            <w:rFonts w:eastAsiaTheme="minorEastAsia" w:cstheme="minorBidi"/>
            <w:b w:val="0"/>
            <w:bCs w:val="0"/>
            <w:caps w:val="0"/>
            <w:sz w:val="22"/>
            <w:szCs w:val="22"/>
          </w:rPr>
          <w:tab/>
        </w:r>
        <w:r w:rsidR="00896583" w:rsidRPr="0068483F">
          <w:rPr>
            <w:rStyle w:val="Hyperlink"/>
          </w:rPr>
          <w:t>DOCUMENT PURPOSE</w:t>
        </w:r>
        <w:r w:rsidR="00896583">
          <w:rPr>
            <w:webHidden/>
          </w:rPr>
          <w:tab/>
        </w:r>
        <w:r w:rsidR="00896583">
          <w:rPr>
            <w:webHidden/>
          </w:rPr>
          <w:fldChar w:fldCharType="begin"/>
        </w:r>
        <w:r w:rsidR="00896583">
          <w:rPr>
            <w:webHidden/>
          </w:rPr>
          <w:instrText xml:space="preserve"> PAGEREF _Toc138751878 \h </w:instrText>
        </w:r>
        <w:r w:rsidR="00896583">
          <w:rPr>
            <w:webHidden/>
          </w:rPr>
        </w:r>
        <w:r w:rsidR="00896583">
          <w:rPr>
            <w:webHidden/>
          </w:rPr>
          <w:fldChar w:fldCharType="separate"/>
        </w:r>
        <w:r w:rsidR="00896583">
          <w:rPr>
            <w:webHidden/>
          </w:rPr>
          <w:t>3</w:t>
        </w:r>
        <w:r w:rsidR="00896583">
          <w:rPr>
            <w:webHidden/>
          </w:rPr>
          <w:fldChar w:fldCharType="end"/>
        </w:r>
      </w:hyperlink>
    </w:p>
    <w:p w:rsidR="00896583" w:rsidRDefault="00000000">
      <w:pPr>
        <w:pStyle w:val="TOC1"/>
        <w:tabs>
          <w:tab w:val="left" w:pos="400"/>
          <w:tab w:val="right" w:leader="dot" w:pos="9964"/>
        </w:tabs>
        <w:rPr>
          <w:rFonts w:eastAsiaTheme="minorEastAsia" w:cstheme="minorBidi"/>
          <w:b w:val="0"/>
          <w:bCs w:val="0"/>
          <w:caps w:val="0"/>
          <w:sz w:val="22"/>
          <w:szCs w:val="22"/>
        </w:rPr>
      </w:pPr>
      <w:hyperlink w:anchor="_Toc138751879" w:history="1">
        <w:r w:rsidR="00896583" w:rsidRPr="0068483F">
          <w:rPr>
            <w:rStyle w:val="Hyperlink"/>
          </w:rPr>
          <w:t>3.</w:t>
        </w:r>
        <w:r w:rsidR="00896583">
          <w:rPr>
            <w:rFonts w:eastAsiaTheme="minorEastAsia" w:cstheme="minorBidi"/>
            <w:b w:val="0"/>
            <w:bCs w:val="0"/>
            <w:caps w:val="0"/>
            <w:sz w:val="22"/>
            <w:szCs w:val="22"/>
          </w:rPr>
          <w:tab/>
        </w:r>
        <w:r w:rsidR="00896583" w:rsidRPr="0068483F">
          <w:rPr>
            <w:rStyle w:val="Hyperlink"/>
          </w:rPr>
          <w:t>project scope</w:t>
        </w:r>
        <w:r w:rsidR="00896583">
          <w:rPr>
            <w:webHidden/>
          </w:rPr>
          <w:tab/>
        </w:r>
        <w:r w:rsidR="00896583">
          <w:rPr>
            <w:webHidden/>
          </w:rPr>
          <w:fldChar w:fldCharType="begin"/>
        </w:r>
        <w:r w:rsidR="00896583">
          <w:rPr>
            <w:webHidden/>
          </w:rPr>
          <w:instrText xml:space="preserve"> PAGEREF _Toc138751879 \h </w:instrText>
        </w:r>
        <w:r w:rsidR="00896583">
          <w:rPr>
            <w:webHidden/>
          </w:rPr>
        </w:r>
        <w:r w:rsidR="00896583">
          <w:rPr>
            <w:webHidden/>
          </w:rPr>
          <w:fldChar w:fldCharType="separate"/>
        </w:r>
        <w:r w:rsidR="00896583">
          <w:rPr>
            <w:webHidden/>
          </w:rPr>
          <w:t>3</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880" w:history="1">
        <w:r w:rsidR="00896583" w:rsidRPr="0068483F">
          <w:rPr>
            <w:rStyle w:val="Hyperlink"/>
          </w:rPr>
          <w:t>3.1</w:t>
        </w:r>
        <w:r w:rsidR="00896583">
          <w:rPr>
            <w:rFonts w:eastAsiaTheme="minorEastAsia" w:cstheme="minorBidi"/>
            <w:smallCaps w:val="0"/>
            <w:sz w:val="22"/>
            <w:szCs w:val="22"/>
          </w:rPr>
          <w:tab/>
        </w:r>
        <w:r w:rsidR="00896583" w:rsidRPr="0068483F">
          <w:rPr>
            <w:rStyle w:val="Hyperlink"/>
          </w:rPr>
          <w:t>Orders</w:t>
        </w:r>
        <w:r w:rsidR="00896583">
          <w:rPr>
            <w:webHidden/>
          </w:rPr>
          <w:tab/>
        </w:r>
        <w:r w:rsidR="00896583">
          <w:rPr>
            <w:webHidden/>
          </w:rPr>
          <w:fldChar w:fldCharType="begin"/>
        </w:r>
        <w:r w:rsidR="00896583">
          <w:rPr>
            <w:webHidden/>
          </w:rPr>
          <w:instrText xml:space="preserve"> PAGEREF _Toc138751880 \h </w:instrText>
        </w:r>
        <w:r w:rsidR="00896583">
          <w:rPr>
            <w:webHidden/>
          </w:rPr>
        </w:r>
        <w:r w:rsidR="00896583">
          <w:rPr>
            <w:webHidden/>
          </w:rPr>
          <w:fldChar w:fldCharType="separate"/>
        </w:r>
        <w:r w:rsidR="00896583">
          <w:rPr>
            <w:webHidden/>
          </w:rPr>
          <w:t>4</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881" w:history="1">
        <w:r w:rsidR="00896583" w:rsidRPr="0068483F">
          <w:rPr>
            <w:rStyle w:val="Hyperlink"/>
          </w:rPr>
          <w:t>3.2</w:t>
        </w:r>
        <w:r w:rsidR="00896583">
          <w:rPr>
            <w:rFonts w:eastAsiaTheme="minorEastAsia" w:cstheme="minorBidi"/>
            <w:smallCaps w:val="0"/>
            <w:sz w:val="22"/>
            <w:szCs w:val="22"/>
          </w:rPr>
          <w:tab/>
        </w:r>
        <w:r w:rsidR="00896583" w:rsidRPr="0068483F">
          <w:rPr>
            <w:rStyle w:val="Hyperlink"/>
          </w:rPr>
          <w:t>Order Confirmation</w:t>
        </w:r>
        <w:r w:rsidR="00896583">
          <w:rPr>
            <w:webHidden/>
          </w:rPr>
          <w:tab/>
        </w:r>
        <w:r w:rsidR="00896583">
          <w:rPr>
            <w:webHidden/>
          </w:rPr>
          <w:fldChar w:fldCharType="begin"/>
        </w:r>
        <w:r w:rsidR="00896583">
          <w:rPr>
            <w:webHidden/>
          </w:rPr>
          <w:instrText xml:space="preserve"> PAGEREF _Toc138751881 \h </w:instrText>
        </w:r>
        <w:r w:rsidR="00896583">
          <w:rPr>
            <w:webHidden/>
          </w:rPr>
        </w:r>
        <w:r w:rsidR="00896583">
          <w:rPr>
            <w:webHidden/>
          </w:rPr>
          <w:fldChar w:fldCharType="separate"/>
        </w:r>
        <w:r w:rsidR="00896583">
          <w:rPr>
            <w:webHidden/>
          </w:rPr>
          <w:t>7</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882" w:history="1">
        <w:r w:rsidR="00896583" w:rsidRPr="0068483F">
          <w:rPr>
            <w:rStyle w:val="Hyperlink"/>
          </w:rPr>
          <w:t>3.3</w:t>
        </w:r>
        <w:r w:rsidR="00896583">
          <w:rPr>
            <w:rFonts w:eastAsiaTheme="minorEastAsia" w:cstheme="minorBidi"/>
            <w:smallCaps w:val="0"/>
            <w:sz w:val="22"/>
            <w:szCs w:val="22"/>
          </w:rPr>
          <w:tab/>
        </w:r>
        <w:r w:rsidR="00896583" w:rsidRPr="0068483F">
          <w:rPr>
            <w:rStyle w:val="Hyperlink"/>
          </w:rPr>
          <w:t>Advanced Shipping Notification (ASN)</w:t>
        </w:r>
        <w:r w:rsidR="00896583">
          <w:rPr>
            <w:webHidden/>
          </w:rPr>
          <w:tab/>
        </w:r>
        <w:r w:rsidR="00896583">
          <w:rPr>
            <w:webHidden/>
          </w:rPr>
          <w:fldChar w:fldCharType="begin"/>
        </w:r>
        <w:r w:rsidR="00896583">
          <w:rPr>
            <w:webHidden/>
          </w:rPr>
          <w:instrText xml:space="preserve"> PAGEREF _Toc138751882 \h </w:instrText>
        </w:r>
        <w:r w:rsidR="00896583">
          <w:rPr>
            <w:webHidden/>
          </w:rPr>
        </w:r>
        <w:r w:rsidR="00896583">
          <w:rPr>
            <w:webHidden/>
          </w:rPr>
          <w:fldChar w:fldCharType="separate"/>
        </w:r>
        <w:r w:rsidR="00896583">
          <w:rPr>
            <w:webHidden/>
          </w:rPr>
          <w:t>8</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883" w:history="1">
        <w:r w:rsidR="00896583" w:rsidRPr="0068483F">
          <w:rPr>
            <w:rStyle w:val="Hyperlink"/>
          </w:rPr>
          <w:t>3.4</w:t>
        </w:r>
        <w:r w:rsidR="00896583">
          <w:rPr>
            <w:rFonts w:eastAsiaTheme="minorEastAsia" w:cstheme="minorBidi"/>
            <w:smallCaps w:val="0"/>
            <w:sz w:val="22"/>
            <w:szCs w:val="22"/>
          </w:rPr>
          <w:tab/>
        </w:r>
        <w:r w:rsidR="00896583" w:rsidRPr="0068483F">
          <w:rPr>
            <w:rStyle w:val="Hyperlink"/>
          </w:rPr>
          <w:t>Service Entry Sheet</w:t>
        </w:r>
        <w:r w:rsidR="00896583">
          <w:rPr>
            <w:webHidden/>
          </w:rPr>
          <w:tab/>
        </w:r>
        <w:r w:rsidR="00896583">
          <w:rPr>
            <w:webHidden/>
          </w:rPr>
          <w:fldChar w:fldCharType="begin"/>
        </w:r>
        <w:r w:rsidR="00896583">
          <w:rPr>
            <w:webHidden/>
          </w:rPr>
          <w:instrText xml:space="preserve"> PAGEREF _Toc138751883 \h </w:instrText>
        </w:r>
        <w:r w:rsidR="00896583">
          <w:rPr>
            <w:webHidden/>
          </w:rPr>
        </w:r>
        <w:r w:rsidR="00896583">
          <w:rPr>
            <w:webHidden/>
          </w:rPr>
          <w:fldChar w:fldCharType="separate"/>
        </w:r>
        <w:r w:rsidR="00896583">
          <w:rPr>
            <w:webHidden/>
          </w:rPr>
          <w:t>9</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884" w:history="1">
        <w:r w:rsidR="00896583" w:rsidRPr="0068483F">
          <w:rPr>
            <w:rStyle w:val="Hyperlink"/>
          </w:rPr>
          <w:t>3.5</w:t>
        </w:r>
        <w:r w:rsidR="00896583">
          <w:rPr>
            <w:rFonts w:eastAsiaTheme="minorEastAsia" w:cstheme="minorBidi"/>
            <w:smallCaps w:val="0"/>
            <w:sz w:val="22"/>
            <w:szCs w:val="22"/>
          </w:rPr>
          <w:tab/>
        </w:r>
        <w:r w:rsidR="00896583" w:rsidRPr="0068483F">
          <w:rPr>
            <w:rStyle w:val="Hyperlink"/>
          </w:rPr>
          <w:t>Receipt Notification (Goods Receipt Notice)</w:t>
        </w:r>
        <w:r w:rsidR="00896583">
          <w:rPr>
            <w:webHidden/>
          </w:rPr>
          <w:tab/>
        </w:r>
        <w:r w:rsidR="00896583">
          <w:rPr>
            <w:webHidden/>
          </w:rPr>
          <w:fldChar w:fldCharType="begin"/>
        </w:r>
        <w:r w:rsidR="00896583">
          <w:rPr>
            <w:webHidden/>
          </w:rPr>
          <w:instrText xml:space="preserve"> PAGEREF _Toc138751884 \h </w:instrText>
        </w:r>
        <w:r w:rsidR="00896583">
          <w:rPr>
            <w:webHidden/>
          </w:rPr>
        </w:r>
        <w:r w:rsidR="00896583">
          <w:rPr>
            <w:webHidden/>
          </w:rPr>
          <w:fldChar w:fldCharType="separate"/>
        </w:r>
        <w:r w:rsidR="00896583">
          <w:rPr>
            <w:webHidden/>
          </w:rPr>
          <w:t>10</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885" w:history="1">
        <w:r w:rsidR="00896583" w:rsidRPr="0068483F">
          <w:rPr>
            <w:rStyle w:val="Hyperlink"/>
          </w:rPr>
          <w:t>3.6</w:t>
        </w:r>
        <w:r w:rsidR="00896583">
          <w:rPr>
            <w:rFonts w:eastAsiaTheme="minorEastAsia" w:cstheme="minorBidi"/>
            <w:smallCaps w:val="0"/>
            <w:sz w:val="22"/>
            <w:szCs w:val="22"/>
          </w:rPr>
          <w:tab/>
        </w:r>
        <w:r w:rsidR="00896583" w:rsidRPr="0068483F">
          <w:rPr>
            <w:rStyle w:val="Hyperlink"/>
          </w:rPr>
          <w:t>Invoice</w:t>
        </w:r>
        <w:r w:rsidR="00896583">
          <w:rPr>
            <w:webHidden/>
          </w:rPr>
          <w:tab/>
        </w:r>
        <w:r w:rsidR="00896583">
          <w:rPr>
            <w:webHidden/>
          </w:rPr>
          <w:fldChar w:fldCharType="begin"/>
        </w:r>
        <w:r w:rsidR="00896583">
          <w:rPr>
            <w:webHidden/>
          </w:rPr>
          <w:instrText xml:space="preserve"> PAGEREF _Toc138751885 \h </w:instrText>
        </w:r>
        <w:r w:rsidR="00896583">
          <w:rPr>
            <w:webHidden/>
          </w:rPr>
        </w:r>
        <w:r w:rsidR="00896583">
          <w:rPr>
            <w:webHidden/>
          </w:rPr>
          <w:fldChar w:fldCharType="separate"/>
        </w:r>
        <w:r w:rsidR="00896583">
          <w:rPr>
            <w:webHidden/>
          </w:rPr>
          <w:t>11</w:t>
        </w:r>
        <w:r w:rsidR="00896583">
          <w:rPr>
            <w:webHidden/>
          </w:rPr>
          <w:fldChar w:fldCharType="end"/>
        </w:r>
      </w:hyperlink>
    </w:p>
    <w:p w:rsidR="00896583" w:rsidRDefault="00000000">
      <w:pPr>
        <w:pStyle w:val="TOC1"/>
        <w:tabs>
          <w:tab w:val="left" w:pos="400"/>
          <w:tab w:val="right" w:leader="dot" w:pos="9964"/>
        </w:tabs>
        <w:rPr>
          <w:rFonts w:eastAsiaTheme="minorEastAsia" w:cstheme="minorBidi"/>
          <w:b w:val="0"/>
          <w:bCs w:val="0"/>
          <w:caps w:val="0"/>
          <w:sz w:val="22"/>
          <w:szCs w:val="22"/>
        </w:rPr>
      </w:pPr>
      <w:hyperlink w:anchor="_Toc138751886" w:history="1">
        <w:r w:rsidR="00896583" w:rsidRPr="0068483F">
          <w:rPr>
            <w:rStyle w:val="Hyperlink"/>
          </w:rPr>
          <w:t>4</w:t>
        </w:r>
        <w:r w:rsidR="00896583">
          <w:rPr>
            <w:rFonts w:eastAsiaTheme="minorEastAsia" w:cstheme="minorBidi"/>
            <w:b w:val="0"/>
            <w:bCs w:val="0"/>
            <w:caps w:val="0"/>
            <w:sz w:val="22"/>
            <w:szCs w:val="22"/>
          </w:rPr>
          <w:tab/>
        </w:r>
        <w:r w:rsidR="00896583" w:rsidRPr="0068483F">
          <w:rPr>
            <w:rStyle w:val="Hyperlink"/>
          </w:rPr>
          <w:t>Cutover</w:t>
        </w:r>
        <w:r w:rsidR="00896583">
          <w:rPr>
            <w:webHidden/>
          </w:rPr>
          <w:tab/>
        </w:r>
        <w:r w:rsidR="00896583">
          <w:rPr>
            <w:webHidden/>
          </w:rPr>
          <w:fldChar w:fldCharType="begin"/>
        </w:r>
        <w:r w:rsidR="00896583">
          <w:rPr>
            <w:webHidden/>
          </w:rPr>
          <w:instrText xml:space="preserve"> PAGEREF _Toc138751886 \h </w:instrText>
        </w:r>
        <w:r w:rsidR="00896583">
          <w:rPr>
            <w:webHidden/>
          </w:rPr>
        </w:r>
        <w:r w:rsidR="00896583">
          <w:rPr>
            <w:webHidden/>
          </w:rPr>
          <w:fldChar w:fldCharType="separate"/>
        </w:r>
        <w:r w:rsidR="00896583">
          <w:rPr>
            <w:webHidden/>
          </w:rPr>
          <w:t>15</w:t>
        </w:r>
        <w:r w:rsidR="00896583">
          <w:rPr>
            <w:webHidden/>
          </w:rPr>
          <w:fldChar w:fldCharType="end"/>
        </w:r>
      </w:hyperlink>
    </w:p>
    <w:p w:rsidR="00896583" w:rsidRDefault="00000000">
      <w:pPr>
        <w:pStyle w:val="TOC1"/>
        <w:tabs>
          <w:tab w:val="left" w:pos="400"/>
          <w:tab w:val="right" w:leader="dot" w:pos="9964"/>
        </w:tabs>
        <w:rPr>
          <w:rFonts w:eastAsiaTheme="minorEastAsia" w:cstheme="minorBidi"/>
          <w:b w:val="0"/>
          <w:bCs w:val="0"/>
          <w:caps w:val="0"/>
          <w:sz w:val="22"/>
          <w:szCs w:val="22"/>
        </w:rPr>
      </w:pPr>
      <w:hyperlink w:anchor="_Toc138751887" w:history="1">
        <w:r w:rsidR="00896583" w:rsidRPr="0068483F">
          <w:rPr>
            <w:rStyle w:val="Hyperlink"/>
          </w:rPr>
          <w:t>5</w:t>
        </w:r>
        <w:r w:rsidR="00896583">
          <w:rPr>
            <w:rFonts w:eastAsiaTheme="minorEastAsia" w:cstheme="minorBidi"/>
            <w:b w:val="0"/>
            <w:bCs w:val="0"/>
            <w:caps w:val="0"/>
            <w:sz w:val="22"/>
            <w:szCs w:val="22"/>
          </w:rPr>
          <w:tab/>
        </w:r>
        <w:r w:rsidR="00896583" w:rsidRPr="0068483F">
          <w:rPr>
            <w:rStyle w:val="Hyperlink"/>
          </w:rPr>
          <w:t>Error handling</w:t>
        </w:r>
        <w:r w:rsidR="00896583">
          <w:rPr>
            <w:webHidden/>
          </w:rPr>
          <w:tab/>
        </w:r>
        <w:r w:rsidR="00896583">
          <w:rPr>
            <w:webHidden/>
          </w:rPr>
          <w:fldChar w:fldCharType="begin"/>
        </w:r>
        <w:r w:rsidR="00896583">
          <w:rPr>
            <w:webHidden/>
          </w:rPr>
          <w:instrText xml:space="preserve"> PAGEREF _Toc138751887 \h </w:instrText>
        </w:r>
        <w:r w:rsidR="00896583">
          <w:rPr>
            <w:webHidden/>
          </w:rPr>
        </w:r>
        <w:r w:rsidR="00896583">
          <w:rPr>
            <w:webHidden/>
          </w:rPr>
          <w:fldChar w:fldCharType="separate"/>
        </w:r>
        <w:r w:rsidR="00896583">
          <w:rPr>
            <w:webHidden/>
          </w:rPr>
          <w:t>15</w:t>
        </w:r>
        <w:r w:rsidR="00896583">
          <w:rPr>
            <w:webHidden/>
          </w:rPr>
          <w:fldChar w:fldCharType="end"/>
        </w:r>
      </w:hyperlink>
    </w:p>
    <w:p w:rsidR="00896583" w:rsidRDefault="00000000">
      <w:pPr>
        <w:pStyle w:val="TOC1"/>
        <w:tabs>
          <w:tab w:val="left" w:pos="400"/>
          <w:tab w:val="right" w:leader="dot" w:pos="9964"/>
        </w:tabs>
        <w:rPr>
          <w:rFonts w:eastAsiaTheme="minorEastAsia" w:cstheme="minorBidi"/>
          <w:b w:val="0"/>
          <w:bCs w:val="0"/>
          <w:caps w:val="0"/>
          <w:sz w:val="22"/>
          <w:szCs w:val="22"/>
        </w:rPr>
      </w:pPr>
      <w:hyperlink w:anchor="_Toc138751888" w:history="1">
        <w:r w:rsidR="00896583" w:rsidRPr="0068483F">
          <w:rPr>
            <w:rStyle w:val="Hyperlink"/>
          </w:rPr>
          <w:t>6</w:t>
        </w:r>
        <w:r w:rsidR="00896583">
          <w:rPr>
            <w:rFonts w:eastAsiaTheme="minorEastAsia" w:cstheme="minorBidi"/>
            <w:b w:val="0"/>
            <w:bCs w:val="0"/>
            <w:caps w:val="0"/>
            <w:sz w:val="22"/>
            <w:szCs w:val="22"/>
          </w:rPr>
          <w:tab/>
        </w:r>
        <w:r w:rsidR="00896583" w:rsidRPr="0068483F">
          <w:rPr>
            <w:rStyle w:val="Hyperlink"/>
          </w:rPr>
          <w:t>Supporting documentation (Master data alignment)</w:t>
        </w:r>
        <w:r w:rsidR="00896583">
          <w:rPr>
            <w:webHidden/>
          </w:rPr>
          <w:tab/>
        </w:r>
        <w:r w:rsidR="00896583">
          <w:rPr>
            <w:webHidden/>
          </w:rPr>
          <w:fldChar w:fldCharType="begin"/>
        </w:r>
        <w:r w:rsidR="00896583">
          <w:rPr>
            <w:webHidden/>
          </w:rPr>
          <w:instrText xml:space="preserve"> PAGEREF _Toc138751888 \h </w:instrText>
        </w:r>
        <w:r w:rsidR="00896583">
          <w:rPr>
            <w:webHidden/>
          </w:rPr>
        </w:r>
        <w:r w:rsidR="00896583">
          <w:rPr>
            <w:webHidden/>
          </w:rPr>
          <w:fldChar w:fldCharType="separate"/>
        </w:r>
        <w:r w:rsidR="00896583">
          <w:rPr>
            <w:webHidden/>
          </w:rPr>
          <w:t>16</w:t>
        </w:r>
        <w:r w:rsidR="00896583">
          <w:rPr>
            <w:webHidden/>
          </w:rPr>
          <w:fldChar w:fldCharType="end"/>
        </w:r>
      </w:hyperlink>
    </w:p>
    <w:p w:rsidR="00896583" w:rsidRDefault="00000000">
      <w:pPr>
        <w:pStyle w:val="TOC1"/>
        <w:tabs>
          <w:tab w:val="left" w:pos="400"/>
          <w:tab w:val="right" w:leader="dot" w:pos="9964"/>
        </w:tabs>
        <w:rPr>
          <w:rFonts w:eastAsiaTheme="minorEastAsia" w:cstheme="minorBidi"/>
          <w:b w:val="0"/>
          <w:bCs w:val="0"/>
          <w:caps w:val="0"/>
          <w:sz w:val="22"/>
          <w:szCs w:val="22"/>
        </w:rPr>
      </w:pPr>
      <w:hyperlink w:anchor="_Toc138751889" w:history="1">
        <w:r w:rsidR="00896583" w:rsidRPr="0068483F">
          <w:rPr>
            <w:rStyle w:val="Hyperlink"/>
          </w:rPr>
          <w:t>7</w:t>
        </w:r>
        <w:r w:rsidR="00896583">
          <w:rPr>
            <w:rFonts w:eastAsiaTheme="minorEastAsia" w:cstheme="minorBidi"/>
            <w:b w:val="0"/>
            <w:bCs w:val="0"/>
            <w:caps w:val="0"/>
            <w:sz w:val="22"/>
            <w:szCs w:val="22"/>
          </w:rPr>
          <w:tab/>
        </w:r>
        <w:r w:rsidR="00896583" w:rsidRPr="0068483F">
          <w:rPr>
            <w:rStyle w:val="Hyperlink"/>
          </w:rPr>
          <w:t>project schedule</w:t>
        </w:r>
        <w:r w:rsidR="00896583">
          <w:rPr>
            <w:webHidden/>
          </w:rPr>
          <w:tab/>
        </w:r>
        <w:r w:rsidR="00896583">
          <w:rPr>
            <w:webHidden/>
          </w:rPr>
          <w:fldChar w:fldCharType="begin"/>
        </w:r>
        <w:r w:rsidR="00896583">
          <w:rPr>
            <w:webHidden/>
          </w:rPr>
          <w:instrText xml:space="preserve"> PAGEREF _Toc138751889 \h </w:instrText>
        </w:r>
        <w:r w:rsidR="00896583">
          <w:rPr>
            <w:webHidden/>
          </w:rPr>
        </w:r>
        <w:r w:rsidR="00896583">
          <w:rPr>
            <w:webHidden/>
          </w:rPr>
          <w:fldChar w:fldCharType="separate"/>
        </w:r>
        <w:r w:rsidR="00896583">
          <w:rPr>
            <w:webHidden/>
          </w:rPr>
          <w:t>17</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890" w:history="1">
        <w:r w:rsidR="00896583" w:rsidRPr="0068483F">
          <w:rPr>
            <w:rStyle w:val="Hyperlink"/>
          </w:rPr>
          <w:t>7.1</w:t>
        </w:r>
        <w:r w:rsidR="00896583">
          <w:rPr>
            <w:rFonts w:eastAsiaTheme="minorEastAsia" w:cstheme="minorBidi"/>
            <w:smallCaps w:val="0"/>
            <w:sz w:val="22"/>
            <w:szCs w:val="22"/>
          </w:rPr>
          <w:tab/>
        </w:r>
        <w:r w:rsidR="00896583" w:rsidRPr="0068483F">
          <w:rPr>
            <w:rStyle w:val="Hyperlink"/>
          </w:rPr>
          <w:t>Sign Off</w:t>
        </w:r>
        <w:r w:rsidR="00896583">
          <w:rPr>
            <w:webHidden/>
          </w:rPr>
          <w:tab/>
        </w:r>
        <w:r w:rsidR="00896583">
          <w:rPr>
            <w:webHidden/>
          </w:rPr>
          <w:fldChar w:fldCharType="begin"/>
        </w:r>
        <w:r w:rsidR="00896583">
          <w:rPr>
            <w:webHidden/>
          </w:rPr>
          <w:instrText xml:space="preserve"> PAGEREF _Toc138751890 \h </w:instrText>
        </w:r>
        <w:r w:rsidR="00896583">
          <w:rPr>
            <w:webHidden/>
          </w:rPr>
        </w:r>
        <w:r w:rsidR="00896583">
          <w:rPr>
            <w:webHidden/>
          </w:rPr>
          <w:fldChar w:fldCharType="separate"/>
        </w:r>
        <w:r w:rsidR="00896583">
          <w:rPr>
            <w:webHidden/>
          </w:rPr>
          <w:t>17</w:t>
        </w:r>
        <w:r w:rsidR="00896583">
          <w:rPr>
            <w:webHidden/>
          </w:rPr>
          <w:fldChar w:fldCharType="end"/>
        </w:r>
      </w:hyperlink>
    </w:p>
    <w:p w:rsidR="00896583" w:rsidRDefault="00000000">
      <w:pPr>
        <w:pStyle w:val="TOC1"/>
        <w:tabs>
          <w:tab w:val="left" w:pos="400"/>
          <w:tab w:val="right" w:leader="dot" w:pos="9964"/>
        </w:tabs>
        <w:rPr>
          <w:rFonts w:eastAsiaTheme="minorEastAsia" w:cstheme="minorBidi"/>
          <w:b w:val="0"/>
          <w:bCs w:val="0"/>
          <w:caps w:val="0"/>
          <w:sz w:val="22"/>
          <w:szCs w:val="22"/>
        </w:rPr>
      </w:pPr>
      <w:hyperlink w:anchor="_Toc138751891" w:history="1">
        <w:r w:rsidR="00896583" w:rsidRPr="0068483F">
          <w:rPr>
            <w:rStyle w:val="Hyperlink"/>
          </w:rPr>
          <w:t>8</w:t>
        </w:r>
        <w:r w:rsidR="00896583">
          <w:rPr>
            <w:rFonts w:eastAsiaTheme="minorEastAsia" w:cstheme="minorBidi"/>
            <w:b w:val="0"/>
            <w:bCs w:val="0"/>
            <w:caps w:val="0"/>
            <w:sz w:val="22"/>
            <w:szCs w:val="22"/>
          </w:rPr>
          <w:tab/>
        </w:r>
        <w:r w:rsidR="00896583" w:rsidRPr="0068483F">
          <w:rPr>
            <w:rStyle w:val="Hyperlink"/>
          </w:rPr>
          <w:t>tESTING</w:t>
        </w:r>
        <w:r w:rsidR="00896583">
          <w:rPr>
            <w:webHidden/>
          </w:rPr>
          <w:tab/>
        </w:r>
        <w:r w:rsidR="00896583">
          <w:rPr>
            <w:webHidden/>
          </w:rPr>
          <w:fldChar w:fldCharType="begin"/>
        </w:r>
        <w:r w:rsidR="00896583">
          <w:rPr>
            <w:webHidden/>
          </w:rPr>
          <w:instrText xml:space="preserve"> PAGEREF _Toc138751891 \h </w:instrText>
        </w:r>
        <w:r w:rsidR="00896583">
          <w:rPr>
            <w:webHidden/>
          </w:rPr>
        </w:r>
        <w:r w:rsidR="00896583">
          <w:rPr>
            <w:webHidden/>
          </w:rPr>
          <w:fldChar w:fldCharType="separate"/>
        </w:r>
        <w:r w:rsidR="00896583">
          <w:rPr>
            <w:webHidden/>
          </w:rPr>
          <w:t>17</w:t>
        </w:r>
        <w:r w:rsidR="00896583">
          <w:rPr>
            <w:webHidden/>
          </w:rPr>
          <w:fldChar w:fldCharType="end"/>
        </w:r>
      </w:hyperlink>
    </w:p>
    <w:p w:rsidR="00896583" w:rsidRDefault="00000000">
      <w:pPr>
        <w:pStyle w:val="TOC1"/>
        <w:tabs>
          <w:tab w:val="left" w:pos="400"/>
          <w:tab w:val="right" w:leader="dot" w:pos="9964"/>
        </w:tabs>
        <w:rPr>
          <w:rFonts w:eastAsiaTheme="minorEastAsia" w:cstheme="minorBidi"/>
          <w:b w:val="0"/>
          <w:bCs w:val="0"/>
          <w:caps w:val="0"/>
          <w:sz w:val="22"/>
          <w:szCs w:val="22"/>
        </w:rPr>
      </w:pPr>
      <w:hyperlink w:anchor="_Toc138751892" w:history="1">
        <w:r w:rsidR="00896583" w:rsidRPr="0068483F">
          <w:rPr>
            <w:rStyle w:val="Hyperlink"/>
          </w:rPr>
          <w:t>9</w:t>
        </w:r>
        <w:r w:rsidR="00896583">
          <w:rPr>
            <w:rFonts w:eastAsiaTheme="minorEastAsia" w:cstheme="minorBidi"/>
            <w:b w:val="0"/>
            <w:bCs w:val="0"/>
            <w:caps w:val="0"/>
            <w:sz w:val="22"/>
            <w:szCs w:val="22"/>
          </w:rPr>
          <w:tab/>
        </w:r>
        <w:r w:rsidR="00896583" w:rsidRPr="0068483F">
          <w:rPr>
            <w:rStyle w:val="Hyperlink"/>
          </w:rPr>
          <w:t>Risks</w:t>
        </w:r>
        <w:r w:rsidR="00896583">
          <w:rPr>
            <w:webHidden/>
          </w:rPr>
          <w:tab/>
        </w:r>
        <w:r w:rsidR="00896583">
          <w:rPr>
            <w:webHidden/>
          </w:rPr>
          <w:fldChar w:fldCharType="begin"/>
        </w:r>
        <w:r w:rsidR="00896583">
          <w:rPr>
            <w:webHidden/>
          </w:rPr>
          <w:instrText xml:space="preserve"> PAGEREF _Toc138751892 \h </w:instrText>
        </w:r>
        <w:r w:rsidR="00896583">
          <w:rPr>
            <w:webHidden/>
          </w:rPr>
        </w:r>
        <w:r w:rsidR="00896583">
          <w:rPr>
            <w:webHidden/>
          </w:rPr>
          <w:fldChar w:fldCharType="separate"/>
        </w:r>
        <w:r w:rsidR="00896583">
          <w:rPr>
            <w:webHidden/>
          </w:rPr>
          <w:t>18</w:t>
        </w:r>
        <w:r w:rsidR="00896583">
          <w:rPr>
            <w:webHidden/>
          </w:rPr>
          <w:fldChar w:fldCharType="end"/>
        </w:r>
      </w:hyperlink>
    </w:p>
    <w:p w:rsidR="00896583" w:rsidRDefault="00000000">
      <w:pPr>
        <w:pStyle w:val="TOC1"/>
        <w:tabs>
          <w:tab w:val="left" w:pos="600"/>
          <w:tab w:val="right" w:leader="dot" w:pos="9964"/>
        </w:tabs>
        <w:rPr>
          <w:rFonts w:eastAsiaTheme="minorEastAsia" w:cstheme="minorBidi"/>
          <w:b w:val="0"/>
          <w:bCs w:val="0"/>
          <w:caps w:val="0"/>
          <w:sz w:val="22"/>
          <w:szCs w:val="22"/>
        </w:rPr>
      </w:pPr>
      <w:hyperlink w:anchor="_Toc138751893" w:history="1">
        <w:r w:rsidR="00896583" w:rsidRPr="0068483F">
          <w:rPr>
            <w:rStyle w:val="Hyperlink"/>
          </w:rPr>
          <w:t>10</w:t>
        </w:r>
        <w:r w:rsidR="00896583">
          <w:rPr>
            <w:rFonts w:eastAsiaTheme="minorEastAsia" w:cstheme="minorBidi"/>
            <w:b w:val="0"/>
            <w:bCs w:val="0"/>
            <w:caps w:val="0"/>
            <w:sz w:val="22"/>
            <w:szCs w:val="22"/>
          </w:rPr>
          <w:tab/>
        </w:r>
        <w:r w:rsidR="00896583" w:rsidRPr="0068483F">
          <w:rPr>
            <w:rStyle w:val="Hyperlink"/>
          </w:rPr>
          <w:t>supplemental documentation</w:t>
        </w:r>
        <w:r w:rsidR="00896583">
          <w:rPr>
            <w:webHidden/>
          </w:rPr>
          <w:tab/>
        </w:r>
        <w:r w:rsidR="00896583">
          <w:rPr>
            <w:webHidden/>
          </w:rPr>
          <w:fldChar w:fldCharType="begin"/>
        </w:r>
        <w:r w:rsidR="00896583">
          <w:rPr>
            <w:webHidden/>
          </w:rPr>
          <w:instrText xml:space="preserve"> PAGEREF _Toc138751893 \h </w:instrText>
        </w:r>
        <w:r w:rsidR="00896583">
          <w:rPr>
            <w:webHidden/>
          </w:rPr>
        </w:r>
        <w:r w:rsidR="00896583">
          <w:rPr>
            <w:webHidden/>
          </w:rPr>
          <w:fldChar w:fldCharType="separate"/>
        </w:r>
        <w:r w:rsidR="00896583">
          <w:rPr>
            <w:webHidden/>
          </w:rPr>
          <w:t>19</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894" w:history="1">
        <w:r w:rsidR="00896583" w:rsidRPr="0068483F">
          <w:rPr>
            <w:rStyle w:val="Hyperlink"/>
          </w:rPr>
          <w:t>10.1</w:t>
        </w:r>
        <w:r w:rsidR="00896583">
          <w:rPr>
            <w:rFonts w:eastAsiaTheme="minorEastAsia" w:cstheme="minorBidi"/>
            <w:smallCaps w:val="0"/>
            <w:sz w:val="22"/>
            <w:szCs w:val="22"/>
          </w:rPr>
          <w:tab/>
        </w:r>
        <w:r w:rsidR="00896583" w:rsidRPr="0068483F">
          <w:rPr>
            <w:rStyle w:val="Hyperlink"/>
          </w:rPr>
          <w:t>cXML Supplemental Documentation</w:t>
        </w:r>
        <w:r w:rsidR="00896583">
          <w:rPr>
            <w:webHidden/>
          </w:rPr>
          <w:tab/>
        </w:r>
        <w:r w:rsidR="00896583">
          <w:rPr>
            <w:webHidden/>
          </w:rPr>
          <w:fldChar w:fldCharType="begin"/>
        </w:r>
        <w:r w:rsidR="00896583">
          <w:rPr>
            <w:webHidden/>
          </w:rPr>
          <w:instrText xml:space="preserve"> PAGEREF _Toc138751894 \h </w:instrText>
        </w:r>
        <w:r w:rsidR="00896583">
          <w:rPr>
            <w:webHidden/>
          </w:rPr>
        </w:r>
        <w:r w:rsidR="00896583">
          <w:rPr>
            <w:webHidden/>
          </w:rPr>
          <w:fldChar w:fldCharType="separate"/>
        </w:r>
        <w:r w:rsidR="00896583">
          <w:rPr>
            <w:webHidden/>
          </w:rPr>
          <w:t>19</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895" w:history="1">
        <w:r w:rsidR="00896583" w:rsidRPr="0068483F">
          <w:rPr>
            <w:rStyle w:val="Hyperlink"/>
          </w:rPr>
          <w:t>10.2</w:t>
        </w:r>
        <w:r w:rsidR="00896583">
          <w:rPr>
            <w:rFonts w:eastAsiaTheme="minorEastAsia" w:cstheme="minorBidi"/>
            <w:smallCaps w:val="0"/>
            <w:sz w:val="22"/>
            <w:szCs w:val="22"/>
          </w:rPr>
          <w:tab/>
        </w:r>
        <w:r w:rsidR="00896583" w:rsidRPr="0068483F">
          <w:rPr>
            <w:rStyle w:val="Hyperlink"/>
          </w:rPr>
          <w:t>EDI Supplemental Documentation via SAP Ariba Cloud Integration Gateway</w:t>
        </w:r>
        <w:r w:rsidR="00896583">
          <w:rPr>
            <w:webHidden/>
          </w:rPr>
          <w:tab/>
        </w:r>
        <w:r w:rsidR="00896583">
          <w:rPr>
            <w:webHidden/>
          </w:rPr>
          <w:fldChar w:fldCharType="begin"/>
        </w:r>
        <w:r w:rsidR="00896583">
          <w:rPr>
            <w:webHidden/>
          </w:rPr>
          <w:instrText xml:space="preserve"> PAGEREF _Toc138751895 \h </w:instrText>
        </w:r>
        <w:r w:rsidR="00896583">
          <w:rPr>
            <w:webHidden/>
          </w:rPr>
        </w:r>
        <w:r w:rsidR="00896583">
          <w:rPr>
            <w:webHidden/>
          </w:rPr>
          <w:fldChar w:fldCharType="separate"/>
        </w:r>
        <w:r w:rsidR="00896583">
          <w:rPr>
            <w:webHidden/>
          </w:rPr>
          <w:t>19</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896" w:history="1">
        <w:r w:rsidR="00896583" w:rsidRPr="0068483F">
          <w:rPr>
            <w:rStyle w:val="Hyperlink"/>
          </w:rPr>
          <w:t>10.3</w:t>
        </w:r>
        <w:r w:rsidR="00896583">
          <w:rPr>
            <w:rFonts w:eastAsiaTheme="minorEastAsia" w:cstheme="minorBidi"/>
            <w:smallCaps w:val="0"/>
            <w:sz w:val="22"/>
            <w:szCs w:val="22"/>
          </w:rPr>
          <w:tab/>
        </w:r>
        <w:r w:rsidR="00896583" w:rsidRPr="0068483F">
          <w:rPr>
            <w:rStyle w:val="Hyperlink"/>
          </w:rPr>
          <w:t>PIDX Supplemental Documentation via SAP Ariba Cloud Integration Gateway</w:t>
        </w:r>
        <w:r w:rsidR="00896583">
          <w:rPr>
            <w:webHidden/>
          </w:rPr>
          <w:tab/>
        </w:r>
        <w:r w:rsidR="00896583">
          <w:rPr>
            <w:webHidden/>
          </w:rPr>
          <w:fldChar w:fldCharType="begin"/>
        </w:r>
        <w:r w:rsidR="00896583">
          <w:rPr>
            <w:webHidden/>
          </w:rPr>
          <w:instrText xml:space="preserve"> PAGEREF _Toc138751896 \h </w:instrText>
        </w:r>
        <w:r w:rsidR="00896583">
          <w:rPr>
            <w:webHidden/>
          </w:rPr>
        </w:r>
        <w:r w:rsidR="00896583">
          <w:rPr>
            <w:webHidden/>
          </w:rPr>
          <w:fldChar w:fldCharType="separate"/>
        </w:r>
        <w:r w:rsidR="00896583">
          <w:rPr>
            <w:webHidden/>
          </w:rPr>
          <w:t>19</w:t>
        </w:r>
        <w:r w:rsidR="00896583">
          <w:rPr>
            <w:webHidden/>
          </w:rPr>
          <w:fldChar w:fldCharType="end"/>
        </w:r>
      </w:hyperlink>
    </w:p>
    <w:p w:rsidR="00896583" w:rsidRDefault="00000000">
      <w:pPr>
        <w:pStyle w:val="TOC1"/>
        <w:tabs>
          <w:tab w:val="left" w:pos="600"/>
          <w:tab w:val="right" w:leader="dot" w:pos="9964"/>
        </w:tabs>
        <w:rPr>
          <w:rFonts w:eastAsiaTheme="minorEastAsia" w:cstheme="minorBidi"/>
          <w:b w:val="0"/>
          <w:bCs w:val="0"/>
          <w:caps w:val="0"/>
          <w:sz w:val="22"/>
          <w:szCs w:val="22"/>
        </w:rPr>
      </w:pPr>
      <w:hyperlink w:anchor="_Toc138751897" w:history="1">
        <w:r w:rsidR="00896583" w:rsidRPr="0068483F">
          <w:rPr>
            <w:rStyle w:val="Hyperlink"/>
          </w:rPr>
          <w:t>11</w:t>
        </w:r>
        <w:r w:rsidR="00896583">
          <w:rPr>
            <w:rFonts w:eastAsiaTheme="minorEastAsia" w:cstheme="minorBidi"/>
            <w:b w:val="0"/>
            <w:bCs w:val="0"/>
            <w:caps w:val="0"/>
            <w:sz w:val="22"/>
            <w:szCs w:val="22"/>
          </w:rPr>
          <w:tab/>
        </w:r>
        <w:r w:rsidR="00896583" w:rsidRPr="0068483F">
          <w:rPr>
            <w:rStyle w:val="Hyperlink"/>
          </w:rPr>
          <w:t>sap ariba customer support for suppliers</w:t>
        </w:r>
        <w:r w:rsidR="00896583">
          <w:rPr>
            <w:webHidden/>
          </w:rPr>
          <w:tab/>
        </w:r>
        <w:r w:rsidR="00896583">
          <w:rPr>
            <w:webHidden/>
          </w:rPr>
          <w:fldChar w:fldCharType="begin"/>
        </w:r>
        <w:r w:rsidR="00896583">
          <w:rPr>
            <w:webHidden/>
          </w:rPr>
          <w:instrText xml:space="preserve"> PAGEREF _Toc138751897 \h </w:instrText>
        </w:r>
        <w:r w:rsidR="00896583">
          <w:rPr>
            <w:webHidden/>
          </w:rPr>
        </w:r>
        <w:r w:rsidR="00896583">
          <w:rPr>
            <w:webHidden/>
          </w:rPr>
          <w:fldChar w:fldCharType="separate"/>
        </w:r>
        <w:r w:rsidR="00896583">
          <w:rPr>
            <w:webHidden/>
          </w:rPr>
          <w:t>19</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898" w:history="1">
        <w:r w:rsidR="00896583" w:rsidRPr="0068483F">
          <w:rPr>
            <w:rStyle w:val="Hyperlink"/>
          </w:rPr>
          <w:t>11.1</w:t>
        </w:r>
        <w:r w:rsidR="00896583">
          <w:rPr>
            <w:rFonts w:eastAsiaTheme="minorEastAsia" w:cstheme="minorBidi"/>
            <w:smallCaps w:val="0"/>
            <w:sz w:val="22"/>
            <w:szCs w:val="22"/>
          </w:rPr>
          <w:tab/>
        </w:r>
        <w:r w:rsidR="00896583" w:rsidRPr="0068483F">
          <w:rPr>
            <w:rStyle w:val="Hyperlink"/>
          </w:rPr>
          <w:t>How to utilize Help Center and access Customer Support</w:t>
        </w:r>
        <w:r w:rsidR="00896583">
          <w:rPr>
            <w:webHidden/>
          </w:rPr>
          <w:tab/>
        </w:r>
        <w:r w:rsidR="00896583">
          <w:rPr>
            <w:webHidden/>
          </w:rPr>
          <w:fldChar w:fldCharType="begin"/>
        </w:r>
        <w:r w:rsidR="00896583">
          <w:rPr>
            <w:webHidden/>
          </w:rPr>
          <w:instrText xml:space="preserve"> PAGEREF _Toc138751898 \h </w:instrText>
        </w:r>
        <w:r w:rsidR="00896583">
          <w:rPr>
            <w:webHidden/>
          </w:rPr>
        </w:r>
        <w:r w:rsidR="00896583">
          <w:rPr>
            <w:webHidden/>
          </w:rPr>
          <w:fldChar w:fldCharType="separate"/>
        </w:r>
        <w:r w:rsidR="00896583">
          <w:rPr>
            <w:webHidden/>
          </w:rPr>
          <w:t>19</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899" w:history="1">
        <w:r w:rsidR="00896583" w:rsidRPr="0068483F">
          <w:rPr>
            <w:rStyle w:val="Hyperlink"/>
          </w:rPr>
          <w:t>11.2</w:t>
        </w:r>
        <w:r w:rsidR="00896583">
          <w:rPr>
            <w:rFonts w:eastAsiaTheme="minorEastAsia" w:cstheme="minorBidi"/>
            <w:smallCaps w:val="0"/>
            <w:sz w:val="22"/>
            <w:szCs w:val="22"/>
          </w:rPr>
          <w:tab/>
        </w:r>
        <w:r w:rsidR="00896583" w:rsidRPr="0068483F">
          <w:rPr>
            <w:rStyle w:val="Hyperlink"/>
          </w:rPr>
          <w:t>Access the Help Center</w:t>
        </w:r>
        <w:r w:rsidR="00896583">
          <w:rPr>
            <w:webHidden/>
          </w:rPr>
          <w:tab/>
        </w:r>
        <w:r w:rsidR="00896583">
          <w:rPr>
            <w:webHidden/>
          </w:rPr>
          <w:fldChar w:fldCharType="begin"/>
        </w:r>
        <w:r w:rsidR="00896583">
          <w:rPr>
            <w:webHidden/>
          </w:rPr>
          <w:instrText xml:space="preserve"> PAGEREF _Toc138751899 \h </w:instrText>
        </w:r>
        <w:r w:rsidR="00896583">
          <w:rPr>
            <w:webHidden/>
          </w:rPr>
        </w:r>
        <w:r w:rsidR="00896583">
          <w:rPr>
            <w:webHidden/>
          </w:rPr>
          <w:fldChar w:fldCharType="separate"/>
        </w:r>
        <w:r w:rsidR="00896583">
          <w:rPr>
            <w:webHidden/>
          </w:rPr>
          <w:t>19</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900" w:history="1">
        <w:r w:rsidR="00896583" w:rsidRPr="0068483F">
          <w:rPr>
            <w:rStyle w:val="Hyperlink"/>
          </w:rPr>
          <w:t>11.3</w:t>
        </w:r>
        <w:r w:rsidR="00896583">
          <w:rPr>
            <w:rFonts w:eastAsiaTheme="minorEastAsia" w:cstheme="minorBidi"/>
            <w:smallCaps w:val="0"/>
            <w:sz w:val="22"/>
            <w:szCs w:val="22"/>
          </w:rPr>
          <w:tab/>
        </w:r>
        <w:r w:rsidR="00896583" w:rsidRPr="0068483F">
          <w:rPr>
            <w:rStyle w:val="Hyperlink"/>
          </w:rPr>
          <w:t>Using the Help Center</w:t>
        </w:r>
        <w:r w:rsidR="00896583">
          <w:rPr>
            <w:webHidden/>
          </w:rPr>
          <w:tab/>
        </w:r>
        <w:r w:rsidR="00896583">
          <w:rPr>
            <w:webHidden/>
          </w:rPr>
          <w:fldChar w:fldCharType="begin"/>
        </w:r>
        <w:r w:rsidR="00896583">
          <w:rPr>
            <w:webHidden/>
          </w:rPr>
          <w:instrText xml:space="preserve"> PAGEREF _Toc138751900 \h </w:instrText>
        </w:r>
        <w:r w:rsidR="00896583">
          <w:rPr>
            <w:webHidden/>
          </w:rPr>
        </w:r>
        <w:r w:rsidR="00896583">
          <w:rPr>
            <w:webHidden/>
          </w:rPr>
          <w:fldChar w:fldCharType="separate"/>
        </w:r>
        <w:r w:rsidR="00896583">
          <w:rPr>
            <w:webHidden/>
          </w:rPr>
          <w:t>19</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901" w:history="1">
        <w:r w:rsidR="00896583" w:rsidRPr="0068483F">
          <w:rPr>
            <w:rStyle w:val="Hyperlink"/>
          </w:rPr>
          <w:t>11.4</w:t>
        </w:r>
        <w:r w:rsidR="00896583">
          <w:rPr>
            <w:rFonts w:eastAsiaTheme="minorEastAsia" w:cstheme="minorBidi"/>
            <w:smallCaps w:val="0"/>
            <w:sz w:val="22"/>
            <w:szCs w:val="22"/>
          </w:rPr>
          <w:tab/>
        </w:r>
        <w:r w:rsidR="00896583" w:rsidRPr="0068483F">
          <w:rPr>
            <w:rStyle w:val="Hyperlink"/>
          </w:rPr>
          <w:t>Customer Support Resources</w:t>
        </w:r>
        <w:r w:rsidR="00896583">
          <w:rPr>
            <w:webHidden/>
          </w:rPr>
          <w:tab/>
        </w:r>
        <w:r w:rsidR="00896583">
          <w:rPr>
            <w:webHidden/>
          </w:rPr>
          <w:fldChar w:fldCharType="begin"/>
        </w:r>
        <w:r w:rsidR="00896583">
          <w:rPr>
            <w:webHidden/>
          </w:rPr>
          <w:instrText xml:space="preserve"> PAGEREF _Toc138751901 \h </w:instrText>
        </w:r>
        <w:r w:rsidR="00896583">
          <w:rPr>
            <w:webHidden/>
          </w:rPr>
        </w:r>
        <w:r w:rsidR="00896583">
          <w:rPr>
            <w:webHidden/>
          </w:rPr>
          <w:fldChar w:fldCharType="separate"/>
        </w:r>
        <w:r w:rsidR="00896583">
          <w:rPr>
            <w:webHidden/>
          </w:rPr>
          <w:t>20</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902" w:history="1">
        <w:r w:rsidR="00896583" w:rsidRPr="0068483F">
          <w:rPr>
            <w:rStyle w:val="Hyperlink"/>
          </w:rPr>
          <w:t>11.5</w:t>
        </w:r>
        <w:r w:rsidR="00896583">
          <w:rPr>
            <w:rFonts w:eastAsiaTheme="minorEastAsia" w:cstheme="minorBidi"/>
            <w:smallCaps w:val="0"/>
            <w:sz w:val="22"/>
            <w:szCs w:val="22"/>
          </w:rPr>
          <w:tab/>
        </w:r>
        <w:r w:rsidR="00896583" w:rsidRPr="0068483F">
          <w:rPr>
            <w:rStyle w:val="Hyperlink"/>
          </w:rPr>
          <w:t>Post Go Live Support</w:t>
        </w:r>
        <w:r w:rsidR="00896583">
          <w:rPr>
            <w:webHidden/>
          </w:rPr>
          <w:tab/>
        </w:r>
        <w:r w:rsidR="00896583">
          <w:rPr>
            <w:webHidden/>
          </w:rPr>
          <w:fldChar w:fldCharType="begin"/>
        </w:r>
        <w:r w:rsidR="00896583">
          <w:rPr>
            <w:webHidden/>
          </w:rPr>
          <w:instrText xml:space="preserve"> PAGEREF _Toc138751902 \h </w:instrText>
        </w:r>
        <w:r w:rsidR="00896583">
          <w:rPr>
            <w:webHidden/>
          </w:rPr>
        </w:r>
        <w:r w:rsidR="00896583">
          <w:rPr>
            <w:webHidden/>
          </w:rPr>
          <w:fldChar w:fldCharType="separate"/>
        </w:r>
        <w:r w:rsidR="00896583">
          <w:rPr>
            <w:webHidden/>
          </w:rPr>
          <w:t>20</w:t>
        </w:r>
        <w:r w:rsidR="00896583">
          <w:rPr>
            <w:webHidden/>
          </w:rPr>
          <w:fldChar w:fldCharType="end"/>
        </w:r>
      </w:hyperlink>
    </w:p>
    <w:p w:rsidR="00896583" w:rsidRDefault="00000000">
      <w:pPr>
        <w:pStyle w:val="TOC1"/>
        <w:tabs>
          <w:tab w:val="left" w:pos="600"/>
          <w:tab w:val="right" w:leader="dot" w:pos="9964"/>
        </w:tabs>
        <w:rPr>
          <w:rFonts w:eastAsiaTheme="minorEastAsia" w:cstheme="minorBidi"/>
          <w:b w:val="0"/>
          <w:bCs w:val="0"/>
          <w:caps w:val="0"/>
          <w:sz w:val="22"/>
          <w:szCs w:val="22"/>
        </w:rPr>
      </w:pPr>
      <w:hyperlink w:anchor="_Toc138751903" w:history="1">
        <w:r w:rsidR="00896583" w:rsidRPr="0068483F">
          <w:rPr>
            <w:rStyle w:val="Hyperlink"/>
          </w:rPr>
          <w:t>12</w:t>
        </w:r>
        <w:r w:rsidR="00896583">
          <w:rPr>
            <w:rFonts w:eastAsiaTheme="minorEastAsia" w:cstheme="minorBidi"/>
            <w:b w:val="0"/>
            <w:bCs w:val="0"/>
            <w:caps w:val="0"/>
            <w:sz w:val="22"/>
            <w:szCs w:val="22"/>
          </w:rPr>
          <w:tab/>
        </w:r>
        <w:r w:rsidR="00896583" w:rsidRPr="0068483F">
          <w:rPr>
            <w:rStyle w:val="Hyperlink"/>
          </w:rPr>
          <w:t>Additional resouces</w:t>
        </w:r>
        <w:r w:rsidR="00896583">
          <w:rPr>
            <w:webHidden/>
          </w:rPr>
          <w:tab/>
        </w:r>
        <w:r w:rsidR="00896583">
          <w:rPr>
            <w:webHidden/>
          </w:rPr>
          <w:fldChar w:fldCharType="begin"/>
        </w:r>
        <w:r w:rsidR="00896583">
          <w:rPr>
            <w:webHidden/>
          </w:rPr>
          <w:instrText xml:space="preserve"> PAGEREF _Toc138751903 \h </w:instrText>
        </w:r>
        <w:r w:rsidR="00896583">
          <w:rPr>
            <w:webHidden/>
          </w:rPr>
        </w:r>
        <w:r w:rsidR="00896583">
          <w:rPr>
            <w:webHidden/>
          </w:rPr>
          <w:fldChar w:fldCharType="separate"/>
        </w:r>
        <w:r w:rsidR="00896583">
          <w:rPr>
            <w:webHidden/>
          </w:rPr>
          <w:t>20</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904" w:history="1">
        <w:r w:rsidR="00896583" w:rsidRPr="0068483F">
          <w:rPr>
            <w:rStyle w:val="Hyperlink"/>
          </w:rPr>
          <w:t>12.1</w:t>
        </w:r>
        <w:r w:rsidR="00896583">
          <w:rPr>
            <w:rFonts w:eastAsiaTheme="minorEastAsia" w:cstheme="minorBidi"/>
            <w:smallCaps w:val="0"/>
            <w:sz w:val="22"/>
            <w:szCs w:val="22"/>
          </w:rPr>
          <w:tab/>
        </w:r>
        <w:r w:rsidR="00896583" w:rsidRPr="0068483F">
          <w:rPr>
            <w:rStyle w:val="Hyperlink"/>
          </w:rPr>
          <w:t>VAT Requirements</w:t>
        </w:r>
        <w:r w:rsidR="00896583">
          <w:rPr>
            <w:webHidden/>
          </w:rPr>
          <w:tab/>
        </w:r>
        <w:r w:rsidR="00896583">
          <w:rPr>
            <w:webHidden/>
          </w:rPr>
          <w:fldChar w:fldCharType="begin"/>
        </w:r>
        <w:r w:rsidR="00896583">
          <w:rPr>
            <w:webHidden/>
          </w:rPr>
          <w:instrText xml:space="preserve"> PAGEREF _Toc138751904 \h </w:instrText>
        </w:r>
        <w:r w:rsidR="00896583">
          <w:rPr>
            <w:webHidden/>
          </w:rPr>
        </w:r>
        <w:r w:rsidR="00896583">
          <w:rPr>
            <w:webHidden/>
          </w:rPr>
          <w:fldChar w:fldCharType="separate"/>
        </w:r>
        <w:r w:rsidR="00896583">
          <w:rPr>
            <w:webHidden/>
          </w:rPr>
          <w:t>20</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905" w:history="1">
        <w:r w:rsidR="00896583" w:rsidRPr="0068483F">
          <w:rPr>
            <w:rStyle w:val="Hyperlink"/>
          </w:rPr>
          <w:t>12.2</w:t>
        </w:r>
        <w:r w:rsidR="00896583">
          <w:rPr>
            <w:rFonts w:eastAsiaTheme="minorEastAsia" w:cstheme="minorBidi"/>
            <w:smallCaps w:val="0"/>
            <w:sz w:val="22"/>
            <w:szCs w:val="22"/>
          </w:rPr>
          <w:tab/>
        </w:r>
        <w:r w:rsidR="00896583" w:rsidRPr="0068483F">
          <w:rPr>
            <w:rStyle w:val="Hyperlink"/>
          </w:rPr>
          <w:t>VAT Examples</w:t>
        </w:r>
        <w:r w:rsidR="00896583">
          <w:rPr>
            <w:webHidden/>
          </w:rPr>
          <w:tab/>
        </w:r>
        <w:r w:rsidR="00896583">
          <w:rPr>
            <w:webHidden/>
          </w:rPr>
          <w:fldChar w:fldCharType="begin"/>
        </w:r>
        <w:r w:rsidR="00896583">
          <w:rPr>
            <w:webHidden/>
          </w:rPr>
          <w:instrText xml:space="preserve"> PAGEREF _Toc138751905 \h </w:instrText>
        </w:r>
        <w:r w:rsidR="00896583">
          <w:rPr>
            <w:webHidden/>
          </w:rPr>
        </w:r>
        <w:r w:rsidR="00896583">
          <w:rPr>
            <w:webHidden/>
          </w:rPr>
          <w:fldChar w:fldCharType="separate"/>
        </w:r>
        <w:r w:rsidR="00896583">
          <w:rPr>
            <w:webHidden/>
          </w:rPr>
          <w:t>21</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906" w:history="1">
        <w:r w:rsidR="00896583" w:rsidRPr="0068483F">
          <w:rPr>
            <w:rStyle w:val="Hyperlink"/>
          </w:rPr>
          <w:t>12.3</w:t>
        </w:r>
        <w:r w:rsidR="00896583">
          <w:rPr>
            <w:rFonts w:eastAsiaTheme="minorEastAsia" w:cstheme="minorBidi"/>
            <w:smallCaps w:val="0"/>
            <w:sz w:val="22"/>
            <w:szCs w:val="22"/>
          </w:rPr>
          <w:tab/>
        </w:r>
        <w:r w:rsidR="00896583" w:rsidRPr="0068483F">
          <w:rPr>
            <w:rStyle w:val="Hyperlink"/>
          </w:rPr>
          <w:t>Precision Rounding on Invoices</w:t>
        </w:r>
        <w:r w:rsidR="00896583">
          <w:rPr>
            <w:webHidden/>
          </w:rPr>
          <w:tab/>
        </w:r>
        <w:r w:rsidR="00896583">
          <w:rPr>
            <w:webHidden/>
          </w:rPr>
          <w:fldChar w:fldCharType="begin"/>
        </w:r>
        <w:r w:rsidR="00896583">
          <w:rPr>
            <w:webHidden/>
          </w:rPr>
          <w:instrText xml:space="preserve"> PAGEREF _Toc138751906 \h </w:instrText>
        </w:r>
        <w:r w:rsidR="00896583">
          <w:rPr>
            <w:webHidden/>
          </w:rPr>
        </w:r>
        <w:r w:rsidR="00896583">
          <w:rPr>
            <w:webHidden/>
          </w:rPr>
          <w:fldChar w:fldCharType="separate"/>
        </w:r>
        <w:r w:rsidR="00896583">
          <w:rPr>
            <w:webHidden/>
          </w:rPr>
          <w:t>22</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907" w:history="1">
        <w:r w:rsidR="00896583" w:rsidRPr="0068483F">
          <w:rPr>
            <w:rStyle w:val="Hyperlink"/>
          </w:rPr>
          <w:t>12.4</w:t>
        </w:r>
        <w:r w:rsidR="00896583">
          <w:rPr>
            <w:rFonts w:eastAsiaTheme="minorEastAsia" w:cstheme="minorBidi"/>
            <w:smallCaps w:val="0"/>
            <w:sz w:val="22"/>
            <w:szCs w:val="22"/>
          </w:rPr>
          <w:tab/>
        </w:r>
        <w:r w:rsidR="00896583" w:rsidRPr="0068483F">
          <w:rPr>
            <w:rStyle w:val="Hyperlink"/>
          </w:rPr>
          <w:t>Advanced Pricing/Price Basis Quantity (PBQ)</w:t>
        </w:r>
        <w:r w:rsidR="00896583">
          <w:rPr>
            <w:webHidden/>
          </w:rPr>
          <w:tab/>
        </w:r>
        <w:r w:rsidR="00896583">
          <w:rPr>
            <w:webHidden/>
          </w:rPr>
          <w:fldChar w:fldCharType="begin"/>
        </w:r>
        <w:r w:rsidR="00896583">
          <w:rPr>
            <w:webHidden/>
          </w:rPr>
          <w:instrText xml:space="preserve"> PAGEREF _Toc138751907 \h </w:instrText>
        </w:r>
        <w:r w:rsidR="00896583">
          <w:rPr>
            <w:webHidden/>
          </w:rPr>
        </w:r>
        <w:r w:rsidR="00896583">
          <w:rPr>
            <w:webHidden/>
          </w:rPr>
          <w:fldChar w:fldCharType="separate"/>
        </w:r>
        <w:r w:rsidR="00896583">
          <w:rPr>
            <w:webHidden/>
          </w:rPr>
          <w:t>23</w:t>
        </w:r>
        <w:r w:rsidR="00896583">
          <w:rPr>
            <w:webHidden/>
          </w:rPr>
          <w:fldChar w:fldCharType="end"/>
        </w:r>
      </w:hyperlink>
    </w:p>
    <w:p w:rsidR="00896583" w:rsidRDefault="00000000">
      <w:pPr>
        <w:pStyle w:val="TOC2"/>
        <w:tabs>
          <w:tab w:val="left" w:pos="800"/>
          <w:tab w:val="right" w:leader="dot" w:pos="9964"/>
        </w:tabs>
        <w:rPr>
          <w:rFonts w:eastAsiaTheme="minorEastAsia" w:cstheme="minorBidi"/>
          <w:smallCaps w:val="0"/>
          <w:sz w:val="22"/>
          <w:szCs w:val="22"/>
        </w:rPr>
      </w:pPr>
      <w:hyperlink w:anchor="_Toc138751908" w:history="1">
        <w:r w:rsidR="00896583" w:rsidRPr="0068483F">
          <w:rPr>
            <w:rStyle w:val="Hyperlink"/>
          </w:rPr>
          <w:t>12.5</w:t>
        </w:r>
        <w:r w:rsidR="00896583">
          <w:rPr>
            <w:rFonts w:eastAsiaTheme="minorEastAsia" w:cstheme="minorBidi"/>
            <w:smallCaps w:val="0"/>
            <w:sz w:val="22"/>
            <w:szCs w:val="22"/>
          </w:rPr>
          <w:tab/>
        </w:r>
        <w:r w:rsidR="00896583" w:rsidRPr="0068483F">
          <w:rPr>
            <w:rStyle w:val="Hyperlink"/>
          </w:rPr>
          <w:t>Invoice Status Updates in the Ariba Network</w:t>
        </w:r>
        <w:r w:rsidR="00896583">
          <w:rPr>
            <w:webHidden/>
          </w:rPr>
          <w:tab/>
        </w:r>
        <w:r w:rsidR="00896583">
          <w:rPr>
            <w:webHidden/>
          </w:rPr>
          <w:fldChar w:fldCharType="begin"/>
        </w:r>
        <w:r w:rsidR="00896583">
          <w:rPr>
            <w:webHidden/>
          </w:rPr>
          <w:instrText xml:space="preserve"> PAGEREF _Toc138751908 \h </w:instrText>
        </w:r>
        <w:r w:rsidR="00896583">
          <w:rPr>
            <w:webHidden/>
          </w:rPr>
        </w:r>
        <w:r w:rsidR="00896583">
          <w:rPr>
            <w:webHidden/>
          </w:rPr>
          <w:fldChar w:fldCharType="separate"/>
        </w:r>
        <w:r w:rsidR="00896583">
          <w:rPr>
            <w:webHidden/>
          </w:rPr>
          <w:t>25</w:t>
        </w:r>
        <w:r w:rsidR="00896583">
          <w:rPr>
            <w:webHidden/>
          </w:rPr>
          <w:fldChar w:fldCharType="end"/>
        </w:r>
      </w:hyperlink>
    </w:p>
    <w:p w:rsidR="001630BB" w:rsidRPr="003A59E2" w:rsidRDefault="00896583">
      <w:pPr>
        <w:rPr>
          <w:noProof w:val="0"/>
        </w:rPr>
      </w:pPr>
      <w:r>
        <w:rPr>
          <w:rFonts w:asciiTheme="minorHAnsi" w:hAnsiTheme="minorHAnsi" w:cstheme="minorHAnsi"/>
          <w:noProof w:val="0"/>
          <w:szCs w:val="20"/>
        </w:rPr>
        <w:fldChar w:fldCharType="end"/>
      </w:r>
    </w:p>
    <w:p w:rsidR="00C512AD" w:rsidRPr="003A59E2" w:rsidRDefault="00C512AD">
      <w:pPr>
        <w:rPr>
          <w:noProof w:val="0"/>
        </w:rPr>
      </w:pPr>
    </w:p>
    <w:p w:rsidR="00770556" w:rsidRPr="003A59E2" w:rsidRDefault="00D965E3" w:rsidP="00FB3F31">
      <w:pPr>
        <w:pStyle w:val="Introduction"/>
        <w:rPr>
          <w:noProof w:val="0"/>
          <w:lang w:val="en-US"/>
        </w:rPr>
      </w:pPr>
      <w:r w:rsidRPr="003A59E2">
        <w:rPr>
          <w:noProof w:val="0"/>
          <w:lang w:val="en-US"/>
        </w:rPr>
        <w:br w:type="page"/>
      </w:r>
    </w:p>
    <w:p w:rsidR="0094128A" w:rsidRPr="003A59E2" w:rsidRDefault="00337264" w:rsidP="0076305D">
      <w:pPr>
        <w:pStyle w:val="Heading1"/>
        <w:rPr>
          <w:noProof w:val="0"/>
        </w:rPr>
      </w:pPr>
      <w:bookmarkStart w:id="0" w:name="_Toc59701039"/>
      <w:bookmarkStart w:id="1" w:name="_Toc59701313"/>
      <w:bookmarkStart w:id="2" w:name="_Toc59701350"/>
      <w:bookmarkStart w:id="3" w:name="_Toc59701996"/>
      <w:bookmarkStart w:id="4" w:name="_Toc138751877"/>
      <w:r w:rsidRPr="003A59E2">
        <w:rPr>
          <w:noProof w:val="0"/>
        </w:rPr>
        <w:t>VERSION HISTORY</w:t>
      </w:r>
      <w:bookmarkEnd w:id="0"/>
      <w:bookmarkEnd w:id="1"/>
      <w:bookmarkEnd w:id="2"/>
      <w:bookmarkEnd w:id="3"/>
      <w:bookmarkEnd w:id="4"/>
    </w:p>
    <w:p w:rsidR="00D965E3" w:rsidRPr="003A59E2" w:rsidRDefault="00453915" w:rsidP="0094128A">
      <w:pPr>
        <w:pStyle w:val="BodyCopy"/>
        <w:rPr>
          <w:noProof w:val="0"/>
        </w:rPr>
      </w:pPr>
      <w:r w:rsidRPr="003A59E2">
        <w:rPr>
          <w:noProof w:val="0"/>
        </w:rPr>
        <w:t>This log is updated each time an update is made to this guide.  The log identifies the version number, the date the version was completed, the author of the changes, and a brief description of the changes.</w:t>
      </w:r>
    </w:p>
    <w:p w:rsidR="0037091D" w:rsidRPr="003A59E2" w:rsidRDefault="0037091D" w:rsidP="0094128A">
      <w:pPr>
        <w:pStyle w:val="BodyCopy"/>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1800"/>
        <w:gridCol w:w="2610"/>
        <w:gridCol w:w="3803"/>
      </w:tblGrid>
      <w:tr w:rsidR="0037091D" w:rsidRPr="003A59E2" w:rsidTr="004766D3">
        <w:trPr>
          <w:trHeight w:val="346"/>
          <w:tblHeader/>
        </w:trPr>
        <w:tc>
          <w:tcPr>
            <w:tcW w:w="1710" w:type="dxa"/>
            <w:tcBorders>
              <w:top w:val="nil"/>
              <w:left w:val="nil"/>
              <w:bottom w:val="single" w:sz="18" w:space="0" w:color="auto"/>
              <w:right w:val="single" w:sz="4" w:space="0" w:color="auto"/>
            </w:tcBorders>
            <w:shd w:val="clear" w:color="auto" w:fill="F0AB00" w:themeFill="accent1"/>
            <w:tcMar>
              <w:top w:w="113" w:type="dxa"/>
              <w:bottom w:w="0" w:type="dxa"/>
            </w:tcMar>
          </w:tcPr>
          <w:p w:rsidR="00747B5D" w:rsidRPr="003A59E2" w:rsidRDefault="0037091D" w:rsidP="004D5D63">
            <w:pPr>
              <w:pStyle w:val="TableHeadline"/>
              <w:rPr>
                <w:noProof w:val="0"/>
              </w:rPr>
            </w:pPr>
            <w:r w:rsidRPr="003A59E2">
              <w:rPr>
                <w:noProof w:val="0"/>
              </w:rPr>
              <w:t>Version</w:t>
            </w:r>
          </w:p>
        </w:tc>
        <w:tc>
          <w:tcPr>
            <w:tcW w:w="1800"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37091D" w:rsidRPr="003A59E2" w:rsidRDefault="00747B5D" w:rsidP="00747B5D">
            <w:pPr>
              <w:pStyle w:val="TableHeadline"/>
              <w:rPr>
                <w:noProof w:val="0"/>
              </w:rPr>
            </w:pPr>
            <w:r w:rsidRPr="003A59E2">
              <w:rPr>
                <w:noProof w:val="0"/>
              </w:rPr>
              <w:t>Date</w:t>
            </w:r>
          </w:p>
        </w:tc>
        <w:tc>
          <w:tcPr>
            <w:tcW w:w="2610" w:type="dxa"/>
            <w:tcBorders>
              <w:top w:val="nil"/>
              <w:left w:val="single" w:sz="4" w:space="0" w:color="auto"/>
              <w:bottom w:val="single" w:sz="18" w:space="0" w:color="auto"/>
              <w:right w:val="single" w:sz="4" w:space="0" w:color="auto"/>
            </w:tcBorders>
            <w:shd w:val="clear" w:color="auto" w:fill="F0AB00" w:themeFill="accent1"/>
            <w:tcMar>
              <w:top w:w="113" w:type="dxa"/>
            </w:tcMar>
          </w:tcPr>
          <w:p w:rsidR="0037091D" w:rsidRPr="003A59E2" w:rsidRDefault="00747B5D" w:rsidP="00747B5D">
            <w:pPr>
              <w:pStyle w:val="TableHeadline"/>
              <w:rPr>
                <w:noProof w:val="0"/>
              </w:rPr>
            </w:pPr>
            <w:r w:rsidRPr="003A59E2">
              <w:rPr>
                <w:noProof w:val="0"/>
              </w:rPr>
              <w:t>Author</w:t>
            </w:r>
          </w:p>
        </w:tc>
        <w:tc>
          <w:tcPr>
            <w:tcW w:w="3803" w:type="dxa"/>
            <w:tcBorders>
              <w:top w:val="nil"/>
              <w:left w:val="single" w:sz="4" w:space="0" w:color="auto"/>
              <w:bottom w:val="single" w:sz="18" w:space="0" w:color="auto"/>
              <w:right w:val="nil"/>
            </w:tcBorders>
            <w:shd w:val="clear" w:color="auto" w:fill="F0AB00" w:themeFill="accent1"/>
            <w:tcMar>
              <w:top w:w="113" w:type="dxa"/>
              <w:bottom w:w="0" w:type="dxa"/>
            </w:tcMar>
          </w:tcPr>
          <w:p w:rsidR="0037091D" w:rsidRPr="003A59E2" w:rsidRDefault="00747B5D" w:rsidP="00747B5D">
            <w:pPr>
              <w:pStyle w:val="TableHeadline"/>
              <w:rPr>
                <w:noProof w:val="0"/>
              </w:rPr>
            </w:pPr>
            <w:r w:rsidRPr="003A59E2">
              <w:rPr>
                <w:noProof w:val="0"/>
              </w:rPr>
              <w:t>Description</w:t>
            </w:r>
          </w:p>
        </w:tc>
      </w:tr>
      <w:tr w:rsidR="0037091D" w:rsidRPr="003A59E2" w:rsidTr="00AA0D61">
        <w:tc>
          <w:tcPr>
            <w:tcW w:w="1710" w:type="dxa"/>
            <w:tcBorders>
              <w:top w:val="single" w:sz="18" w:space="0" w:color="auto"/>
              <w:left w:val="nil"/>
              <w:bottom w:val="single" w:sz="18" w:space="0" w:color="auto"/>
            </w:tcBorders>
            <w:shd w:val="clear" w:color="auto" w:fill="auto"/>
            <w:tcMar>
              <w:top w:w="108" w:type="dxa"/>
              <w:bottom w:w="108" w:type="dxa"/>
            </w:tcMar>
          </w:tcPr>
          <w:p w:rsidR="0037091D" w:rsidRPr="003A59E2" w:rsidRDefault="00143418" w:rsidP="006B49D7">
            <w:pPr>
              <w:pStyle w:val="TableText"/>
              <w:keepNext/>
              <w:rPr>
                <w:noProof w:val="0"/>
              </w:rPr>
            </w:pPr>
            <w:r w:rsidRPr="003A59E2">
              <w:rPr>
                <w:noProof w:val="0"/>
              </w:rPr>
              <w:t>1</w:t>
            </w:r>
          </w:p>
        </w:tc>
        <w:tc>
          <w:tcPr>
            <w:tcW w:w="1800" w:type="dxa"/>
            <w:tcBorders>
              <w:top w:val="single" w:sz="18" w:space="0" w:color="auto"/>
              <w:bottom w:val="single" w:sz="18" w:space="0" w:color="auto"/>
            </w:tcBorders>
            <w:shd w:val="clear" w:color="auto" w:fill="auto"/>
            <w:tcMar>
              <w:top w:w="108" w:type="dxa"/>
              <w:bottom w:w="108" w:type="dxa"/>
            </w:tcMar>
          </w:tcPr>
          <w:p w:rsidR="0037091D" w:rsidRPr="003A59E2" w:rsidRDefault="005B4FED" w:rsidP="006B49D7">
            <w:pPr>
              <w:pStyle w:val="TableBullet"/>
              <w:keepNext/>
              <w:tabs>
                <w:tab w:val="clear" w:pos="284"/>
                <w:tab w:val="clear" w:pos="567"/>
                <w:tab w:val="clear" w:pos="851"/>
              </w:tabs>
              <w:rPr>
                <w:noProof w:val="0"/>
              </w:rPr>
            </w:pPr>
            <w:r w:rsidRPr="003A59E2">
              <w:rPr>
                <w:noProof w:val="0"/>
              </w:rPr>
              <w:t>Jan 25, 2021</w:t>
            </w:r>
          </w:p>
        </w:tc>
        <w:tc>
          <w:tcPr>
            <w:tcW w:w="2610" w:type="dxa"/>
            <w:tcBorders>
              <w:top w:val="single" w:sz="18" w:space="0" w:color="auto"/>
              <w:bottom w:val="single" w:sz="18" w:space="0" w:color="auto"/>
            </w:tcBorders>
            <w:shd w:val="clear" w:color="auto" w:fill="auto"/>
          </w:tcPr>
          <w:p w:rsidR="0037091D" w:rsidRPr="003A59E2" w:rsidRDefault="005B4FED" w:rsidP="006B49D7">
            <w:pPr>
              <w:pStyle w:val="TableText"/>
              <w:keepNext/>
              <w:rPr>
                <w:noProof w:val="0"/>
              </w:rPr>
            </w:pPr>
            <w:r w:rsidRPr="003A59E2">
              <w:rPr>
                <w:noProof w:val="0"/>
              </w:rPr>
              <w:t>Kyle Dowler</w:t>
            </w:r>
          </w:p>
        </w:tc>
        <w:tc>
          <w:tcPr>
            <w:tcW w:w="3803" w:type="dxa"/>
            <w:tcBorders>
              <w:top w:val="single" w:sz="18" w:space="0" w:color="auto"/>
              <w:bottom w:val="single" w:sz="18" w:space="0" w:color="auto"/>
              <w:right w:val="nil"/>
            </w:tcBorders>
            <w:shd w:val="clear" w:color="auto" w:fill="auto"/>
            <w:tcMar>
              <w:top w:w="108" w:type="dxa"/>
              <w:bottom w:w="108" w:type="dxa"/>
            </w:tcMar>
          </w:tcPr>
          <w:p w:rsidR="0037091D" w:rsidRPr="003A59E2" w:rsidRDefault="005B4FED" w:rsidP="006B49D7">
            <w:pPr>
              <w:pStyle w:val="TableBullet"/>
              <w:keepNext/>
              <w:tabs>
                <w:tab w:val="clear" w:pos="284"/>
                <w:tab w:val="clear" w:pos="567"/>
                <w:tab w:val="clear" w:pos="851"/>
              </w:tabs>
              <w:rPr>
                <w:noProof w:val="0"/>
              </w:rPr>
            </w:pPr>
            <w:r w:rsidRPr="003A59E2">
              <w:rPr>
                <w:noProof w:val="0"/>
              </w:rPr>
              <w:t>Initial Version of Document</w:t>
            </w:r>
          </w:p>
        </w:tc>
      </w:tr>
      <w:tr w:rsidR="00A85E0C" w:rsidRPr="003A59E2" w:rsidTr="004766D3">
        <w:tc>
          <w:tcPr>
            <w:tcW w:w="1710" w:type="dxa"/>
            <w:tcBorders>
              <w:top w:val="single" w:sz="18" w:space="0" w:color="auto"/>
              <w:left w:val="nil"/>
              <w:bottom w:val="single" w:sz="4" w:space="0" w:color="auto"/>
            </w:tcBorders>
            <w:shd w:val="clear" w:color="auto" w:fill="auto"/>
            <w:tcMar>
              <w:top w:w="108" w:type="dxa"/>
              <w:bottom w:w="108" w:type="dxa"/>
            </w:tcMar>
          </w:tcPr>
          <w:p w:rsidR="00A85E0C" w:rsidRDefault="00C13D39" w:rsidP="006B49D7">
            <w:pPr>
              <w:pStyle w:val="TableText"/>
              <w:keepNext/>
              <w:rPr>
                <w:noProof w:val="0"/>
              </w:rPr>
            </w:pPr>
            <w:r>
              <w:rPr>
                <w:noProof w:val="0"/>
              </w:rPr>
              <w:t>2</w:t>
            </w:r>
          </w:p>
        </w:tc>
        <w:tc>
          <w:tcPr>
            <w:tcW w:w="1800" w:type="dxa"/>
            <w:tcBorders>
              <w:top w:val="single" w:sz="18" w:space="0" w:color="auto"/>
              <w:bottom w:val="single" w:sz="4" w:space="0" w:color="auto"/>
            </w:tcBorders>
            <w:shd w:val="clear" w:color="auto" w:fill="auto"/>
            <w:tcMar>
              <w:top w:w="108" w:type="dxa"/>
              <w:bottom w:w="108" w:type="dxa"/>
            </w:tcMar>
          </w:tcPr>
          <w:p w:rsidR="00A85E0C" w:rsidRDefault="00B0543D" w:rsidP="006B49D7">
            <w:pPr>
              <w:pStyle w:val="TableBullet"/>
              <w:keepNext/>
              <w:tabs>
                <w:tab w:val="clear" w:pos="284"/>
                <w:tab w:val="clear" w:pos="567"/>
                <w:tab w:val="clear" w:pos="851"/>
              </w:tabs>
              <w:rPr>
                <w:noProof w:val="0"/>
              </w:rPr>
            </w:pPr>
            <w:r>
              <w:rPr>
                <w:noProof w:val="0"/>
              </w:rPr>
              <w:t>June</w:t>
            </w:r>
            <w:r w:rsidR="00A85E0C">
              <w:rPr>
                <w:noProof w:val="0"/>
              </w:rPr>
              <w:t xml:space="preserve"> 2023</w:t>
            </w:r>
          </w:p>
        </w:tc>
        <w:tc>
          <w:tcPr>
            <w:tcW w:w="2610" w:type="dxa"/>
            <w:tcBorders>
              <w:top w:val="single" w:sz="18" w:space="0" w:color="auto"/>
              <w:bottom w:val="single" w:sz="4" w:space="0" w:color="auto"/>
            </w:tcBorders>
            <w:shd w:val="clear" w:color="auto" w:fill="auto"/>
          </w:tcPr>
          <w:p w:rsidR="00A85E0C" w:rsidRDefault="00A85E0C" w:rsidP="006B49D7">
            <w:pPr>
              <w:pStyle w:val="TableText"/>
              <w:keepNext/>
              <w:rPr>
                <w:noProof w:val="0"/>
              </w:rPr>
            </w:pPr>
            <w:r>
              <w:rPr>
                <w:noProof w:val="0"/>
              </w:rPr>
              <w:t>Lindsey Starkweather</w:t>
            </w:r>
          </w:p>
        </w:tc>
        <w:tc>
          <w:tcPr>
            <w:tcW w:w="3803" w:type="dxa"/>
            <w:tcBorders>
              <w:top w:val="single" w:sz="18" w:space="0" w:color="auto"/>
              <w:bottom w:val="single" w:sz="4" w:space="0" w:color="auto"/>
              <w:right w:val="nil"/>
            </w:tcBorders>
            <w:shd w:val="clear" w:color="auto" w:fill="auto"/>
            <w:tcMar>
              <w:top w:w="108" w:type="dxa"/>
              <w:bottom w:w="108" w:type="dxa"/>
            </w:tcMar>
          </w:tcPr>
          <w:p w:rsidR="00A85E0C" w:rsidRDefault="00C13D39" w:rsidP="006B49D7">
            <w:pPr>
              <w:pStyle w:val="TableBullet"/>
              <w:keepNext/>
              <w:tabs>
                <w:tab w:val="clear" w:pos="284"/>
                <w:tab w:val="clear" w:pos="567"/>
                <w:tab w:val="clear" w:pos="851"/>
              </w:tabs>
              <w:rPr>
                <w:noProof w:val="0"/>
              </w:rPr>
            </w:pPr>
            <w:r>
              <w:rPr>
                <w:noProof w:val="0"/>
              </w:rPr>
              <w:t>Update</w:t>
            </w:r>
            <w:r w:rsidR="003312AF">
              <w:rPr>
                <w:noProof w:val="0"/>
              </w:rPr>
              <w:t xml:space="preserve"> supported features</w:t>
            </w:r>
          </w:p>
        </w:tc>
      </w:tr>
    </w:tbl>
    <w:p w:rsidR="0037091D" w:rsidRPr="003A59E2" w:rsidRDefault="0037091D" w:rsidP="0094128A">
      <w:pPr>
        <w:pStyle w:val="BodyCopy"/>
        <w:rPr>
          <w:noProof w:val="0"/>
        </w:rPr>
      </w:pPr>
    </w:p>
    <w:p w:rsidR="00F642EA" w:rsidRPr="003A59E2" w:rsidRDefault="00F642EA">
      <w:pPr>
        <w:rPr>
          <w:noProof w:val="0"/>
        </w:rPr>
      </w:pPr>
    </w:p>
    <w:p w:rsidR="00B32B02" w:rsidRPr="003A59E2" w:rsidRDefault="00B32B02" w:rsidP="00B276C1">
      <w:pPr>
        <w:pStyle w:val="Heading1"/>
        <w:numPr>
          <w:ilvl w:val="0"/>
          <w:numId w:val="12"/>
        </w:numPr>
        <w:rPr>
          <w:noProof w:val="0"/>
        </w:rPr>
      </w:pPr>
      <w:bookmarkStart w:id="5" w:name="_Toc55471508"/>
      <w:bookmarkStart w:id="6" w:name="_Toc59701040"/>
      <w:bookmarkStart w:id="7" w:name="_Toc59701314"/>
      <w:bookmarkStart w:id="8" w:name="_Toc59701351"/>
      <w:bookmarkStart w:id="9" w:name="_Toc59701997"/>
      <w:bookmarkStart w:id="10" w:name="_Toc138751878"/>
      <w:r w:rsidRPr="003A59E2">
        <w:rPr>
          <w:noProof w:val="0"/>
        </w:rPr>
        <w:t>DOCUMENT PURPOSE</w:t>
      </w:r>
      <w:bookmarkEnd w:id="5"/>
      <w:bookmarkEnd w:id="6"/>
      <w:bookmarkEnd w:id="7"/>
      <w:bookmarkEnd w:id="8"/>
      <w:bookmarkEnd w:id="9"/>
      <w:bookmarkEnd w:id="10"/>
    </w:p>
    <w:p w:rsidR="00B32B02" w:rsidRPr="003A59E2" w:rsidRDefault="00B32B02" w:rsidP="00B32B02">
      <w:pPr>
        <w:rPr>
          <w:noProof w:val="0"/>
        </w:rPr>
      </w:pPr>
    </w:p>
    <w:p w:rsidR="00B32B02" w:rsidRPr="003A59E2" w:rsidRDefault="00B32B02" w:rsidP="006C3B60">
      <w:pPr>
        <w:pStyle w:val="BodyCopy"/>
        <w:rPr>
          <w:noProof w:val="0"/>
        </w:rPr>
      </w:pPr>
      <w:r w:rsidRPr="003A59E2">
        <w:rPr>
          <w:noProof w:val="0"/>
        </w:rPr>
        <w:t xml:space="preserve">This document defines the scope of the project and documents various business and technical aspects that relates to the integration.  </w:t>
      </w:r>
    </w:p>
    <w:p w:rsidR="00B32B02" w:rsidRPr="003A59E2" w:rsidRDefault="00B32B02" w:rsidP="006C3B60">
      <w:pPr>
        <w:pStyle w:val="BodyCopy"/>
        <w:rPr>
          <w:noProof w:val="0"/>
        </w:rPr>
      </w:pPr>
      <w:r w:rsidRPr="003A59E2">
        <w:rPr>
          <w:noProof w:val="0"/>
        </w:rPr>
        <w:t xml:space="preserve">The aim is to identify all possible integration requirements from both parties </w:t>
      </w:r>
      <w:proofErr w:type="gramStart"/>
      <w:r w:rsidRPr="003A59E2">
        <w:rPr>
          <w:noProof w:val="0"/>
        </w:rPr>
        <w:t>in order to</w:t>
      </w:r>
      <w:proofErr w:type="gramEnd"/>
      <w:r w:rsidRPr="003A59E2">
        <w:rPr>
          <w:noProof w:val="0"/>
        </w:rPr>
        <w:t xml:space="preserve"> facilitate a smooth and swift implementation. </w:t>
      </w:r>
    </w:p>
    <w:p w:rsidR="00B32B02" w:rsidRPr="003A59E2" w:rsidRDefault="00B32B02" w:rsidP="006C3B60">
      <w:pPr>
        <w:pStyle w:val="BodyCopy"/>
        <w:rPr>
          <w:noProof w:val="0"/>
        </w:rPr>
      </w:pPr>
      <w:r w:rsidRPr="003A59E2">
        <w:rPr>
          <w:noProof w:val="0"/>
        </w:rPr>
        <w:t xml:space="preserve">Any exceptions and areas of concern are analyzed and documented prior to the beginning of the </w:t>
      </w:r>
      <w:r w:rsidR="000362A8" w:rsidRPr="003A59E2">
        <w:rPr>
          <w:noProof w:val="0"/>
        </w:rPr>
        <w:t>design</w:t>
      </w:r>
      <w:r w:rsidRPr="003A59E2">
        <w:rPr>
          <w:noProof w:val="0"/>
        </w:rPr>
        <w:t xml:space="preserve"> phase. </w:t>
      </w:r>
    </w:p>
    <w:p w:rsidR="00AB18C4" w:rsidRPr="003A59E2" w:rsidRDefault="00D85E1B" w:rsidP="00B276C1">
      <w:pPr>
        <w:pStyle w:val="Heading1"/>
        <w:numPr>
          <w:ilvl w:val="0"/>
          <w:numId w:val="10"/>
        </w:numPr>
        <w:rPr>
          <w:noProof w:val="0"/>
        </w:rPr>
      </w:pPr>
      <w:bookmarkStart w:id="11" w:name="_Toc59701041"/>
      <w:bookmarkStart w:id="12" w:name="_Toc59701315"/>
      <w:bookmarkStart w:id="13" w:name="_Toc59701352"/>
      <w:bookmarkStart w:id="14" w:name="_Toc59701998"/>
      <w:bookmarkStart w:id="15" w:name="_Toc138751879"/>
      <w:r w:rsidRPr="003A59E2">
        <w:rPr>
          <w:noProof w:val="0"/>
        </w:rPr>
        <w:t>project scope</w:t>
      </w:r>
      <w:bookmarkEnd w:id="11"/>
      <w:bookmarkEnd w:id="12"/>
      <w:bookmarkEnd w:id="13"/>
      <w:bookmarkEnd w:id="14"/>
      <w:bookmarkEnd w:id="15"/>
    </w:p>
    <w:p w:rsidR="00D85E1B" w:rsidRPr="003A59E2" w:rsidRDefault="00D85E1B" w:rsidP="00D85E1B">
      <w:pPr>
        <w:rPr>
          <w:noProof w:val="0"/>
        </w:rPr>
      </w:pPr>
    </w:p>
    <w:p w:rsidR="00D85E1B" w:rsidRPr="003A59E2" w:rsidRDefault="00E63537" w:rsidP="00634D84">
      <w:pPr>
        <w:pStyle w:val="BodyCopy"/>
        <w:rPr>
          <w:noProof w:val="0"/>
        </w:rPr>
      </w:pPr>
      <w:r w:rsidRPr="003A59E2">
        <w:rPr>
          <w:noProof w:val="0"/>
        </w:rPr>
        <w:t xml:space="preserve">The following tables outline the requirements unique to </w:t>
      </w:r>
      <w:r w:rsidR="003F372A" w:rsidRPr="003A59E2">
        <w:rPr>
          <w:noProof w:val="0"/>
        </w:rPr>
        <w:t>this Buyer</w:t>
      </w:r>
      <w:r w:rsidRPr="003A59E2">
        <w:rPr>
          <w:noProof w:val="0"/>
        </w:rPr>
        <w:t xml:space="preserve"> procurement environment, as detailed in the Excel Delta Requirements. Not all required elements outlined in the DTD are represented below, as this is meant to only highlight information that is important to your Buyer.</w:t>
      </w:r>
    </w:p>
    <w:p w:rsidR="007931D6" w:rsidRPr="003A59E2" w:rsidRDefault="007931D6" w:rsidP="00E63537">
      <w:pPr>
        <w:pStyle w:val="BodyCopy"/>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rder Type"/>
      </w:tblPr>
      <w:tblGrid>
        <w:gridCol w:w="2480"/>
        <w:gridCol w:w="3370"/>
        <w:gridCol w:w="4050"/>
      </w:tblGrid>
      <w:tr w:rsidR="00783566" w:rsidRPr="003A59E2" w:rsidTr="00837E34">
        <w:trPr>
          <w:trHeight w:val="583"/>
          <w:tblHeader/>
        </w:trPr>
        <w:tc>
          <w:tcPr>
            <w:tcW w:w="2480" w:type="dxa"/>
            <w:tcBorders>
              <w:top w:val="nil"/>
              <w:left w:val="nil"/>
              <w:bottom w:val="single" w:sz="18" w:space="0" w:color="auto"/>
              <w:right w:val="single" w:sz="4" w:space="0" w:color="auto"/>
            </w:tcBorders>
            <w:shd w:val="clear" w:color="auto" w:fill="F0AB00" w:themeFill="accent1"/>
            <w:tcMar>
              <w:top w:w="113" w:type="dxa"/>
              <w:bottom w:w="0" w:type="dxa"/>
            </w:tcMar>
          </w:tcPr>
          <w:p w:rsidR="00783566" w:rsidRPr="003A59E2" w:rsidRDefault="00783566" w:rsidP="00754983">
            <w:pPr>
              <w:pStyle w:val="TableHeadline"/>
              <w:rPr>
                <w:noProof w:val="0"/>
              </w:rPr>
            </w:pPr>
            <w:r w:rsidRPr="003A59E2">
              <w:rPr>
                <w:noProof w:val="0"/>
              </w:rPr>
              <w:t>Description</w:t>
            </w:r>
          </w:p>
          <w:p w:rsidR="00783566" w:rsidRPr="003A59E2" w:rsidRDefault="00783566" w:rsidP="00754983">
            <w:pPr>
              <w:pStyle w:val="Heading3"/>
              <w:rPr>
                <w:noProof w:val="0"/>
              </w:rPr>
            </w:pPr>
            <w:r w:rsidRPr="003A59E2">
              <w:rPr>
                <w:noProof w:val="0"/>
              </w:rPr>
              <w:t>Item</w:t>
            </w:r>
          </w:p>
          <w:p w:rsidR="00783566" w:rsidRPr="003A59E2" w:rsidRDefault="00783566" w:rsidP="00754983">
            <w:pPr>
              <w:pStyle w:val="TableSubheadline"/>
              <w:rPr>
                <w:noProof w:val="0"/>
              </w:rPr>
            </w:pPr>
          </w:p>
        </w:tc>
        <w:tc>
          <w:tcPr>
            <w:tcW w:w="3370"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837E34" w:rsidRPr="003A59E2" w:rsidRDefault="00783566" w:rsidP="00837E34">
            <w:pPr>
              <w:pStyle w:val="TableHeadline"/>
              <w:jc w:val="center"/>
              <w:rPr>
                <w:noProof w:val="0"/>
              </w:rPr>
            </w:pPr>
            <w:r w:rsidRPr="003A59E2">
              <w:rPr>
                <w:noProof w:val="0"/>
              </w:rPr>
              <w:t>Buyer</w:t>
            </w:r>
          </w:p>
          <w:p w:rsidR="00783566" w:rsidRPr="003A59E2" w:rsidRDefault="00783566" w:rsidP="00754983">
            <w:pPr>
              <w:pStyle w:val="TableSubheadline"/>
              <w:rPr>
                <w:noProof w:val="0"/>
              </w:rPr>
            </w:pPr>
          </w:p>
        </w:tc>
        <w:tc>
          <w:tcPr>
            <w:tcW w:w="4050" w:type="dxa"/>
            <w:tcBorders>
              <w:top w:val="nil"/>
              <w:left w:val="single" w:sz="4" w:space="0" w:color="auto"/>
              <w:bottom w:val="single" w:sz="18" w:space="0" w:color="auto"/>
              <w:right w:val="nil"/>
            </w:tcBorders>
            <w:shd w:val="clear" w:color="auto" w:fill="F0AB00" w:themeFill="accent1"/>
            <w:tcMar>
              <w:top w:w="113" w:type="dxa"/>
              <w:bottom w:w="0" w:type="dxa"/>
            </w:tcMar>
          </w:tcPr>
          <w:p w:rsidR="00837E34" w:rsidRPr="003A59E2" w:rsidRDefault="00783566" w:rsidP="00837E34">
            <w:pPr>
              <w:pStyle w:val="TableHeadline"/>
              <w:jc w:val="center"/>
              <w:rPr>
                <w:noProof w:val="0"/>
              </w:rPr>
            </w:pPr>
            <w:r w:rsidRPr="003A59E2">
              <w:rPr>
                <w:noProof w:val="0"/>
              </w:rPr>
              <w:t>Supplier</w:t>
            </w:r>
          </w:p>
          <w:p w:rsidR="00783566" w:rsidRPr="003A59E2" w:rsidRDefault="00783566" w:rsidP="00754983">
            <w:pPr>
              <w:pStyle w:val="TableSubheadline"/>
              <w:rPr>
                <w:noProof w:val="0"/>
              </w:rPr>
            </w:pPr>
          </w:p>
        </w:tc>
      </w:tr>
      <w:tr w:rsidR="00783566" w:rsidRPr="003A59E2" w:rsidTr="00837E34">
        <w:trPr>
          <w:trHeight w:val="206"/>
        </w:trPr>
        <w:tc>
          <w:tcPr>
            <w:tcW w:w="2480" w:type="dxa"/>
            <w:tcBorders>
              <w:left w:val="nil"/>
            </w:tcBorders>
            <w:shd w:val="clear" w:color="auto" w:fill="auto"/>
            <w:tcMar>
              <w:top w:w="108" w:type="dxa"/>
              <w:bottom w:w="108" w:type="dxa"/>
            </w:tcMar>
            <w:vAlign w:val="center"/>
          </w:tcPr>
          <w:p w:rsidR="00783566" w:rsidRPr="003A59E2" w:rsidRDefault="00783566" w:rsidP="00754983">
            <w:pPr>
              <w:pStyle w:val="TableText"/>
              <w:rPr>
                <w:noProof w:val="0"/>
              </w:rPr>
            </w:pPr>
            <w:r w:rsidRPr="003A59E2">
              <w:rPr>
                <w:noProof w:val="0"/>
              </w:rPr>
              <w:t>Company Name</w:t>
            </w:r>
          </w:p>
        </w:tc>
        <w:tc>
          <w:tcPr>
            <w:tcW w:w="3370" w:type="dxa"/>
            <w:shd w:val="clear" w:color="auto" w:fill="auto"/>
            <w:tcMar>
              <w:top w:w="108" w:type="dxa"/>
              <w:bottom w:w="108" w:type="dxa"/>
            </w:tcMar>
          </w:tcPr>
          <w:p w:rsidR="00783566" w:rsidRPr="003A59E2" w:rsidRDefault="006A0508" w:rsidP="00754983">
            <w:pPr>
              <w:pStyle w:val="TableBullet"/>
              <w:tabs>
                <w:tab w:val="clear" w:pos="284"/>
                <w:tab w:val="clear" w:pos="567"/>
                <w:tab w:val="clear" w:pos="851"/>
              </w:tabs>
              <w:rPr>
                <w:noProof w:val="0"/>
              </w:rPr>
            </w:pPr>
            <w:r w:rsidRPr="003A59E2">
              <w:rPr>
                <w:noProof w:val="0"/>
              </w:rPr>
              <w:t>Norfolk Southern</w:t>
            </w:r>
          </w:p>
        </w:tc>
        <w:tc>
          <w:tcPr>
            <w:tcW w:w="4050" w:type="dxa"/>
            <w:tcBorders>
              <w:right w:val="nil"/>
            </w:tcBorders>
            <w:shd w:val="clear" w:color="auto" w:fill="auto"/>
            <w:tcMar>
              <w:top w:w="108" w:type="dxa"/>
              <w:bottom w:w="108" w:type="dxa"/>
            </w:tcMar>
          </w:tcPr>
          <w:p w:rsidR="00783566" w:rsidRPr="003A59E2" w:rsidRDefault="00783566" w:rsidP="00754983">
            <w:pPr>
              <w:pStyle w:val="TableText"/>
              <w:rPr>
                <w:noProof w:val="0"/>
              </w:rPr>
            </w:pPr>
          </w:p>
        </w:tc>
      </w:tr>
      <w:tr w:rsidR="00783566" w:rsidRPr="003A59E2" w:rsidTr="00837E34">
        <w:trPr>
          <w:trHeight w:val="206"/>
        </w:trPr>
        <w:tc>
          <w:tcPr>
            <w:tcW w:w="2480" w:type="dxa"/>
            <w:tcBorders>
              <w:left w:val="nil"/>
            </w:tcBorders>
            <w:shd w:val="clear" w:color="auto" w:fill="auto"/>
            <w:tcMar>
              <w:top w:w="108" w:type="dxa"/>
              <w:bottom w:w="108" w:type="dxa"/>
            </w:tcMar>
            <w:vAlign w:val="center"/>
          </w:tcPr>
          <w:p w:rsidR="00783566" w:rsidRPr="003A59E2" w:rsidRDefault="00783566" w:rsidP="00754983">
            <w:pPr>
              <w:pStyle w:val="TableText"/>
              <w:rPr>
                <w:noProof w:val="0"/>
              </w:rPr>
            </w:pPr>
            <w:r w:rsidRPr="003A59E2">
              <w:rPr>
                <w:noProof w:val="0"/>
              </w:rPr>
              <w:t>ANID</w:t>
            </w:r>
          </w:p>
        </w:tc>
        <w:tc>
          <w:tcPr>
            <w:tcW w:w="3370" w:type="dxa"/>
            <w:shd w:val="clear" w:color="auto" w:fill="auto"/>
            <w:tcMar>
              <w:top w:w="108" w:type="dxa"/>
              <w:bottom w:w="108" w:type="dxa"/>
            </w:tcMar>
          </w:tcPr>
          <w:p w:rsidR="00783566" w:rsidRPr="003A59E2" w:rsidRDefault="006A0508" w:rsidP="00754983">
            <w:pPr>
              <w:pStyle w:val="TableBullet"/>
              <w:tabs>
                <w:tab w:val="clear" w:pos="284"/>
                <w:tab w:val="clear" w:pos="567"/>
                <w:tab w:val="clear" w:pos="851"/>
              </w:tabs>
              <w:rPr>
                <w:noProof w:val="0"/>
              </w:rPr>
            </w:pPr>
            <w:r w:rsidRPr="003A59E2">
              <w:rPr>
                <w:noProof w:val="0"/>
              </w:rPr>
              <w:t>AN01423837237</w:t>
            </w:r>
          </w:p>
        </w:tc>
        <w:tc>
          <w:tcPr>
            <w:tcW w:w="4050" w:type="dxa"/>
            <w:tcBorders>
              <w:right w:val="nil"/>
            </w:tcBorders>
            <w:shd w:val="clear" w:color="auto" w:fill="auto"/>
            <w:tcMar>
              <w:top w:w="108" w:type="dxa"/>
              <w:bottom w:w="108" w:type="dxa"/>
            </w:tcMar>
          </w:tcPr>
          <w:p w:rsidR="00783566" w:rsidRPr="003A59E2" w:rsidRDefault="00783566" w:rsidP="00754983">
            <w:pPr>
              <w:pStyle w:val="TableText"/>
              <w:rPr>
                <w:noProof w:val="0"/>
              </w:rPr>
            </w:pPr>
          </w:p>
        </w:tc>
      </w:tr>
    </w:tbl>
    <w:p w:rsidR="00AA0D61" w:rsidRDefault="00AA0D61" w:rsidP="00E63537">
      <w:pPr>
        <w:pStyle w:val="BodyCopy"/>
        <w:rPr>
          <w:b/>
          <w:bCs/>
          <w:noProof w:val="0"/>
        </w:rPr>
      </w:pPr>
    </w:p>
    <w:p w:rsidR="0020218D" w:rsidRDefault="0020218D">
      <w:pPr>
        <w:rPr>
          <w:b/>
          <w:bCs/>
          <w:noProof w:val="0"/>
          <w:highlight w:val="yellow"/>
        </w:rPr>
      </w:pPr>
      <w:r>
        <w:rPr>
          <w:b/>
          <w:bCs/>
          <w:noProof w:val="0"/>
          <w:highlight w:val="yellow"/>
        </w:rPr>
        <w:br w:type="page"/>
      </w:r>
    </w:p>
    <w:p w:rsidR="0057468E" w:rsidRPr="008862A6" w:rsidRDefault="004073E3" w:rsidP="00E63537">
      <w:pPr>
        <w:pStyle w:val="BodyCopy"/>
        <w:rPr>
          <w:b/>
          <w:bCs/>
          <w:noProof w:val="0"/>
          <w:highlight w:val="yellow"/>
        </w:rPr>
      </w:pPr>
      <w:r w:rsidRPr="008862A6">
        <w:rPr>
          <w:b/>
          <w:bCs/>
          <w:noProof w:val="0"/>
          <w:highlight w:val="yellow"/>
        </w:rPr>
        <w:t xml:space="preserve">DO NOT </w:t>
      </w:r>
      <w:r w:rsidR="0020218D">
        <w:rPr>
          <w:b/>
          <w:bCs/>
          <w:noProof w:val="0"/>
          <w:highlight w:val="yellow"/>
        </w:rPr>
        <w:t xml:space="preserve">MOVE </w:t>
      </w:r>
      <w:r w:rsidRPr="008862A6">
        <w:rPr>
          <w:b/>
          <w:bCs/>
          <w:noProof w:val="0"/>
          <w:highlight w:val="yellow"/>
        </w:rPr>
        <w:t>FORWARD WITH INTEGRATION IF:</w:t>
      </w:r>
    </w:p>
    <w:p w:rsidR="004073E3" w:rsidRPr="008862A6" w:rsidRDefault="00A16626" w:rsidP="004073E3">
      <w:pPr>
        <w:pStyle w:val="BodyCopy"/>
        <w:numPr>
          <w:ilvl w:val="0"/>
          <w:numId w:val="32"/>
        </w:numPr>
        <w:rPr>
          <w:noProof w:val="0"/>
          <w:highlight w:val="yellow"/>
        </w:rPr>
      </w:pPr>
      <w:r w:rsidRPr="008862A6">
        <w:rPr>
          <w:noProof w:val="0"/>
          <w:highlight w:val="yellow"/>
        </w:rPr>
        <w:t xml:space="preserve">Supplier </w:t>
      </w:r>
      <w:r w:rsidR="0020218D">
        <w:rPr>
          <w:noProof w:val="0"/>
          <w:highlight w:val="yellow"/>
        </w:rPr>
        <w:t xml:space="preserve">is </w:t>
      </w:r>
      <w:r w:rsidRPr="008862A6">
        <w:rPr>
          <w:noProof w:val="0"/>
          <w:highlight w:val="yellow"/>
        </w:rPr>
        <w:t xml:space="preserve">using </w:t>
      </w:r>
      <w:r w:rsidR="00620330" w:rsidRPr="008862A6">
        <w:rPr>
          <w:noProof w:val="0"/>
          <w:highlight w:val="yellow"/>
        </w:rPr>
        <w:t xml:space="preserve">Ariba Network’s </w:t>
      </w:r>
      <w:r w:rsidR="0020218D">
        <w:rPr>
          <w:noProof w:val="0"/>
          <w:highlight w:val="yellow"/>
        </w:rPr>
        <w:t>l</w:t>
      </w:r>
      <w:r w:rsidR="00620330" w:rsidRPr="008862A6">
        <w:rPr>
          <w:noProof w:val="0"/>
          <w:highlight w:val="yellow"/>
        </w:rPr>
        <w:t xml:space="preserve">egacy </w:t>
      </w:r>
      <w:r w:rsidR="0020218D">
        <w:rPr>
          <w:noProof w:val="0"/>
          <w:highlight w:val="yellow"/>
        </w:rPr>
        <w:t>c</w:t>
      </w:r>
      <w:r w:rsidR="00620330" w:rsidRPr="008862A6">
        <w:rPr>
          <w:noProof w:val="0"/>
          <w:highlight w:val="yellow"/>
        </w:rPr>
        <w:t xml:space="preserve">onnection transacting </w:t>
      </w:r>
      <w:r w:rsidR="00BB3EDB" w:rsidRPr="008862A6">
        <w:rPr>
          <w:noProof w:val="0"/>
          <w:highlight w:val="yellow"/>
        </w:rPr>
        <w:t>via EDI</w:t>
      </w:r>
      <w:r w:rsidR="0020218D">
        <w:rPr>
          <w:noProof w:val="0"/>
          <w:highlight w:val="yellow"/>
        </w:rPr>
        <w:t xml:space="preserve"> X</w:t>
      </w:r>
      <w:r w:rsidR="00BB3EDB" w:rsidRPr="008862A6">
        <w:rPr>
          <w:noProof w:val="0"/>
          <w:highlight w:val="yellow"/>
        </w:rPr>
        <w:t xml:space="preserve">12.  </w:t>
      </w:r>
      <w:r w:rsidR="00367E65" w:rsidRPr="008862A6">
        <w:rPr>
          <w:noProof w:val="0"/>
          <w:highlight w:val="yellow"/>
        </w:rPr>
        <w:t xml:space="preserve">Buyer Part ID </w:t>
      </w:r>
      <w:r w:rsidR="0020218D">
        <w:rPr>
          <w:noProof w:val="0"/>
          <w:highlight w:val="yellow"/>
        </w:rPr>
        <w:t xml:space="preserve">must be </w:t>
      </w:r>
      <w:r w:rsidR="00367E65" w:rsidRPr="008862A6">
        <w:rPr>
          <w:noProof w:val="0"/>
          <w:highlight w:val="yellow"/>
        </w:rPr>
        <w:t>sent back on Invoice</w:t>
      </w:r>
      <w:r w:rsidR="00192860" w:rsidRPr="008862A6">
        <w:rPr>
          <w:noProof w:val="0"/>
          <w:highlight w:val="yellow"/>
        </w:rPr>
        <w:t xml:space="preserve"> </w:t>
      </w:r>
      <w:r w:rsidR="00161A05">
        <w:rPr>
          <w:noProof w:val="0"/>
          <w:highlight w:val="yellow"/>
        </w:rPr>
        <w:t>if sent on PO –</w:t>
      </w:r>
      <w:r w:rsidR="0020218D">
        <w:rPr>
          <w:noProof w:val="0"/>
          <w:highlight w:val="yellow"/>
        </w:rPr>
        <w:t xml:space="preserve"> </w:t>
      </w:r>
      <w:r w:rsidR="00161A05">
        <w:rPr>
          <w:noProof w:val="0"/>
          <w:highlight w:val="yellow"/>
        </w:rPr>
        <w:t xml:space="preserve">the </w:t>
      </w:r>
      <w:r w:rsidR="0020218D">
        <w:rPr>
          <w:noProof w:val="0"/>
          <w:highlight w:val="yellow"/>
        </w:rPr>
        <w:t>l</w:t>
      </w:r>
      <w:r w:rsidR="00367E65" w:rsidRPr="008862A6">
        <w:rPr>
          <w:noProof w:val="0"/>
          <w:highlight w:val="yellow"/>
        </w:rPr>
        <w:t xml:space="preserve">egacy </w:t>
      </w:r>
      <w:r w:rsidR="0020218D">
        <w:rPr>
          <w:noProof w:val="0"/>
          <w:highlight w:val="yellow"/>
        </w:rPr>
        <w:t>c</w:t>
      </w:r>
      <w:r w:rsidR="00192860" w:rsidRPr="008862A6">
        <w:rPr>
          <w:noProof w:val="0"/>
          <w:highlight w:val="yellow"/>
        </w:rPr>
        <w:t xml:space="preserve">onnection </w:t>
      </w:r>
      <w:r w:rsidR="00367E65" w:rsidRPr="008862A6">
        <w:rPr>
          <w:noProof w:val="0"/>
          <w:highlight w:val="yellow"/>
        </w:rPr>
        <w:t>doesn’t support this</w:t>
      </w:r>
      <w:r w:rsidR="00161A05">
        <w:rPr>
          <w:noProof w:val="0"/>
          <w:highlight w:val="yellow"/>
        </w:rPr>
        <w:t xml:space="preserve"> field</w:t>
      </w:r>
      <w:r w:rsidR="00367E65" w:rsidRPr="008862A6">
        <w:rPr>
          <w:noProof w:val="0"/>
          <w:highlight w:val="yellow"/>
        </w:rPr>
        <w:t>.</w:t>
      </w:r>
    </w:p>
    <w:p w:rsidR="006A4E58" w:rsidRDefault="00296B64" w:rsidP="004073E3">
      <w:pPr>
        <w:pStyle w:val="BodyCopy"/>
        <w:numPr>
          <w:ilvl w:val="0"/>
          <w:numId w:val="32"/>
        </w:numPr>
        <w:rPr>
          <w:noProof w:val="0"/>
          <w:highlight w:val="yellow"/>
        </w:rPr>
      </w:pPr>
      <w:r>
        <w:rPr>
          <w:noProof w:val="0"/>
          <w:highlight w:val="yellow"/>
        </w:rPr>
        <w:t>S</w:t>
      </w:r>
      <w:r w:rsidR="006A4E58">
        <w:rPr>
          <w:noProof w:val="0"/>
          <w:highlight w:val="yellow"/>
        </w:rPr>
        <w:t xml:space="preserve">upplier </w:t>
      </w:r>
      <w:r>
        <w:rPr>
          <w:noProof w:val="0"/>
          <w:highlight w:val="yellow"/>
        </w:rPr>
        <w:t xml:space="preserve">is </w:t>
      </w:r>
      <w:r w:rsidR="00CC3E12">
        <w:rPr>
          <w:noProof w:val="0"/>
          <w:highlight w:val="yellow"/>
        </w:rPr>
        <w:t>receiv</w:t>
      </w:r>
      <w:r>
        <w:rPr>
          <w:noProof w:val="0"/>
          <w:highlight w:val="yellow"/>
        </w:rPr>
        <w:t>ing</w:t>
      </w:r>
      <w:r w:rsidR="00CC3E12">
        <w:rPr>
          <w:noProof w:val="0"/>
          <w:highlight w:val="yellow"/>
        </w:rPr>
        <w:t xml:space="preserve"> </w:t>
      </w:r>
      <w:r w:rsidR="006A4E58">
        <w:rPr>
          <w:noProof w:val="0"/>
          <w:highlight w:val="yellow"/>
        </w:rPr>
        <w:t xml:space="preserve">subcontracting orders </w:t>
      </w:r>
      <w:r w:rsidR="00CC3E12">
        <w:rPr>
          <w:noProof w:val="0"/>
          <w:highlight w:val="yellow"/>
        </w:rPr>
        <w:t>from Norfolk Southern for repair and return</w:t>
      </w:r>
      <w:r>
        <w:rPr>
          <w:noProof w:val="0"/>
          <w:highlight w:val="yellow"/>
        </w:rPr>
        <w:t xml:space="preserve"> – these POs </w:t>
      </w:r>
      <w:r w:rsidR="006A4E58">
        <w:rPr>
          <w:noProof w:val="0"/>
          <w:highlight w:val="yellow"/>
        </w:rPr>
        <w:t xml:space="preserve">are not </w:t>
      </w:r>
      <w:r w:rsidR="000728DF">
        <w:rPr>
          <w:noProof w:val="0"/>
          <w:highlight w:val="yellow"/>
        </w:rPr>
        <w:t xml:space="preserve">supported in Norfolk Southern’s Ariba implementation </w:t>
      </w:r>
      <w:r>
        <w:rPr>
          <w:noProof w:val="0"/>
          <w:highlight w:val="yellow"/>
        </w:rPr>
        <w:t>at this time</w:t>
      </w:r>
      <w:r w:rsidR="006A4E58">
        <w:rPr>
          <w:noProof w:val="0"/>
          <w:highlight w:val="yellow"/>
        </w:rPr>
        <w:t>.</w:t>
      </w:r>
    </w:p>
    <w:p w:rsidR="00053E7C" w:rsidRPr="003A59E2" w:rsidRDefault="001A5A61" w:rsidP="00723254">
      <w:pPr>
        <w:pStyle w:val="BodyCopy"/>
        <w:numPr>
          <w:ilvl w:val="0"/>
          <w:numId w:val="32"/>
        </w:numPr>
        <w:rPr>
          <w:noProof w:val="0"/>
        </w:rPr>
      </w:pPr>
      <w:r w:rsidRPr="000728DF">
        <w:rPr>
          <w:noProof w:val="0"/>
          <w:highlight w:val="yellow"/>
        </w:rPr>
        <w:t xml:space="preserve">Supplier is sending </w:t>
      </w:r>
      <w:r w:rsidR="00F76111" w:rsidRPr="000728DF">
        <w:rPr>
          <w:noProof w:val="0"/>
          <w:highlight w:val="yellow"/>
        </w:rPr>
        <w:t>SAC codes on invoices</w:t>
      </w:r>
      <w:r w:rsidR="000728DF" w:rsidRPr="000728DF">
        <w:rPr>
          <w:noProof w:val="0"/>
          <w:highlight w:val="yellow"/>
        </w:rPr>
        <w:t xml:space="preserve"> – these </w:t>
      </w:r>
      <w:r w:rsidR="000728DF">
        <w:rPr>
          <w:noProof w:val="0"/>
          <w:highlight w:val="yellow"/>
        </w:rPr>
        <w:t xml:space="preserve">codes </w:t>
      </w:r>
      <w:r w:rsidR="000728DF" w:rsidRPr="000728DF">
        <w:rPr>
          <w:noProof w:val="0"/>
          <w:highlight w:val="yellow"/>
        </w:rPr>
        <w:t>are not supported in Norfolk Southern’s Ariba implementation at this time.</w:t>
      </w:r>
    </w:p>
    <w:p w:rsidR="0045132C" w:rsidRPr="003A59E2" w:rsidRDefault="001160C7" w:rsidP="00B276C1">
      <w:pPr>
        <w:pStyle w:val="Heading2"/>
        <w:numPr>
          <w:ilvl w:val="1"/>
          <w:numId w:val="10"/>
        </w:numPr>
        <w:rPr>
          <w:noProof w:val="0"/>
        </w:rPr>
      </w:pPr>
      <w:bookmarkStart w:id="16" w:name="_Toc59701042"/>
      <w:bookmarkStart w:id="17" w:name="_Toc59701316"/>
      <w:bookmarkStart w:id="18" w:name="_Toc59701353"/>
      <w:bookmarkStart w:id="19" w:name="_Toc59701999"/>
      <w:bookmarkStart w:id="20" w:name="_Toc138751880"/>
      <w:r w:rsidRPr="003A59E2">
        <w:rPr>
          <w:noProof w:val="0"/>
        </w:rPr>
        <w:t>Orders</w:t>
      </w:r>
      <w:bookmarkEnd w:id="16"/>
      <w:bookmarkEnd w:id="17"/>
      <w:bookmarkEnd w:id="18"/>
      <w:bookmarkEnd w:id="19"/>
      <w:bookmarkEnd w:id="20"/>
    </w:p>
    <w:p w:rsidR="00D3357A" w:rsidRPr="003A59E2" w:rsidRDefault="00D3357A" w:rsidP="001160C7">
      <w:pPr>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Order Type"/>
      </w:tblPr>
      <w:tblGrid>
        <w:gridCol w:w="2480"/>
        <w:gridCol w:w="2200"/>
        <w:gridCol w:w="2340"/>
        <w:gridCol w:w="2903"/>
      </w:tblGrid>
      <w:tr w:rsidR="00925E55" w:rsidRPr="003A59E2" w:rsidTr="006D08A7">
        <w:trPr>
          <w:trHeight w:val="583"/>
          <w:tblHeader/>
        </w:trPr>
        <w:tc>
          <w:tcPr>
            <w:tcW w:w="2480" w:type="dxa"/>
            <w:tcBorders>
              <w:top w:val="nil"/>
              <w:left w:val="nil"/>
              <w:bottom w:val="single" w:sz="18" w:space="0" w:color="auto"/>
              <w:right w:val="single" w:sz="4" w:space="0" w:color="auto"/>
            </w:tcBorders>
            <w:shd w:val="clear" w:color="auto" w:fill="F0AB00" w:themeFill="accent1"/>
            <w:tcMar>
              <w:top w:w="113" w:type="dxa"/>
              <w:bottom w:w="0" w:type="dxa"/>
            </w:tcMar>
          </w:tcPr>
          <w:p w:rsidR="00F32238" w:rsidRPr="003A59E2" w:rsidRDefault="00127575" w:rsidP="00F32238">
            <w:pPr>
              <w:pStyle w:val="TableHeadline"/>
              <w:rPr>
                <w:noProof w:val="0"/>
              </w:rPr>
            </w:pPr>
            <w:bookmarkStart w:id="21" w:name="_Hlk59643961"/>
            <w:bookmarkStart w:id="22" w:name="_Hlk59636553"/>
            <w:r w:rsidRPr="003A59E2">
              <w:rPr>
                <w:noProof w:val="0"/>
              </w:rPr>
              <w:t>Description</w:t>
            </w:r>
          </w:p>
          <w:p w:rsidR="00925E55" w:rsidRPr="003A59E2" w:rsidRDefault="007A4918" w:rsidP="00E312F6">
            <w:pPr>
              <w:pStyle w:val="Heading3"/>
              <w:rPr>
                <w:noProof w:val="0"/>
              </w:rPr>
            </w:pPr>
            <w:r w:rsidRPr="003A59E2">
              <w:rPr>
                <w:noProof w:val="0"/>
              </w:rPr>
              <w:t>Type</w:t>
            </w:r>
          </w:p>
        </w:tc>
        <w:tc>
          <w:tcPr>
            <w:tcW w:w="2200"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925E55" w:rsidRPr="003A59E2" w:rsidRDefault="005266EA" w:rsidP="007A4918">
            <w:pPr>
              <w:pStyle w:val="TableHeadline"/>
              <w:rPr>
                <w:noProof w:val="0"/>
              </w:rPr>
            </w:pPr>
            <w:r w:rsidRPr="003A59E2">
              <w:rPr>
                <w:noProof w:val="0"/>
              </w:rPr>
              <w:t>Buyer Supported</w:t>
            </w:r>
          </w:p>
          <w:p w:rsidR="00925E55" w:rsidRPr="003A59E2" w:rsidRDefault="005266EA" w:rsidP="007A4918">
            <w:pPr>
              <w:pStyle w:val="TableSubheadline"/>
              <w:rPr>
                <w:noProof w:val="0"/>
              </w:rPr>
            </w:pPr>
            <w:r w:rsidRPr="003A59E2">
              <w:rPr>
                <w:noProof w:val="0"/>
              </w:rPr>
              <w:t>(</w:t>
            </w:r>
            <w:r w:rsidR="00F14C09" w:rsidRPr="003A59E2">
              <w:rPr>
                <w:noProof w:val="0"/>
              </w:rPr>
              <w:t>Y/N/*Exception)</w:t>
            </w:r>
          </w:p>
        </w:tc>
        <w:tc>
          <w:tcPr>
            <w:tcW w:w="2340" w:type="dxa"/>
            <w:tcBorders>
              <w:top w:val="nil"/>
              <w:left w:val="single" w:sz="4" w:space="0" w:color="auto"/>
              <w:bottom w:val="single" w:sz="18" w:space="0" w:color="auto"/>
              <w:right w:val="single" w:sz="4" w:space="0" w:color="auto"/>
            </w:tcBorders>
            <w:shd w:val="clear" w:color="auto" w:fill="F0AB00" w:themeFill="accent1"/>
            <w:tcMar>
              <w:top w:w="113" w:type="dxa"/>
            </w:tcMar>
          </w:tcPr>
          <w:p w:rsidR="00925E55" w:rsidRPr="003A59E2" w:rsidRDefault="00F14C09" w:rsidP="007A4918">
            <w:pPr>
              <w:pStyle w:val="TableHeadline"/>
              <w:rPr>
                <w:noProof w:val="0"/>
              </w:rPr>
            </w:pPr>
            <w:r w:rsidRPr="003A59E2">
              <w:rPr>
                <w:noProof w:val="0"/>
              </w:rPr>
              <w:t>Supplier Supported</w:t>
            </w:r>
          </w:p>
          <w:p w:rsidR="00925E55" w:rsidRPr="003A59E2" w:rsidRDefault="00F14C09" w:rsidP="007A4918">
            <w:pPr>
              <w:pStyle w:val="TableSubheadline"/>
              <w:rPr>
                <w:noProof w:val="0"/>
              </w:rPr>
            </w:pPr>
            <w:r w:rsidRPr="003A59E2">
              <w:rPr>
                <w:noProof w:val="0"/>
              </w:rPr>
              <w:t>(Y/N/Out</w:t>
            </w:r>
            <w:r w:rsidR="0087217D" w:rsidRPr="003A59E2">
              <w:rPr>
                <w:noProof w:val="0"/>
              </w:rPr>
              <w:t xml:space="preserve"> of Scope/*Exception</w:t>
            </w:r>
          </w:p>
        </w:tc>
        <w:tc>
          <w:tcPr>
            <w:tcW w:w="2903" w:type="dxa"/>
            <w:tcBorders>
              <w:top w:val="nil"/>
              <w:left w:val="single" w:sz="4" w:space="0" w:color="auto"/>
              <w:bottom w:val="single" w:sz="18" w:space="0" w:color="auto"/>
              <w:right w:val="nil"/>
            </w:tcBorders>
            <w:shd w:val="clear" w:color="auto" w:fill="F0AB00" w:themeFill="accent1"/>
            <w:tcMar>
              <w:top w:w="113" w:type="dxa"/>
              <w:bottom w:w="0" w:type="dxa"/>
            </w:tcMar>
          </w:tcPr>
          <w:p w:rsidR="00925E55" w:rsidRPr="003A59E2" w:rsidRDefault="0087217D" w:rsidP="007A4918">
            <w:pPr>
              <w:pStyle w:val="TableHeadline"/>
              <w:rPr>
                <w:noProof w:val="0"/>
              </w:rPr>
            </w:pPr>
            <w:r w:rsidRPr="003A59E2">
              <w:rPr>
                <w:noProof w:val="0"/>
              </w:rPr>
              <w:t>Supplier Routing</w:t>
            </w:r>
            <w:r w:rsidR="006A2E43" w:rsidRPr="003A59E2">
              <w:rPr>
                <w:noProof w:val="0"/>
              </w:rPr>
              <w:t>/Format</w:t>
            </w:r>
          </w:p>
          <w:p w:rsidR="00925E55" w:rsidRPr="003A59E2" w:rsidRDefault="006A2E43" w:rsidP="007A4918">
            <w:pPr>
              <w:pStyle w:val="TableSubheadline"/>
              <w:rPr>
                <w:noProof w:val="0"/>
              </w:rPr>
            </w:pPr>
            <w:r w:rsidRPr="003A59E2">
              <w:rPr>
                <w:noProof w:val="0"/>
              </w:rPr>
              <w:t>(</w:t>
            </w:r>
            <w:proofErr w:type="gramStart"/>
            <w:r w:rsidRPr="003A59E2">
              <w:rPr>
                <w:noProof w:val="0"/>
              </w:rPr>
              <w:t>online</w:t>
            </w:r>
            <w:proofErr w:type="gramEnd"/>
            <w:r w:rsidRPr="003A59E2">
              <w:rPr>
                <w:noProof w:val="0"/>
              </w:rPr>
              <w:t>, email, cXML, D</w:t>
            </w:r>
            <w:r w:rsidR="00B627B3" w:rsidRPr="003A59E2">
              <w:rPr>
                <w:noProof w:val="0"/>
              </w:rPr>
              <w:t xml:space="preserve">96A, X12, CSV, </w:t>
            </w:r>
            <w:r w:rsidR="00A22CDF" w:rsidRPr="003A59E2">
              <w:rPr>
                <w:noProof w:val="0"/>
              </w:rPr>
              <w:t>etc.)</w:t>
            </w:r>
          </w:p>
        </w:tc>
      </w:tr>
      <w:tr w:rsidR="00925E55" w:rsidRPr="003A59E2" w:rsidTr="006D08A7">
        <w:tc>
          <w:tcPr>
            <w:tcW w:w="2480" w:type="dxa"/>
            <w:tcBorders>
              <w:top w:val="single" w:sz="18" w:space="0" w:color="auto"/>
              <w:left w:val="nil"/>
              <w:bottom w:val="single" w:sz="4" w:space="0" w:color="auto"/>
            </w:tcBorders>
            <w:shd w:val="clear" w:color="auto" w:fill="auto"/>
            <w:tcMar>
              <w:top w:w="108" w:type="dxa"/>
              <w:bottom w:w="108" w:type="dxa"/>
            </w:tcMar>
          </w:tcPr>
          <w:p w:rsidR="00925E55" w:rsidRPr="003A59E2" w:rsidRDefault="00C44E6B" w:rsidP="00756474">
            <w:pPr>
              <w:pStyle w:val="TableText"/>
              <w:rPr>
                <w:noProof w:val="0"/>
              </w:rPr>
            </w:pPr>
            <w:r w:rsidRPr="003A59E2">
              <w:rPr>
                <w:noProof w:val="0"/>
              </w:rPr>
              <w:t>Catalog</w:t>
            </w:r>
          </w:p>
        </w:tc>
        <w:tc>
          <w:tcPr>
            <w:tcW w:w="2200" w:type="dxa"/>
            <w:tcBorders>
              <w:top w:val="single" w:sz="18" w:space="0" w:color="auto"/>
              <w:bottom w:val="single" w:sz="4" w:space="0" w:color="auto"/>
            </w:tcBorders>
            <w:shd w:val="clear" w:color="auto" w:fill="auto"/>
            <w:tcMar>
              <w:top w:w="108" w:type="dxa"/>
              <w:bottom w:w="108" w:type="dxa"/>
            </w:tcMar>
          </w:tcPr>
          <w:p w:rsidR="00925E55" w:rsidRPr="003A59E2" w:rsidRDefault="00B0543D" w:rsidP="007A1E47">
            <w:pPr>
              <w:pStyle w:val="TableBullet"/>
              <w:keepNext/>
              <w:tabs>
                <w:tab w:val="clear" w:pos="284"/>
                <w:tab w:val="clear" w:pos="567"/>
                <w:tab w:val="clear" w:pos="851"/>
              </w:tabs>
              <w:rPr>
                <w:noProof w:val="0"/>
              </w:rPr>
            </w:pPr>
            <w:r w:rsidRPr="003A59E2">
              <w:rPr>
                <w:noProof w:val="0"/>
              </w:rPr>
              <w:t>Yes</w:t>
            </w:r>
          </w:p>
        </w:tc>
        <w:tc>
          <w:tcPr>
            <w:tcW w:w="2340" w:type="dxa"/>
            <w:tcBorders>
              <w:top w:val="single" w:sz="18" w:space="0" w:color="auto"/>
              <w:bottom w:val="single" w:sz="4" w:space="0" w:color="auto"/>
            </w:tcBorders>
            <w:shd w:val="clear" w:color="auto" w:fill="auto"/>
          </w:tcPr>
          <w:p w:rsidR="00925E55" w:rsidRPr="003A59E2" w:rsidRDefault="00925E55" w:rsidP="007A4918">
            <w:pPr>
              <w:pStyle w:val="TableText"/>
              <w:keepNext/>
              <w:rPr>
                <w:noProof w:val="0"/>
              </w:rPr>
            </w:pPr>
          </w:p>
        </w:tc>
        <w:tc>
          <w:tcPr>
            <w:tcW w:w="2903" w:type="dxa"/>
            <w:tcBorders>
              <w:top w:val="single" w:sz="18" w:space="0" w:color="auto"/>
              <w:bottom w:val="single" w:sz="4" w:space="0" w:color="auto"/>
              <w:right w:val="nil"/>
            </w:tcBorders>
            <w:shd w:val="clear" w:color="auto" w:fill="auto"/>
            <w:tcMar>
              <w:top w:w="108" w:type="dxa"/>
              <w:bottom w:w="108" w:type="dxa"/>
            </w:tcMar>
          </w:tcPr>
          <w:p w:rsidR="00925E55" w:rsidRPr="003A59E2" w:rsidRDefault="00925E55" w:rsidP="00756474">
            <w:pPr>
              <w:pStyle w:val="TableBullet"/>
              <w:keepNext/>
              <w:tabs>
                <w:tab w:val="clear" w:pos="284"/>
                <w:tab w:val="clear" w:pos="567"/>
                <w:tab w:val="clear" w:pos="851"/>
              </w:tabs>
              <w:rPr>
                <w:noProof w:val="0"/>
              </w:rPr>
            </w:pPr>
          </w:p>
        </w:tc>
      </w:tr>
      <w:tr w:rsidR="00AB609C" w:rsidRPr="003A59E2" w:rsidTr="006D08A7">
        <w:trPr>
          <w:trHeight w:val="206"/>
        </w:trPr>
        <w:tc>
          <w:tcPr>
            <w:tcW w:w="2480" w:type="dxa"/>
            <w:tcBorders>
              <w:left w:val="nil"/>
            </w:tcBorders>
            <w:shd w:val="clear" w:color="auto" w:fill="auto"/>
            <w:tcMar>
              <w:top w:w="108" w:type="dxa"/>
              <w:bottom w:w="108" w:type="dxa"/>
            </w:tcMar>
          </w:tcPr>
          <w:p w:rsidR="00AB609C" w:rsidRPr="003A59E2" w:rsidRDefault="00AB609C" w:rsidP="007A4918">
            <w:pPr>
              <w:pStyle w:val="TableText"/>
              <w:rPr>
                <w:noProof w:val="0"/>
              </w:rPr>
            </w:pPr>
            <w:r w:rsidRPr="003A59E2">
              <w:rPr>
                <w:noProof w:val="0"/>
              </w:rPr>
              <w:t>Non-Catalog/Free Text</w:t>
            </w:r>
          </w:p>
        </w:tc>
        <w:tc>
          <w:tcPr>
            <w:tcW w:w="2200" w:type="dxa"/>
            <w:shd w:val="clear" w:color="auto" w:fill="auto"/>
            <w:tcMar>
              <w:top w:w="108" w:type="dxa"/>
              <w:bottom w:w="108" w:type="dxa"/>
            </w:tcMar>
          </w:tcPr>
          <w:p w:rsidR="00AB609C" w:rsidRPr="003A59E2" w:rsidRDefault="007A1E47" w:rsidP="00DA00F3">
            <w:pPr>
              <w:pStyle w:val="TableBullet"/>
              <w:tabs>
                <w:tab w:val="clear" w:pos="284"/>
                <w:tab w:val="clear" w:pos="567"/>
                <w:tab w:val="clear" w:pos="851"/>
              </w:tabs>
              <w:rPr>
                <w:noProof w:val="0"/>
              </w:rPr>
            </w:pPr>
            <w:r w:rsidRPr="003A59E2">
              <w:rPr>
                <w:noProof w:val="0"/>
              </w:rPr>
              <w:t>Yes</w:t>
            </w:r>
          </w:p>
        </w:tc>
        <w:tc>
          <w:tcPr>
            <w:tcW w:w="2340" w:type="dxa"/>
            <w:shd w:val="clear" w:color="auto" w:fill="auto"/>
          </w:tcPr>
          <w:p w:rsidR="00AB609C" w:rsidRPr="003A59E2" w:rsidRDefault="00AB609C" w:rsidP="007A4918">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AB609C" w:rsidRPr="003A59E2" w:rsidRDefault="00AB609C" w:rsidP="007A4918">
            <w:pPr>
              <w:pStyle w:val="TableText"/>
              <w:rPr>
                <w:noProof w:val="0"/>
              </w:rPr>
            </w:pPr>
          </w:p>
        </w:tc>
      </w:tr>
      <w:bookmarkEnd w:id="21"/>
      <w:tr w:rsidR="00231A9E" w:rsidRPr="003A59E2" w:rsidTr="006D08A7">
        <w:trPr>
          <w:trHeight w:val="206"/>
        </w:trPr>
        <w:tc>
          <w:tcPr>
            <w:tcW w:w="2480" w:type="dxa"/>
            <w:tcBorders>
              <w:left w:val="nil"/>
            </w:tcBorders>
            <w:shd w:val="clear" w:color="auto" w:fill="auto"/>
            <w:tcMar>
              <w:top w:w="108" w:type="dxa"/>
              <w:bottom w:w="108" w:type="dxa"/>
            </w:tcMar>
            <w:vAlign w:val="center"/>
          </w:tcPr>
          <w:p w:rsidR="00231A9E" w:rsidRPr="003A59E2" w:rsidRDefault="00231A9E" w:rsidP="009A7871">
            <w:pPr>
              <w:pStyle w:val="TableText"/>
              <w:rPr>
                <w:noProof w:val="0"/>
              </w:rPr>
            </w:pPr>
            <w:r w:rsidRPr="003A59E2">
              <w:rPr>
                <w:noProof w:val="0"/>
              </w:rPr>
              <w:t>P-Card</w:t>
            </w:r>
          </w:p>
        </w:tc>
        <w:tc>
          <w:tcPr>
            <w:tcW w:w="2200" w:type="dxa"/>
            <w:shd w:val="clear" w:color="auto" w:fill="auto"/>
            <w:tcMar>
              <w:top w:w="108" w:type="dxa"/>
              <w:bottom w:w="108" w:type="dxa"/>
            </w:tcMar>
          </w:tcPr>
          <w:p w:rsidR="00231A9E" w:rsidRPr="003A59E2" w:rsidRDefault="007A1E47" w:rsidP="00231A9E">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231A9E" w:rsidRPr="003A59E2" w:rsidRDefault="00231A9E" w:rsidP="00231A9E">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231A9E" w:rsidRPr="003A59E2" w:rsidRDefault="00231A9E" w:rsidP="00231A9E">
            <w:pPr>
              <w:pStyle w:val="TableText"/>
              <w:rPr>
                <w:noProof w:val="0"/>
              </w:rPr>
            </w:pPr>
          </w:p>
        </w:tc>
      </w:tr>
      <w:tr w:rsidR="00231A9E" w:rsidRPr="003A59E2" w:rsidTr="006D08A7">
        <w:trPr>
          <w:trHeight w:val="206"/>
        </w:trPr>
        <w:tc>
          <w:tcPr>
            <w:tcW w:w="2480" w:type="dxa"/>
            <w:tcBorders>
              <w:left w:val="nil"/>
            </w:tcBorders>
            <w:shd w:val="clear" w:color="auto" w:fill="auto"/>
            <w:tcMar>
              <w:top w:w="108" w:type="dxa"/>
              <w:bottom w:w="108" w:type="dxa"/>
            </w:tcMar>
            <w:vAlign w:val="center"/>
          </w:tcPr>
          <w:p w:rsidR="00231A9E" w:rsidRPr="003A59E2" w:rsidRDefault="00231A9E" w:rsidP="009A7871">
            <w:pPr>
              <w:pStyle w:val="TableText"/>
              <w:rPr>
                <w:noProof w:val="0"/>
              </w:rPr>
            </w:pPr>
            <w:r w:rsidRPr="003A59E2">
              <w:rPr>
                <w:noProof w:val="0"/>
              </w:rPr>
              <w:t>Blanket Order – with release</w:t>
            </w:r>
          </w:p>
        </w:tc>
        <w:tc>
          <w:tcPr>
            <w:tcW w:w="2200" w:type="dxa"/>
            <w:shd w:val="clear" w:color="auto" w:fill="auto"/>
            <w:tcMar>
              <w:top w:w="108" w:type="dxa"/>
              <w:bottom w:w="108" w:type="dxa"/>
            </w:tcMar>
          </w:tcPr>
          <w:p w:rsidR="00231A9E" w:rsidRPr="003A59E2" w:rsidRDefault="007A1E47" w:rsidP="00231A9E">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231A9E" w:rsidRPr="003A59E2" w:rsidRDefault="00231A9E" w:rsidP="00231A9E">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231A9E" w:rsidRPr="003A59E2" w:rsidRDefault="00231A9E" w:rsidP="00231A9E">
            <w:pPr>
              <w:pStyle w:val="TableText"/>
              <w:rPr>
                <w:noProof w:val="0"/>
              </w:rPr>
            </w:pPr>
          </w:p>
        </w:tc>
      </w:tr>
      <w:tr w:rsidR="00231A9E" w:rsidRPr="003A59E2" w:rsidTr="006D08A7">
        <w:trPr>
          <w:trHeight w:val="206"/>
        </w:trPr>
        <w:tc>
          <w:tcPr>
            <w:tcW w:w="2480" w:type="dxa"/>
            <w:tcBorders>
              <w:left w:val="nil"/>
            </w:tcBorders>
            <w:shd w:val="clear" w:color="auto" w:fill="auto"/>
            <w:tcMar>
              <w:top w:w="108" w:type="dxa"/>
              <w:bottom w:w="108" w:type="dxa"/>
            </w:tcMar>
            <w:vAlign w:val="center"/>
          </w:tcPr>
          <w:p w:rsidR="00231A9E" w:rsidRPr="003A59E2" w:rsidRDefault="00231A9E" w:rsidP="009A7871">
            <w:pPr>
              <w:pStyle w:val="TableText"/>
              <w:rPr>
                <w:noProof w:val="0"/>
              </w:rPr>
            </w:pPr>
            <w:r w:rsidRPr="003A59E2">
              <w:rPr>
                <w:noProof w:val="0"/>
              </w:rPr>
              <w:t>Blanket Order – without release</w:t>
            </w:r>
          </w:p>
        </w:tc>
        <w:tc>
          <w:tcPr>
            <w:tcW w:w="2200" w:type="dxa"/>
            <w:shd w:val="clear" w:color="auto" w:fill="auto"/>
            <w:tcMar>
              <w:top w:w="108" w:type="dxa"/>
              <w:bottom w:w="108" w:type="dxa"/>
            </w:tcMar>
          </w:tcPr>
          <w:p w:rsidR="00231A9E" w:rsidRPr="003A59E2" w:rsidRDefault="007A1E47" w:rsidP="00231A9E">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231A9E" w:rsidRPr="003A59E2" w:rsidRDefault="00231A9E" w:rsidP="00231A9E">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231A9E" w:rsidRPr="003A59E2" w:rsidRDefault="00231A9E" w:rsidP="00231A9E">
            <w:pPr>
              <w:pStyle w:val="TableText"/>
              <w:rPr>
                <w:noProof w:val="0"/>
              </w:rPr>
            </w:pPr>
          </w:p>
        </w:tc>
      </w:tr>
      <w:tr w:rsidR="00231A9E" w:rsidRPr="003A59E2" w:rsidTr="006D08A7">
        <w:trPr>
          <w:trHeight w:val="206"/>
        </w:trPr>
        <w:tc>
          <w:tcPr>
            <w:tcW w:w="2480" w:type="dxa"/>
            <w:tcBorders>
              <w:left w:val="nil"/>
            </w:tcBorders>
            <w:shd w:val="clear" w:color="auto" w:fill="auto"/>
            <w:tcMar>
              <w:top w:w="108" w:type="dxa"/>
              <w:bottom w:w="108" w:type="dxa"/>
            </w:tcMar>
            <w:vAlign w:val="center"/>
          </w:tcPr>
          <w:p w:rsidR="00231A9E" w:rsidRPr="003A59E2" w:rsidRDefault="00231A9E" w:rsidP="009A7871">
            <w:pPr>
              <w:pStyle w:val="TableText"/>
              <w:rPr>
                <w:noProof w:val="0"/>
              </w:rPr>
            </w:pPr>
            <w:r w:rsidRPr="003A59E2">
              <w:rPr>
                <w:noProof w:val="0"/>
              </w:rPr>
              <w:t>Service PO (with Service structure/without parent - child lines)</w:t>
            </w:r>
          </w:p>
        </w:tc>
        <w:tc>
          <w:tcPr>
            <w:tcW w:w="2200" w:type="dxa"/>
            <w:shd w:val="clear" w:color="auto" w:fill="auto"/>
            <w:tcMar>
              <w:top w:w="108" w:type="dxa"/>
              <w:bottom w:w="108" w:type="dxa"/>
            </w:tcMar>
          </w:tcPr>
          <w:p w:rsidR="00231A9E" w:rsidRPr="003A59E2" w:rsidRDefault="007A1E47" w:rsidP="00231A9E">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231A9E" w:rsidRPr="003A59E2" w:rsidRDefault="00231A9E" w:rsidP="00231A9E">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231A9E" w:rsidRPr="003A59E2" w:rsidRDefault="00231A9E" w:rsidP="00231A9E">
            <w:pPr>
              <w:pStyle w:val="TableText"/>
              <w:rPr>
                <w:noProof w:val="0"/>
              </w:rPr>
            </w:pPr>
          </w:p>
        </w:tc>
      </w:tr>
      <w:tr w:rsidR="00231A9E" w:rsidRPr="003A59E2" w:rsidTr="006D08A7">
        <w:trPr>
          <w:trHeight w:val="206"/>
        </w:trPr>
        <w:tc>
          <w:tcPr>
            <w:tcW w:w="2480" w:type="dxa"/>
            <w:tcBorders>
              <w:left w:val="nil"/>
            </w:tcBorders>
            <w:shd w:val="clear" w:color="auto" w:fill="auto"/>
            <w:tcMar>
              <w:top w:w="108" w:type="dxa"/>
              <w:bottom w:w="108" w:type="dxa"/>
            </w:tcMar>
            <w:vAlign w:val="center"/>
          </w:tcPr>
          <w:p w:rsidR="00231A9E" w:rsidRPr="003A59E2" w:rsidRDefault="00231A9E" w:rsidP="009A7871">
            <w:pPr>
              <w:pStyle w:val="TableText"/>
              <w:rPr>
                <w:noProof w:val="0"/>
              </w:rPr>
            </w:pPr>
            <w:r w:rsidRPr="003A59E2">
              <w:rPr>
                <w:noProof w:val="0"/>
              </w:rPr>
              <w:t>Service PO (with Service structure/with parent - child lines)</w:t>
            </w:r>
          </w:p>
        </w:tc>
        <w:tc>
          <w:tcPr>
            <w:tcW w:w="2200" w:type="dxa"/>
            <w:shd w:val="clear" w:color="auto" w:fill="auto"/>
            <w:tcMar>
              <w:top w:w="108" w:type="dxa"/>
              <w:bottom w:w="108" w:type="dxa"/>
            </w:tcMar>
          </w:tcPr>
          <w:p w:rsidR="00231A9E" w:rsidRPr="003A59E2" w:rsidRDefault="007A1E47" w:rsidP="00231A9E">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231A9E" w:rsidRPr="003A59E2" w:rsidRDefault="00231A9E" w:rsidP="00231A9E">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231A9E" w:rsidRPr="003A59E2" w:rsidRDefault="00231A9E" w:rsidP="00231A9E">
            <w:pPr>
              <w:pStyle w:val="TableText"/>
              <w:rPr>
                <w:noProof w:val="0"/>
              </w:rPr>
            </w:pPr>
          </w:p>
        </w:tc>
      </w:tr>
      <w:tr w:rsidR="00231A9E" w:rsidRPr="003A59E2" w:rsidTr="006D08A7">
        <w:trPr>
          <w:trHeight w:val="206"/>
        </w:trPr>
        <w:tc>
          <w:tcPr>
            <w:tcW w:w="2480" w:type="dxa"/>
            <w:tcBorders>
              <w:left w:val="nil"/>
            </w:tcBorders>
            <w:shd w:val="clear" w:color="auto" w:fill="auto"/>
            <w:tcMar>
              <w:top w:w="108" w:type="dxa"/>
              <w:bottom w:w="108" w:type="dxa"/>
            </w:tcMar>
            <w:vAlign w:val="center"/>
          </w:tcPr>
          <w:p w:rsidR="00231A9E" w:rsidRPr="003A59E2" w:rsidRDefault="00231A9E" w:rsidP="009A7871">
            <w:pPr>
              <w:pStyle w:val="TableText"/>
              <w:rPr>
                <w:noProof w:val="0"/>
              </w:rPr>
            </w:pPr>
            <w:r w:rsidRPr="003A59E2">
              <w:rPr>
                <w:noProof w:val="0"/>
              </w:rPr>
              <w:t>Service PO (with Material structure)</w:t>
            </w:r>
          </w:p>
        </w:tc>
        <w:tc>
          <w:tcPr>
            <w:tcW w:w="2200" w:type="dxa"/>
            <w:shd w:val="clear" w:color="auto" w:fill="auto"/>
            <w:tcMar>
              <w:top w:w="108" w:type="dxa"/>
              <w:bottom w:w="108" w:type="dxa"/>
            </w:tcMar>
          </w:tcPr>
          <w:p w:rsidR="00231A9E" w:rsidRPr="003A59E2" w:rsidRDefault="007A1E47" w:rsidP="00231A9E">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231A9E" w:rsidRPr="003A59E2" w:rsidRDefault="00231A9E" w:rsidP="00231A9E">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231A9E" w:rsidRPr="003A59E2" w:rsidRDefault="00231A9E" w:rsidP="00231A9E">
            <w:pPr>
              <w:pStyle w:val="TableText"/>
              <w:rPr>
                <w:noProof w:val="0"/>
              </w:rPr>
            </w:pPr>
          </w:p>
        </w:tc>
      </w:tr>
      <w:tr w:rsidR="00640A2D" w:rsidRPr="003A59E2" w:rsidTr="006D08A7">
        <w:trPr>
          <w:trHeight w:val="206"/>
        </w:trPr>
        <w:tc>
          <w:tcPr>
            <w:tcW w:w="2480" w:type="dxa"/>
            <w:tcBorders>
              <w:left w:val="nil"/>
            </w:tcBorders>
            <w:shd w:val="clear" w:color="auto" w:fill="auto"/>
            <w:tcMar>
              <w:top w:w="108" w:type="dxa"/>
              <w:bottom w:w="108" w:type="dxa"/>
            </w:tcMar>
            <w:vAlign w:val="center"/>
          </w:tcPr>
          <w:p w:rsidR="00640A2D" w:rsidRPr="003A59E2" w:rsidRDefault="00640A2D" w:rsidP="00640A2D">
            <w:pPr>
              <w:pStyle w:val="TableText"/>
              <w:rPr>
                <w:noProof w:val="0"/>
              </w:rPr>
            </w:pPr>
            <w:r w:rsidRPr="003A59E2">
              <w:rPr>
                <w:noProof w:val="0"/>
              </w:rPr>
              <w:t>Change Order</w:t>
            </w:r>
            <w:r w:rsidR="004B0A24">
              <w:rPr>
                <w:noProof w:val="0"/>
              </w:rPr>
              <w:t xml:space="preserve"> </w:t>
            </w:r>
            <w:r w:rsidR="00B0543D" w:rsidRPr="003A59E2">
              <w:rPr>
                <w:noProof w:val="0"/>
              </w:rPr>
              <w:t xml:space="preserve">– </w:t>
            </w:r>
            <w:r w:rsidRPr="003A59E2">
              <w:rPr>
                <w:noProof w:val="0"/>
              </w:rPr>
              <w:t>catalog</w:t>
            </w:r>
          </w:p>
        </w:tc>
        <w:tc>
          <w:tcPr>
            <w:tcW w:w="2200" w:type="dxa"/>
            <w:shd w:val="clear" w:color="auto" w:fill="auto"/>
            <w:tcMar>
              <w:top w:w="108" w:type="dxa"/>
              <w:bottom w:w="108" w:type="dxa"/>
            </w:tcMar>
          </w:tcPr>
          <w:p w:rsidR="00640A2D" w:rsidRPr="00640A2D" w:rsidRDefault="00B0543D" w:rsidP="00640A2D">
            <w:pPr>
              <w:pStyle w:val="TableBullet"/>
              <w:tabs>
                <w:tab w:val="clear" w:pos="284"/>
                <w:tab w:val="clear" w:pos="567"/>
                <w:tab w:val="clear" w:pos="851"/>
              </w:tabs>
              <w:rPr>
                <w:noProof w:val="0"/>
                <w:highlight w:val="yellow"/>
              </w:rPr>
            </w:pPr>
            <w:r w:rsidRPr="003A59E2">
              <w:rPr>
                <w:noProof w:val="0"/>
              </w:rPr>
              <w:t>Yes</w:t>
            </w:r>
          </w:p>
        </w:tc>
        <w:tc>
          <w:tcPr>
            <w:tcW w:w="2340" w:type="dxa"/>
            <w:shd w:val="clear" w:color="auto" w:fill="auto"/>
          </w:tcPr>
          <w:p w:rsidR="00640A2D" w:rsidRPr="003A59E2" w:rsidRDefault="00640A2D" w:rsidP="00640A2D">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640A2D" w:rsidRPr="003A59E2" w:rsidRDefault="00640A2D" w:rsidP="00640A2D">
            <w:pPr>
              <w:pStyle w:val="TableText"/>
              <w:rPr>
                <w:noProof w:val="0"/>
              </w:rPr>
            </w:pPr>
          </w:p>
        </w:tc>
      </w:tr>
      <w:tr w:rsidR="00640A2D" w:rsidRPr="003A59E2" w:rsidTr="006D08A7">
        <w:trPr>
          <w:trHeight w:val="206"/>
        </w:trPr>
        <w:tc>
          <w:tcPr>
            <w:tcW w:w="2480" w:type="dxa"/>
            <w:tcBorders>
              <w:left w:val="nil"/>
            </w:tcBorders>
            <w:shd w:val="clear" w:color="auto" w:fill="auto"/>
            <w:tcMar>
              <w:top w:w="108" w:type="dxa"/>
              <w:bottom w:w="108" w:type="dxa"/>
            </w:tcMar>
            <w:vAlign w:val="center"/>
          </w:tcPr>
          <w:p w:rsidR="00640A2D" w:rsidRPr="003A59E2" w:rsidRDefault="00640A2D" w:rsidP="00640A2D">
            <w:pPr>
              <w:pStyle w:val="TableText"/>
              <w:rPr>
                <w:noProof w:val="0"/>
              </w:rPr>
            </w:pPr>
            <w:r w:rsidRPr="003A59E2">
              <w:rPr>
                <w:noProof w:val="0"/>
              </w:rPr>
              <w:t>Change Order – non-catalog</w:t>
            </w:r>
          </w:p>
        </w:tc>
        <w:tc>
          <w:tcPr>
            <w:tcW w:w="2200" w:type="dxa"/>
            <w:shd w:val="clear" w:color="auto" w:fill="auto"/>
            <w:tcMar>
              <w:top w:w="108" w:type="dxa"/>
              <w:bottom w:w="108" w:type="dxa"/>
            </w:tcMar>
          </w:tcPr>
          <w:p w:rsidR="00640A2D" w:rsidRPr="00640A2D" w:rsidRDefault="00A10F45" w:rsidP="00640A2D">
            <w:pPr>
              <w:pStyle w:val="TableBullet"/>
              <w:tabs>
                <w:tab w:val="clear" w:pos="284"/>
                <w:tab w:val="clear" w:pos="567"/>
                <w:tab w:val="clear" w:pos="851"/>
              </w:tabs>
              <w:rPr>
                <w:noProof w:val="0"/>
                <w:highlight w:val="yellow"/>
              </w:rPr>
            </w:pPr>
            <w:r w:rsidRPr="003A59E2">
              <w:rPr>
                <w:noProof w:val="0"/>
              </w:rPr>
              <w:t>Yes</w:t>
            </w:r>
          </w:p>
        </w:tc>
        <w:tc>
          <w:tcPr>
            <w:tcW w:w="2340" w:type="dxa"/>
            <w:shd w:val="clear" w:color="auto" w:fill="auto"/>
          </w:tcPr>
          <w:p w:rsidR="00640A2D" w:rsidRPr="003A59E2" w:rsidRDefault="00640A2D" w:rsidP="00640A2D">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640A2D" w:rsidRPr="003A59E2" w:rsidRDefault="00640A2D" w:rsidP="00640A2D">
            <w:pPr>
              <w:pStyle w:val="TableText"/>
              <w:rPr>
                <w:noProof w:val="0"/>
              </w:rPr>
            </w:pPr>
          </w:p>
        </w:tc>
      </w:tr>
      <w:tr w:rsidR="00231A9E" w:rsidRPr="003A59E2" w:rsidTr="004569BB">
        <w:trPr>
          <w:trHeight w:val="206"/>
        </w:trPr>
        <w:tc>
          <w:tcPr>
            <w:tcW w:w="2480" w:type="dxa"/>
            <w:tcBorders>
              <w:left w:val="nil"/>
            </w:tcBorders>
            <w:shd w:val="clear" w:color="auto" w:fill="auto"/>
            <w:tcMar>
              <w:top w:w="108" w:type="dxa"/>
              <w:bottom w:w="108" w:type="dxa"/>
            </w:tcMar>
            <w:vAlign w:val="center"/>
          </w:tcPr>
          <w:p w:rsidR="00231A9E" w:rsidRPr="003A59E2" w:rsidRDefault="00231A9E" w:rsidP="009A7871">
            <w:pPr>
              <w:pStyle w:val="TableText"/>
              <w:rPr>
                <w:noProof w:val="0"/>
              </w:rPr>
            </w:pPr>
            <w:r w:rsidRPr="003A59E2">
              <w:rPr>
                <w:noProof w:val="0"/>
              </w:rPr>
              <w:t>Change Order – P-Card</w:t>
            </w:r>
          </w:p>
        </w:tc>
        <w:tc>
          <w:tcPr>
            <w:tcW w:w="2200" w:type="dxa"/>
            <w:shd w:val="clear" w:color="auto" w:fill="auto"/>
            <w:tcMar>
              <w:top w:w="108" w:type="dxa"/>
              <w:bottom w:w="108" w:type="dxa"/>
            </w:tcMar>
          </w:tcPr>
          <w:p w:rsidR="00231A9E" w:rsidRPr="003A59E2" w:rsidRDefault="007A1E47" w:rsidP="00231A9E">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231A9E" w:rsidRPr="003A59E2" w:rsidRDefault="00231A9E" w:rsidP="00231A9E">
            <w:pPr>
              <w:pStyle w:val="TableText"/>
              <w:rPr>
                <w:noProof w:val="0"/>
              </w:rPr>
            </w:pPr>
          </w:p>
        </w:tc>
        <w:tc>
          <w:tcPr>
            <w:tcW w:w="2903" w:type="dxa"/>
            <w:tcBorders>
              <w:right w:val="nil"/>
            </w:tcBorders>
            <w:shd w:val="clear" w:color="auto" w:fill="auto"/>
            <w:tcMar>
              <w:top w:w="108" w:type="dxa"/>
              <w:bottom w:w="108" w:type="dxa"/>
            </w:tcMar>
          </w:tcPr>
          <w:p w:rsidR="00231A9E" w:rsidRPr="003A59E2" w:rsidRDefault="00231A9E" w:rsidP="00231A9E">
            <w:pPr>
              <w:pStyle w:val="TableText"/>
              <w:rPr>
                <w:noProof w:val="0"/>
              </w:rPr>
            </w:pPr>
          </w:p>
        </w:tc>
      </w:tr>
      <w:tr w:rsidR="004569BB" w:rsidRPr="003A59E2" w:rsidTr="004569BB">
        <w:trPr>
          <w:trHeight w:val="206"/>
        </w:trPr>
        <w:tc>
          <w:tcPr>
            <w:tcW w:w="2480" w:type="dxa"/>
            <w:tcBorders>
              <w:left w:val="nil"/>
            </w:tcBorders>
            <w:shd w:val="clear" w:color="auto" w:fill="auto"/>
            <w:tcMar>
              <w:top w:w="108" w:type="dxa"/>
              <w:bottom w:w="108" w:type="dxa"/>
            </w:tcMar>
            <w:vAlign w:val="center"/>
          </w:tcPr>
          <w:p w:rsidR="004569BB" w:rsidRPr="003A59E2" w:rsidRDefault="004569BB" w:rsidP="009A7871">
            <w:pPr>
              <w:pStyle w:val="TableText"/>
              <w:rPr>
                <w:noProof w:val="0"/>
              </w:rPr>
            </w:pPr>
            <w:r w:rsidRPr="003A59E2">
              <w:rPr>
                <w:noProof w:val="0"/>
              </w:rPr>
              <w:t>Cancel Order</w:t>
            </w:r>
          </w:p>
        </w:tc>
        <w:tc>
          <w:tcPr>
            <w:tcW w:w="2200" w:type="dxa"/>
            <w:shd w:val="clear" w:color="auto" w:fill="auto"/>
            <w:tcMar>
              <w:top w:w="108" w:type="dxa"/>
              <w:bottom w:w="108" w:type="dxa"/>
            </w:tcMar>
          </w:tcPr>
          <w:p w:rsidR="004569BB" w:rsidRPr="003A59E2" w:rsidRDefault="009158AA" w:rsidP="00231A9E">
            <w:pPr>
              <w:pStyle w:val="TableBullet"/>
              <w:tabs>
                <w:tab w:val="clear" w:pos="284"/>
                <w:tab w:val="clear" w:pos="567"/>
                <w:tab w:val="clear" w:pos="851"/>
              </w:tabs>
              <w:rPr>
                <w:noProof w:val="0"/>
              </w:rPr>
            </w:pPr>
            <w:r w:rsidRPr="003A59E2">
              <w:rPr>
                <w:noProof w:val="0"/>
              </w:rPr>
              <w:t>Yes</w:t>
            </w:r>
          </w:p>
        </w:tc>
        <w:tc>
          <w:tcPr>
            <w:tcW w:w="2340" w:type="dxa"/>
            <w:shd w:val="clear" w:color="auto" w:fill="auto"/>
          </w:tcPr>
          <w:p w:rsidR="004569BB" w:rsidRPr="003A59E2" w:rsidRDefault="004569BB" w:rsidP="00231A9E">
            <w:pPr>
              <w:pStyle w:val="TableText"/>
              <w:rPr>
                <w:noProof w:val="0"/>
              </w:rPr>
            </w:pPr>
          </w:p>
        </w:tc>
        <w:tc>
          <w:tcPr>
            <w:tcW w:w="2903" w:type="dxa"/>
            <w:tcBorders>
              <w:right w:val="nil"/>
            </w:tcBorders>
            <w:shd w:val="clear" w:color="auto" w:fill="auto"/>
            <w:tcMar>
              <w:top w:w="108" w:type="dxa"/>
              <w:bottom w:w="108" w:type="dxa"/>
            </w:tcMar>
          </w:tcPr>
          <w:p w:rsidR="004569BB" w:rsidRPr="003A59E2" w:rsidRDefault="004569BB" w:rsidP="00231A9E">
            <w:pPr>
              <w:pStyle w:val="TableText"/>
              <w:rPr>
                <w:noProof w:val="0"/>
              </w:rPr>
            </w:pPr>
          </w:p>
        </w:tc>
      </w:tr>
      <w:tr w:rsidR="004569BB" w:rsidRPr="003A59E2" w:rsidTr="0016457F">
        <w:trPr>
          <w:trHeight w:val="206"/>
        </w:trPr>
        <w:tc>
          <w:tcPr>
            <w:tcW w:w="2480" w:type="dxa"/>
            <w:tcBorders>
              <w:left w:val="nil"/>
            </w:tcBorders>
            <w:shd w:val="clear" w:color="auto" w:fill="auto"/>
            <w:tcMar>
              <w:top w:w="108" w:type="dxa"/>
              <w:bottom w:w="108" w:type="dxa"/>
            </w:tcMar>
            <w:vAlign w:val="center"/>
          </w:tcPr>
          <w:p w:rsidR="004569BB" w:rsidRPr="003A59E2" w:rsidRDefault="004569BB" w:rsidP="009A7871">
            <w:pPr>
              <w:pStyle w:val="TableText"/>
              <w:rPr>
                <w:noProof w:val="0"/>
              </w:rPr>
            </w:pPr>
            <w:r w:rsidRPr="003A59E2">
              <w:rPr>
                <w:noProof w:val="0"/>
              </w:rPr>
              <w:t>Exception or Urgent</w:t>
            </w:r>
            <w:r w:rsidR="0016457F" w:rsidRPr="003A59E2">
              <w:rPr>
                <w:noProof w:val="0"/>
              </w:rPr>
              <w:t>/Machine down</w:t>
            </w:r>
            <w:r w:rsidRPr="003A59E2">
              <w:rPr>
                <w:noProof w:val="0"/>
              </w:rPr>
              <w:t xml:space="preserve"> Order</w:t>
            </w:r>
          </w:p>
        </w:tc>
        <w:tc>
          <w:tcPr>
            <w:tcW w:w="2200" w:type="dxa"/>
            <w:shd w:val="clear" w:color="auto" w:fill="auto"/>
            <w:tcMar>
              <w:top w:w="108" w:type="dxa"/>
              <w:bottom w:w="108" w:type="dxa"/>
            </w:tcMar>
          </w:tcPr>
          <w:p w:rsidR="004569BB" w:rsidRPr="003A59E2" w:rsidRDefault="009429CD" w:rsidP="00231A9E">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4569BB" w:rsidRPr="003A59E2" w:rsidRDefault="004569BB" w:rsidP="00231A9E">
            <w:pPr>
              <w:pStyle w:val="TableText"/>
              <w:rPr>
                <w:noProof w:val="0"/>
              </w:rPr>
            </w:pPr>
          </w:p>
        </w:tc>
        <w:tc>
          <w:tcPr>
            <w:tcW w:w="2903" w:type="dxa"/>
            <w:tcBorders>
              <w:right w:val="nil"/>
            </w:tcBorders>
            <w:shd w:val="clear" w:color="auto" w:fill="auto"/>
            <w:tcMar>
              <w:top w:w="108" w:type="dxa"/>
              <w:bottom w:w="108" w:type="dxa"/>
            </w:tcMar>
          </w:tcPr>
          <w:p w:rsidR="004569BB" w:rsidRPr="003A59E2" w:rsidRDefault="004569BB" w:rsidP="00231A9E">
            <w:pPr>
              <w:pStyle w:val="TableText"/>
              <w:rPr>
                <w:noProof w:val="0"/>
              </w:rPr>
            </w:pPr>
          </w:p>
        </w:tc>
      </w:tr>
      <w:tr w:rsidR="0016457F" w:rsidRPr="003A59E2" w:rsidTr="0016457F">
        <w:trPr>
          <w:trHeight w:val="206"/>
        </w:trPr>
        <w:tc>
          <w:tcPr>
            <w:tcW w:w="2480" w:type="dxa"/>
            <w:tcBorders>
              <w:left w:val="nil"/>
            </w:tcBorders>
            <w:shd w:val="clear" w:color="auto" w:fill="auto"/>
            <w:tcMar>
              <w:top w:w="108" w:type="dxa"/>
              <w:bottom w:w="108" w:type="dxa"/>
            </w:tcMar>
            <w:vAlign w:val="center"/>
          </w:tcPr>
          <w:p w:rsidR="0016457F" w:rsidRPr="003A59E2" w:rsidRDefault="0016457F" w:rsidP="009A7871">
            <w:pPr>
              <w:pStyle w:val="TableText"/>
              <w:rPr>
                <w:noProof w:val="0"/>
              </w:rPr>
            </w:pPr>
            <w:r w:rsidRPr="003A59E2">
              <w:rPr>
                <w:noProof w:val="0"/>
              </w:rPr>
              <w:t>Consignment Order</w:t>
            </w:r>
          </w:p>
        </w:tc>
        <w:tc>
          <w:tcPr>
            <w:tcW w:w="2200" w:type="dxa"/>
            <w:shd w:val="clear" w:color="auto" w:fill="auto"/>
            <w:tcMar>
              <w:top w:w="108" w:type="dxa"/>
              <w:bottom w:w="108" w:type="dxa"/>
            </w:tcMar>
          </w:tcPr>
          <w:p w:rsidR="0016457F" w:rsidRPr="003A59E2" w:rsidRDefault="009429CD" w:rsidP="00231A9E">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16457F" w:rsidRPr="003A59E2" w:rsidRDefault="0016457F" w:rsidP="00231A9E">
            <w:pPr>
              <w:pStyle w:val="TableText"/>
              <w:rPr>
                <w:noProof w:val="0"/>
              </w:rPr>
            </w:pPr>
          </w:p>
        </w:tc>
        <w:tc>
          <w:tcPr>
            <w:tcW w:w="2903" w:type="dxa"/>
            <w:tcBorders>
              <w:right w:val="nil"/>
            </w:tcBorders>
            <w:shd w:val="clear" w:color="auto" w:fill="auto"/>
            <w:tcMar>
              <w:top w:w="108" w:type="dxa"/>
              <w:bottom w:w="108" w:type="dxa"/>
            </w:tcMar>
          </w:tcPr>
          <w:p w:rsidR="0016457F" w:rsidRPr="003A59E2" w:rsidRDefault="0016457F" w:rsidP="00231A9E">
            <w:pPr>
              <w:pStyle w:val="TableText"/>
              <w:rPr>
                <w:noProof w:val="0"/>
              </w:rPr>
            </w:pPr>
          </w:p>
        </w:tc>
      </w:tr>
      <w:tr w:rsidR="0016457F" w:rsidRPr="003A59E2" w:rsidTr="0016457F">
        <w:trPr>
          <w:trHeight w:val="206"/>
        </w:trPr>
        <w:tc>
          <w:tcPr>
            <w:tcW w:w="2480" w:type="dxa"/>
            <w:tcBorders>
              <w:left w:val="nil"/>
            </w:tcBorders>
            <w:shd w:val="clear" w:color="auto" w:fill="auto"/>
            <w:tcMar>
              <w:top w:w="108" w:type="dxa"/>
              <w:bottom w:w="108" w:type="dxa"/>
            </w:tcMar>
            <w:vAlign w:val="center"/>
          </w:tcPr>
          <w:p w:rsidR="0016457F" w:rsidRPr="003A59E2" w:rsidRDefault="0016457F" w:rsidP="009A7871">
            <w:pPr>
              <w:pStyle w:val="TableText"/>
              <w:rPr>
                <w:noProof w:val="0"/>
              </w:rPr>
            </w:pPr>
            <w:r w:rsidRPr="003A59E2">
              <w:rPr>
                <w:noProof w:val="0"/>
              </w:rPr>
              <w:t>Work Order</w:t>
            </w:r>
          </w:p>
        </w:tc>
        <w:tc>
          <w:tcPr>
            <w:tcW w:w="2200" w:type="dxa"/>
            <w:shd w:val="clear" w:color="auto" w:fill="auto"/>
            <w:tcMar>
              <w:top w:w="108" w:type="dxa"/>
              <w:bottom w:w="108" w:type="dxa"/>
            </w:tcMar>
          </w:tcPr>
          <w:p w:rsidR="0016457F" w:rsidRPr="003A59E2" w:rsidRDefault="009429CD" w:rsidP="00231A9E">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16457F" w:rsidRPr="003A59E2" w:rsidRDefault="0016457F" w:rsidP="00231A9E">
            <w:pPr>
              <w:pStyle w:val="TableText"/>
              <w:rPr>
                <w:noProof w:val="0"/>
              </w:rPr>
            </w:pPr>
          </w:p>
        </w:tc>
        <w:tc>
          <w:tcPr>
            <w:tcW w:w="2903" w:type="dxa"/>
            <w:tcBorders>
              <w:right w:val="nil"/>
            </w:tcBorders>
            <w:shd w:val="clear" w:color="auto" w:fill="auto"/>
            <w:tcMar>
              <w:top w:w="108" w:type="dxa"/>
              <w:bottom w:w="108" w:type="dxa"/>
            </w:tcMar>
          </w:tcPr>
          <w:p w:rsidR="0016457F" w:rsidRPr="003A59E2" w:rsidRDefault="0016457F" w:rsidP="00231A9E">
            <w:pPr>
              <w:pStyle w:val="TableText"/>
              <w:rPr>
                <w:noProof w:val="0"/>
              </w:rPr>
            </w:pPr>
          </w:p>
        </w:tc>
      </w:tr>
      <w:tr w:rsidR="0016457F" w:rsidRPr="003A59E2" w:rsidTr="006D08A7">
        <w:trPr>
          <w:trHeight w:val="206"/>
        </w:trPr>
        <w:tc>
          <w:tcPr>
            <w:tcW w:w="2480" w:type="dxa"/>
            <w:tcBorders>
              <w:left w:val="nil"/>
            </w:tcBorders>
            <w:shd w:val="clear" w:color="auto" w:fill="auto"/>
            <w:tcMar>
              <w:top w:w="108" w:type="dxa"/>
              <w:bottom w:w="108" w:type="dxa"/>
            </w:tcMar>
            <w:vAlign w:val="center"/>
          </w:tcPr>
          <w:p w:rsidR="0016457F" w:rsidRPr="003A59E2" w:rsidRDefault="0016457F" w:rsidP="009A7871">
            <w:pPr>
              <w:pStyle w:val="TableText"/>
              <w:rPr>
                <w:noProof w:val="0"/>
              </w:rPr>
            </w:pPr>
            <w:r w:rsidRPr="003A59E2">
              <w:rPr>
                <w:noProof w:val="0"/>
              </w:rPr>
              <w:t>Capital Equipment Order</w:t>
            </w:r>
          </w:p>
        </w:tc>
        <w:tc>
          <w:tcPr>
            <w:tcW w:w="2200" w:type="dxa"/>
            <w:shd w:val="clear" w:color="auto" w:fill="auto"/>
            <w:tcMar>
              <w:top w:w="108" w:type="dxa"/>
              <w:bottom w:w="108" w:type="dxa"/>
            </w:tcMar>
          </w:tcPr>
          <w:p w:rsidR="0016457F" w:rsidRPr="003A59E2" w:rsidRDefault="009429CD" w:rsidP="00231A9E">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16457F" w:rsidRPr="003A59E2" w:rsidRDefault="0016457F" w:rsidP="00231A9E">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16457F" w:rsidRPr="003A59E2" w:rsidRDefault="0016457F" w:rsidP="00231A9E">
            <w:pPr>
              <w:pStyle w:val="TableText"/>
              <w:rPr>
                <w:noProof w:val="0"/>
              </w:rPr>
            </w:pPr>
          </w:p>
        </w:tc>
      </w:tr>
      <w:bookmarkEnd w:id="22"/>
    </w:tbl>
    <w:p w:rsidR="004569BB" w:rsidRPr="003A59E2" w:rsidRDefault="004569BB" w:rsidP="00E63537">
      <w:pPr>
        <w:pStyle w:val="BodyCopy"/>
        <w:rPr>
          <w:noProof w:val="0"/>
        </w:rPr>
      </w:pPr>
    </w:p>
    <w:p w:rsidR="004569BB" w:rsidRPr="003A59E2" w:rsidRDefault="004569BB">
      <w:pPr>
        <w:rPr>
          <w:noProof w:val="0"/>
        </w:rPr>
      </w:pPr>
      <w:r w:rsidRPr="003A59E2">
        <w:rPr>
          <w:noProof w:val="0"/>
        </w:rPr>
        <w:br w:type="page"/>
      </w:r>
    </w:p>
    <w:p w:rsidR="002B239D" w:rsidRPr="003A59E2" w:rsidRDefault="002B239D" w:rsidP="00E63537">
      <w:pPr>
        <w:pStyle w:val="BodyCopy"/>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1260"/>
        <w:gridCol w:w="4500"/>
        <w:gridCol w:w="1260"/>
        <w:gridCol w:w="1242"/>
        <w:gridCol w:w="1172"/>
      </w:tblGrid>
      <w:tr w:rsidR="0016457F" w:rsidRPr="003A59E2" w:rsidTr="0075673B">
        <w:trPr>
          <w:trHeight w:val="583"/>
          <w:tblHeader/>
        </w:trPr>
        <w:tc>
          <w:tcPr>
            <w:tcW w:w="1800" w:type="dxa"/>
            <w:gridSpan w:val="2"/>
            <w:tcBorders>
              <w:top w:val="nil"/>
              <w:left w:val="nil"/>
              <w:bottom w:val="single" w:sz="18" w:space="0" w:color="auto"/>
              <w:right w:val="single" w:sz="4" w:space="0" w:color="auto"/>
            </w:tcBorders>
            <w:shd w:val="clear" w:color="auto" w:fill="F0AB00" w:themeFill="accent1"/>
            <w:tcMar>
              <w:top w:w="113" w:type="dxa"/>
              <w:bottom w:w="0" w:type="dxa"/>
            </w:tcMar>
          </w:tcPr>
          <w:p w:rsidR="0016457F" w:rsidRPr="003A59E2" w:rsidRDefault="0016457F" w:rsidP="00531F00">
            <w:pPr>
              <w:pStyle w:val="TableHeadline"/>
              <w:rPr>
                <w:noProof w:val="0"/>
              </w:rPr>
            </w:pPr>
            <w:bookmarkStart w:id="23" w:name="_Hlk59648756"/>
            <w:r w:rsidRPr="003A59E2">
              <w:rPr>
                <w:noProof w:val="0"/>
              </w:rPr>
              <w:t>Description</w:t>
            </w:r>
          </w:p>
          <w:p w:rsidR="0016457F" w:rsidRPr="003A59E2" w:rsidRDefault="0016457F" w:rsidP="00440026">
            <w:pPr>
              <w:pStyle w:val="Heading3"/>
              <w:rPr>
                <w:noProof w:val="0"/>
              </w:rPr>
            </w:pPr>
            <w:r w:rsidRPr="003A59E2">
              <w:rPr>
                <w:noProof w:val="0"/>
              </w:rPr>
              <w:t>Attributes</w:t>
            </w:r>
          </w:p>
        </w:tc>
        <w:tc>
          <w:tcPr>
            <w:tcW w:w="4500"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16457F" w:rsidRPr="003A59E2" w:rsidRDefault="0016457F" w:rsidP="00531F00">
            <w:pPr>
              <w:pStyle w:val="TableHeadline"/>
              <w:rPr>
                <w:noProof w:val="0"/>
              </w:rPr>
            </w:pPr>
            <w:r w:rsidRPr="003A59E2">
              <w:rPr>
                <w:noProof w:val="0"/>
              </w:rPr>
              <w:t>Comments</w:t>
            </w:r>
          </w:p>
        </w:tc>
        <w:tc>
          <w:tcPr>
            <w:tcW w:w="1260" w:type="dxa"/>
            <w:tcBorders>
              <w:top w:val="nil"/>
              <w:left w:val="single" w:sz="4" w:space="0" w:color="auto"/>
              <w:bottom w:val="single" w:sz="18" w:space="0" w:color="auto"/>
              <w:right w:val="single" w:sz="4" w:space="0" w:color="auto"/>
            </w:tcBorders>
            <w:shd w:val="clear" w:color="auto" w:fill="F0AB00" w:themeFill="accent1"/>
            <w:tcMar>
              <w:top w:w="113" w:type="dxa"/>
            </w:tcMar>
          </w:tcPr>
          <w:p w:rsidR="0016457F" w:rsidRPr="003A59E2" w:rsidRDefault="0016457F" w:rsidP="00531F00">
            <w:pPr>
              <w:pStyle w:val="TableHeadline"/>
              <w:rPr>
                <w:noProof w:val="0"/>
              </w:rPr>
            </w:pPr>
            <w:r w:rsidRPr="003A59E2">
              <w:rPr>
                <w:noProof w:val="0"/>
              </w:rPr>
              <w:t>Buyer Supported</w:t>
            </w:r>
          </w:p>
          <w:p w:rsidR="0016457F" w:rsidRPr="003A59E2" w:rsidRDefault="0016457F" w:rsidP="00531F00">
            <w:pPr>
              <w:pStyle w:val="TableSubheadline"/>
              <w:rPr>
                <w:noProof w:val="0"/>
              </w:rPr>
            </w:pPr>
            <w:r w:rsidRPr="003A59E2">
              <w:rPr>
                <w:noProof w:val="0"/>
              </w:rPr>
              <w:t>(Y/N)</w:t>
            </w:r>
          </w:p>
        </w:tc>
        <w:tc>
          <w:tcPr>
            <w:tcW w:w="1242" w:type="dxa"/>
            <w:tcBorders>
              <w:top w:val="nil"/>
              <w:left w:val="single" w:sz="4" w:space="0" w:color="auto"/>
              <w:bottom w:val="single" w:sz="18" w:space="0" w:color="auto"/>
              <w:right w:val="nil"/>
            </w:tcBorders>
            <w:shd w:val="clear" w:color="auto" w:fill="F0AB00" w:themeFill="accent1"/>
            <w:tcMar>
              <w:top w:w="113" w:type="dxa"/>
              <w:bottom w:w="0" w:type="dxa"/>
            </w:tcMar>
          </w:tcPr>
          <w:p w:rsidR="0016457F" w:rsidRPr="003A59E2" w:rsidRDefault="0016457F" w:rsidP="00531F00">
            <w:pPr>
              <w:pStyle w:val="TableHeadline"/>
              <w:rPr>
                <w:noProof w:val="0"/>
              </w:rPr>
            </w:pPr>
            <w:r w:rsidRPr="003A59E2">
              <w:rPr>
                <w:noProof w:val="0"/>
              </w:rPr>
              <w:t>Supplier Supported</w:t>
            </w:r>
          </w:p>
          <w:p w:rsidR="0016457F" w:rsidRPr="003A59E2" w:rsidRDefault="0016457F" w:rsidP="00531F00">
            <w:pPr>
              <w:pStyle w:val="TableSubheadline"/>
              <w:rPr>
                <w:noProof w:val="0"/>
              </w:rPr>
            </w:pPr>
            <w:r w:rsidRPr="003A59E2">
              <w:rPr>
                <w:noProof w:val="0"/>
              </w:rPr>
              <w:t>(Y/N)</w:t>
            </w:r>
          </w:p>
        </w:tc>
        <w:tc>
          <w:tcPr>
            <w:tcW w:w="1172" w:type="dxa"/>
            <w:tcBorders>
              <w:top w:val="nil"/>
              <w:left w:val="single" w:sz="4" w:space="0" w:color="auto"/>
              <w:bottom w:val="single" w:sz="18" w:space="0" w:color="auto"/>
              <w:right w:val="nil"/>
            </w:tcBorders>
            <w:shd w:val="clear" w:color="auto" w:fill="F0AB00" w:themeFill="accent1"/>
          </w:tcPr>
          <w:p w:rsidR="0016457F" w:rsidRPr="003A59E2" w:rsidRDefault="0016457F" w:rsidP="00531F00">
            <w:pPr>
              <w:pStyle w:val="TableHeadline"/>
              <w:rPr>
                <w:noProof w:val="0"/>
              </w:rPr>
            </w:pPr>
            <w:r w:rsidRPr="003A59E2">
              <w:rPr>
                <w:noProof w:val="0"/>
              </w:rPr>
              <w:t>Supplier ERP Validation</w:t>
            </w:r>
          </w:p>
          <w:p w:rsidR="0016457F" w:rsidRPr="003A59E2" w:rsidRDefault="0016457F" w:rsidP="0016457F">
            <w:pPr>
              <w:pStyle w:val="TableSubheadline"/>
              <w:rPr>
                <w:noProof w:val="0"/>
              </w:rPr>
            </w:pPr>
            <w:r w:rsidRPr="003A59E2">
              <w:rPr>
                <w:noProof w:val="0"/>
              </w:rPr>
              <w:t>(Y/N/NA</w:t>
            </w:r>
            <w:r w:rsidR="00BE77AE" w:rsidRPr="003A59E2">
              <w:rPr>
                <w:noProof w:val="0"/>
              </w:rPr>
              <w:t>)</w:t>
            </w:r>
          </w:p>
        </w:tc>
      </w:tr>
      <w:tr w:rsidR="0016457F" w:rsidRPr="003A59E2" w:rsidTr="00D844D3">
        <w:tc>
          <w:tcPr>
            <w:tcW w:w="540" w:type="dxa"/>
            <w:vMerge w:val="restart"/>
            <w:tcBorders>
              <w:top w:val="single" w:sz="18" w:space="0" w:color="auto"/>
              <w:left w:val="nil"/>
            </w:tcBorders>
            <w:shd w:val="clear" w:color="auto" w:fill="auto"/>
            <w:tcMar>
              <w:top w:w="108" w:type="dxa"/>
              <w:bottom w:w="108" w:type="dxa"/>
            </w:tcMar>
            <w:textDirection w:val="btLr"/>
            <w:vAlign w:val="center"/>
          </w:tcPr>
          <w:p w:rsidR="0016457F" w:rsidRPr="003A59E2" w:rsidRDefault="0016457F" w:rsidP="00CC277E">
            <w:pPr>
              <w:pStyle w:val="TableText"/>
              <w:ind w:left="257" w:right="113"/>
              <w:jc w:val="center"/>
              <w:rPr>
                <w:noProof w:val="0"/>
              </w:rPr>
            </w:pPr>
            <w:r w:rsidRPr="003A59E2">
              <w:rPr>
                <w:noProof w:val="0"/>
              </w:rPr>
              <w:t>General</w:t>
            </w:r>
          </w:p>
        </w:tc>
        <w:tc>
          <w:tcPr>
            <w:tcW w:w="1260" w:type="dxa"/>
            <w:tcBorders>
              <w:top w:val="single" w:sz="18" w:space="0" w:color="auto"/>
              <w:left w:val="nil"/>
              <w:bottom w:val="single" w:sz="4" w:space="0" w:color="auto"/>
            </w:tcBorders>
            <w:shd w:val="clear" w:color="auto" w:fill="auto"/>
          </w:tcPr>
          <w:p w:rsidR="0016457F" w:rsidRPr="003A59E2" w:rsidRDefault="0016457F" w:rsidP="00F826F2">
            <w:pPr>
              <w:pStyle w:val="TableText"/>
              <w:rPr>
                <w:noProof w:val="0"/>
              </w:rPr>
            </w:pPr>
            <w:r w:rsidRPr="003A59E2">
              <w:rPr>
                <w:noProof w:val="0"/>
              </w:rPr>
              <w:t>Split Orders</w:t>
            </w:r>
          </w:p>
        </w:tc>
        <w:tc>
          <w:tcPr>
            <w:tcW w:w="4500" w:type="dxa"/>
            <w:tcBorders>
              <w:top w:val="single" w:sz="18" w:space="0" w:color="auto"/>
              <w:bottom w:val="single" w:sz="4" w:space="0" w:color="auto"/>
            </w:tcBorders>
            <w:shd w:val="clear" w:color="auto" w:fill="auto"/>
            <w:tcMar>
              <w:top w:w="108" w:type="dxa"/>
              <w:bottom w:w="108" w:type="dxa"/>
            </w:tcMar>
          </w:tcPr>
          <w:p w:rsidR="00DF6B62" w:rsidRDefault="00DF6B62" w:rsidP="00F826F2">
            <w:pPr>
              <w:pStyle w:val="TableBullet"/>
              <w:numPr>
                <w:ilvl w:val="0"/>
                <w:numId w:val="6"/>
              </w:numPr>
              <w:ind w:left="144" w:hanging="144"/>
              <w:rPr>
                <w:noProof w:val="0"/>
              </w:rPr>
            </w:pPr>
            <w:r w:rsidRPr="003A59E2">
              <w:rPr>
                <w:noProof w:val="0"/>
              </w:rPr>
              <w:t>Yes,</w:t>
            </w:r>
            <w:r w:rsidR="00F826F2" w:rsidRPr="003A59E2">
              <w:rPr>
                <w:noProof w:val="0"/>
              </w:rPr>
              <w:t xml:space="preserve"> it is</w:t>
            </w:r>
            <w:r w:rsidRPr="003A59E2">
              <w:rPr>
                <w:noProof w:val="0"/>
              </w:rPr>
              <w:t xml:space="preserve"> possible to have multiple ship to addresses at </w:t>
            </w:r>
            <w:r w:rsidR="00F826F2" w:rsidRPr="003A59E2">
              <w:rPr>
                <w:noProof w:val="0"/>
              </w:rPr>
              <w:t xml:space="preserve">the </w:t>
            </w:r>
            <w:proofErr w:type="gramStart"/>
            <w:r w:rsidRPr="003A59E2">
              <w:rPr>
                <w:noProof w:val="0"/>
              </w:rPr>
              <w:t>line</w:t>
            </w:r>
            <w:r w:rsidR="00F826F2" w:rsidRPr="003A59E2">
              <w:rPr>
                <w:noProof w:val="0"/>
              </w:rPr>
              <w:t xml:space="preserve"> item</w:t>
            </w:r>
            <w:proofErr w:type="gramEnd"/>
            <w:r w:rsidRPr="003A59E2">
              <w:rPr>
                <w:noProof w:val="0"/>
              </w:rPr>
              <w:t xml:space="preserve"> level on one PO.</w:t>
            </w:r>
          </w:p>
          <w:p w:rsidR="00754983" w:rsidRPr="003A59E2" w:rsidRDefault="00754983" w:rsidP="00F826F2">
            <w:pPr>
              <w:pStyle w:val="TableBullet"/>
              <w:numPr>
                <w:ilvl w:val="0"/>
                <w:numId w:val="6"/>
              </w:numPr>
              <w:ind w:left="144" w:hanging="144"/>
              <w:rPr>
                <w:noProof w:val="0"/>
              </w:rPr>
            </w:pPr>
            <w:r>
              <w:rPr>
                <w:noProof w:val="0"/>
              </w:rPr>
              <w:t>At present, one address per PO</w:t>
            </w:r>
          </w:p>
        </w:tc>
        <w:tc>
          <w:tcPr>
            <w:tcW w:w="1260" w:type="dxa"/>
            <w:tcBorders>
              <w:top w:val="single" w:sz="18" w:space="0" w:color="auto"/>
              <w:bottom w:val="single" w:sz="4" w:space="0" w:color="auto"/>
            </w:tcBorders>
            <w:shd w:val="clear" w:color="auto" w:fill="auto"/>
          </w:tcPr>
          <w:p w:rsidR="0016457F" w:rsidRPr="003A59E2" w:rsidRDefault="00DF6B62" w:rsidP="00531F00">
            <w:pPr>
              <w:pStyle w:val="TableText"/>
              <w:keepNext/>
              <w:rPr>
                <w:noProof w:val="0"/>
              </w:rPr>
            </w:pPr>
            <w:r w:rsidRPr="003A59E2">
              <w:rPr>
                <w:noProof w:val="0"/>
              </w:rPr>
              <w:t>Yes</w:t>
            </w:r>
          </w:p>
        </w:tc>
        <w:tc>
          <w:tcPr>
            <w:tcW w:w="1242" w:type="dxa"/>
            <w:tcBorders>
              <w:top w:val="single" w:sz="18" w:space="0" w:color="auto"/>
              <w:bottom w:val="single" w:sz="4" w:space="0" w:color="auto"/>
              <w:right w:val="nil"/>
            </w:tcBorders>
            <w:shd w:val="clear" w:color="auto" w:fill="auto"/>
            <w:tcMar>
              <w:top w:w="108" w:type="dxa"/>
              <w:bottom w:w="108" w:type="dxa"/>
            </w:tcMar>
          </w:tcPr>
          <w:p w:rsidR="0016457F" w:rsidRPr="003A59E2" w:rsidRDefault="0016457F" w:rsidP="00531F00">
            <w:pPr>
              <w:pStyle w:val="TableBullet"/>
              <w:keepNext/>
              <w:tabs>
                <w:tab w:val="clear" w:pos="284"/>
                <w:tab w:val="clear" w:pos="567"/>
                <w:tab w:val="clear" w:pos="851"/>
              </w:tabs>
              <w:rPr>
                <w:noProof w:val="0"/>
              </w:rPr>
            </w:pPr>
          </w:p>
        </w:tc>
        <w:tc>
          <w:tcPr>
            <w:tcW w:w="1172" w:type="dxa"/>
            <w:tcBorders>
              <w:top w:val="single" w:sz="18" w:space="0" w:color="auto"/>
              <w:bottom w:val="single" w:sz="4" w:space="0" w:color="auto"/>
              <w:right w:val="nil"/>
            </w:tcBorders>
          </w:tcPr>
          <w:p w:rsidR="0016457F" w:rsidRPr="003A59E2" w:rsidRDefault="0016457F" w:rsidP="00531F00">
            <w:pPr>
              <w:pStyle w:val="TableBullet"/>
              <w:keepNext/>
              <w:tabs>
                <w:tab w:val="clear" w:pos="284"/>
                <w:tab w:val="clear" w:pos="567"/>
                <w:tab w:val="clear" w:pos="851"/>
              </w:tabs>
              <w:rPr>
                <w:noProof w:val="0"/>
              </w:rPr>
            </w:pPr>
          </w:p>
        </w:tc>
      </w:tr>
      <w:tr w:rsidR="0016457F" w:rsidRPr="003A59E2" w:rsidTr="00D844D3">
        <w:trPr>
          <w:trHeight w:val="206"/>
        </w:trPr>
        <w:tc>
          <w:tcPr>
            <w:tcW w:w="540" w:type="dxa"/>
            <w:vMerge/>
            <w:tcBorders>
              <w:left w:val="nil"/>
            </w:tcBorders>
            <w:tcMar>
              <w:top w:w="108" w:type="dxa"/>
              <w:bottom w:w="108" w:type="dxa"/>
            </w:tcMar>
          </w:tcPr>
          <w:p w:rsidR="0016457F" w:rsidRPr="003A59E2" w:rsidRDefault="0016457F" w:rsidP="00531F00">
            <w:pPr>
              <w:pStyle w:val="TableText"/>
              <w:rPr>
                <w:noProof w:val="0"/>
              </w:rPr>
            </w:pPr>
          </w:p>
        </w:tc>
        <w:tc>
          <w:tcPr>
            <w:tcW w:w="1260" w:type="dxa"/>
            <w:tcBorders>
              <w:left w:val="nil"/>
            </w:tcBorders>
            <w:shd w:val="clear" w:color="auto" w:fill="auto"/>
          </w:tcPr>
          <w:p w:rsidR="0016457F" w:rsidRPr="003A59E2" w:rsidRDefault="008B4807" w:rsidP="00531F00">
            <w:pPr>
              <w:pStyle w:val="TableText"/>
              <w:rPr>
                <w:noProof w:val="0"/>
              </w:rPr>
            </w:pPr>
            <w:r w:rsidRPr="003A59E2">
              <w:rPr>
                <w:noProof w:val="0"/>
              </w:rPr>
              <w:t>Order</w:t>
            </w:r>
            <w:r w:rsidR="00B3022A" w:rsidRPr="003A59E2">
              <w:rPr>
                <w:noProof w:val="0"/>
              </w:rPr>
              <w:t xml:space="preserve"> N</w:t>
            </w:r>
            <w:r w:rsidRPr="003A59E2">
              <w:rPr>
                <w:noProof w:val="0"/>
              </w:rPr>
              <w:t>umbering</w:t>
            </w:r>
          </w:p>
        </w:tc>
        <w:tc>
          <w:tcPr>
            <w:tcW w:w="4500" w:type="dxa"/>
            <w:shd w:val="clear" w:color="auto" w:fill="auto"/>
            <w:tcMar>
              <w:top w:w="108" w:type="dxa"/>
              <w:bottom w:w="108" w:type="dxa"/>
            </w:tcMar>
          </w:tcPr>
          <w:p w:rsidR="0016457F" w:rsidRPr="003A59E2" w:rsidRDefault="00DF6B62" w:rsidP="00F826F2">
            <w:pPr>
              <w:pStyle w:val="TableBullet"/>
              <w:numPr>
                <w:ilvl w:val="0"/>
                <w:numId w:val="6"/>
              </w:numPr>
              <w:ind w:left="144" w:hanging="144"/>
              <w:rPr>
                <w:noProof w:val="0"/>
              </w:rPr>
            </w:pPr>
            <w:r w:rsidRPr="003A59E2">
              <w:rPr>
                <w:noProof w:val="0"/>
              </w:rPr>
              <w:t>All POs will</w:t>
            </w:r>
            <w:r w:rsidR="00754983">
              <w:rPr>
                <w:noProof w:val="0"/>
              </w:rPr>
              <w:t xml:space="preserve"> start with “450”, “455” &amp; “54”.</w:t>
            </w:r>
            <w:r w:rsidR="00754983">
              <w:rPr>
                <w:noProof w:val="0"/>
              </w:rPr>
              <w:br/>
            </w:r>
          </w:p>
        </w:tc>
        <w:tc>
          <w:tcPr>
            <w:tcW w:w="1260" w:type="dxa"/>
            <w:shd w:val="clear" w:color="auto" w:fill="auto"/>
          </w:tcPr>
          <w:p w:rsidR="0016457F" w:rsidRPr="003A59E2" w:rsidRDefault="00E4665F" w:rsidP="00531F00">
            <w:pPr>
              <w:pStyle w:val="TableText"/>
              <w:rPr>
                <w:noProof w:val="0"/>
              </w:rPr>
            </w:pPr>
            <w:r w:rsidRPr="003A59E2">
              <w:rPr>
                <w:noProof w:val="0"/>
              </w:rPr>
              <w:t>Ye</w:t>
            </w:r>
            <w:r w:rsidR="00DF6B62" w:rsidRPr="003A59E2">
              <w:rPr>
                <w:noProof w:val="0"/>
              </w:rPr>
              <w:t>s</w:t>
            </w:r>
          </w:p>
        </w:tc>
        <w:tc>
          <w:tcPr>
            <w:tcW w:w="1242" w:type="dxa"/>
            <w:tcBorders>
              <w:bottom w:val="single" w:sz="4" w:space="0" w:color="auto"/>
              <w:right w:val="nil"/>
            </w:tcBorders>
            <w:shd w:val="clear" w:color="auto" w:fill="auto"/>
            <w:tcMar>
              <w:top w:w="108" w:type="dxa"/>
              <w:bottom w:w="108" w:type="dxa"/>
            </w:tcMar>
          </w:tcPr>
          <w:p w:rsidR="0016457F" w:rsidRPr="003A59E2" w:rsidRDefault="0016457F" w:rsidP="00531F00">
            <w:pPr>
              <w:pStyle w:val="TableText"/>
              <w:rPr>
                <w:noProof w:val="0"/>
              </w:rPr>
            </w:pPr>
          </w:p>
        </w:tc>
        <w:tc>
          <w:tcPr>
            <w:tcW w:w="1172" w:type="dxa"/>
            <w:tcBorders>
              <w:bottom w:val="single" w:sz="4" w:space="0" w:color="auto"/>
              <w:right w:val="nil"/>
            </w:tcBorders>
          </w:tcPr>
          <w:p w:rsidR="0016457F" w:rsidRPr="003A59E2" w:rsidRDefault="0016457F" w:rsidP="00531F00">
            <w:pPr>
              <w:pStyle w:val="TableText"/>
              <w:rPr>
                <w:noProof w:val="0"/>
              </w:rPr>
            </w:pPr>
          </w:p>
        </w:tc>
      </w:tr>
      <w:tr w:rsidR="0029629C" w:rsidRPr="003A59E2" w:rsidTr="00D844D3">
        <w:trPr>
          <w:trHeight w:val="206"/>
        </w:trPr>
        <w:tc>
          <w:tcPr>
            <w:tcW w:w="540" w:type="dxa"/>
            <w:vMerge/>
            <w:tcBorders>
              <w:left w:val="nil"/>
            </w:tcBorders>
            <w:tcMar>
              <w:top w:w="108" w:type="dxa"/>
              <w:bottom w:w="108" w:type="dxa"/>
            </w:tcMar>
            <w:vAlign w:val="center"/>
          </w:tcPr>
          <w:p w:rsidR="0029629C" w:rsidRPr="003A59E2" w:rsidRDefault="0029629C" w:rsidP="0029629C">
            <w:pPr>
              <w:pStyle w:val="TableText"/>
              <w:rPr>
                <w:noProof w:val="0"/>
              </w:rPr>
            </w:pPr>
          </w:p>
        </w:tc>
        <w:tc>
          <w:tcPr>
            <w:tcW w:w="1260" w:type="dxa"/>
            <w:tcBorders>
              <w:left w:val="nil"/>
            </w:tcBorders>
            <w:shd w:val="clear" w:color="auto" w:fill="auto"/>
            <w:vAlign w:val="center"/>
          </w:tcPr>
          <w:p w:rsidR="0029629C" w:rsidRPr="003A59E2" w:rsidRDefault="0029629C" w:rsidP="0029629C">
            <w:pPr>
              <w:pStyle w:val="TableText"/>
              <w:rPr>
                <w:noProof w:val="0"/>
              </w:rPr>
            </w:pPr>
            <w:r w:rsidRPr="003A59E2">
              <w:rPr>
                <w:noProof w:val="0"/>
              </w:rPr>
              <w:t>Precision Rounding</w:t>
            </w:r>
          </w:p>
        </w:tc>
        <w:tc>
          <w:tcPr>
            <w:tcW w:w="4500" w:type="dxa"/>
            <w:shd w:val="clear" w:color="auto" w:fill="auto"/>
            <w:tcMar>
              <w:top w:w="108" w:type="dxa"/>
              <w:bottom w:w="108" w:type="dxa"/>
            </w:tcMar>
          </w:tcPr>
          <w:p w:rsidR="00754983" w:rsidRPr="003A59E2" w:rsidRDefault="00121650" w:rsidP="00754983">
            <w:pPr>
              <w:pStyle w:val="TableBullet"/>
              <w:numPr>
                <w:ilvl w:val="0"/>
                <w:numId w:val="6"/>
              </w:numPr>
              <w:ind w:left="144" w:hanging="144"/>
              <w:rPr>
                <w:noProof w:val="0"/>
              </w:rPr>
            </w:pPr>
            <w:r w:rsidRPr="003A59E2">
              <w:rPr>
                <w:rFonts w:eastAsia="Times New Roman"/>
                <w:noProof w:val="0"/>
              </w:rPr>
              <w:t>ROUND_HALF_UP</w:t>
            </w:r>
            <w:r w:rsidR="00ED3FB5" w:rsidRPr="003A59E2">
              <w:rPr>
                <w:rFonts w:eastAsia="Times New Roman"/>
                <w:noProof w:val="0"/>
              </w:rPr>
              <w:t xml:space="preserve"> and 2 decimal places.  </w:t>
            </w:r>
            <w:r w:rsidR="00AC617F">
              <w:rPr>
                <w:rFonts w:eastAsia="Times New Roman"/>
                <w:noProof w:val="0"/>
              </w:rPr>
              <w:t>Example,</w:t>
            </w:r>
            <w:r w:rsidR="00ED3FB5" w:rsidRPr="003A59E2">
              <w:rPr>
                <w:rFonts w:eastAsia="Times New Roman"/>
                <w:noProof w:val="0"/>
              </w:rPr>
              <w:t xml:space="preserve"> $20.005 would round </w:t>
            </w:r>
            <w:r w:rsidR="00AC617F">
              <w:rPr>
                <w:rFonts w:eastAsia="Times New Roman"/>
                <w:noProof w:val="0"/>
              </w:rPr>
              <w:t>to</w:t>
            </w:r>
            <w:r w:rsidR="003E373C" w:rsidRPr="003A59E2">
              <w:rPr>
                <w:rFonts w:eastAsia="Times New Roman"/>
                <w:noProof w:val="0"/>
              </w:rPr>
              <w:t xml:space="preserve"> $20.01</w:t>
            </w:r>
            <w:r w:rsidR="00754983">
              <w:rPr>
                <w:rFonts w:eastAsia="Times New Roman"/>
                <w:noProof w:val="0"/>
              </w:rPr>
              <w:t xml:space="preserve"> for pricing.</w:t>
            </w:r>
            <w:r w:rsidR="00754983" w:rsidRPr="00754983">
              <w:rPr>
                <w:rFonts w:eastAsia="Times New Roman"/>
                <w:noProof w:val="0"/>
              </w:rPr>
              <w:t xml:space="preserve"> </w:t>
            </w:r>
          </w:p>
        </w:tc>
        <w:tc>
          <w:tcPr>
            <w:tcW w:w="1260" w:type="dxa"/>
            <w:shd w:val="clear" w:color="auto" w:fill="auto"/>
          </w:tcPr>
          <w:p w:rsidR="0029629C" w:rsidRPr="003A59E2" w:rsidRDefault="00BF107E" w:rsidP="0029629C">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29629C" w:rsidRPr="003A59E2" w:rsidRDefault="0029629C" w:rsidP="0029629C">
            <w:pPr>
              <w:pStyle w:val="TableText"/>
              <w:rPr>
                <w:noProof w:val="0"/>
              </w:rPr>
            </w:pPr>
          </w:p>
        </w:tc>
        <w:tc>
          <w:tcPr>
            <w:tcW w:w="1172" w:type="dxa"/>
            <w:tcBorders>
              <w:bottom w:val="single" w:sz="4" w:space="0" w:color="auto"/>
              <w:right w:val="nil"/>
            </w:tcBorders>
          </w:tcPr>
          <w:p w:rsidR="0029629C" w:rsidRPr="003A59E2" w:rsidRDefault="0029629C" w:rsidP="0029629C">
            <w:pPr>
              <w:pStyle w:val="TableText"/>
              <w:rPr>
                <w:noProof w:val="0"/>
              </w:rPr>
            </w:pPr>
          </w:p>
        </w:tc>
      </w:tr>
      <w:tr w:rsidR="0029629C" w:rsidRPr="003A59E2" w:rsidTr="00D844D3">
        <w:trPr>
          <w:trHeight w:val="206"/>
        </w:trPr>
        <w:tc>
          <w:tcPr>
            <w:tcW w:w="540" w:type="dxa"/>
            <w:vMerge/>
            <w:tcBorders>
              <w:left w:val="nil"/>
            </w:tcBorders>
            <w:tcMar>
              <w:top w:w="108" w:type="dxa"/>
              <w:bottom w:w="108" w:type="dxa"/>
            </w:tcMar>
            <w:vAlign w:val="center"/>
          </w:tcPr>
          <w:p w:rsidR="0029629C" w:rsidRPr="003A59E2" w:rsidRDefault="0029629C" w:rsidP="0029629C">
            <w:pPr>
              <w:pStyle w:val="TableText"/>
              <w:rPr>
                <w:noProof w:val="0"/>
              </w:rPr>
            </w:pPr>
          </w:p>
        </w:tc>
        <w:tc>
          <w:tcPr>
            <w:tcW w:w="1260" w:type="dxa"/>
            <w:tcBorders>
              <w:left w:val="nil"/>
            </w:tcBorders>
            <w:shd w:val="clear" w:color="auto" w:fill="auto"/>
            <w:vAlign w:val="center"/>
          </w:tcPr>
          <w:p w:rsidR="0029629C" w:rsidRPr="003A59E2" w:rsidRDefault="0029629C" w:rsidP="0029629C">
            <w:pPr>
              <w:pStyle w:val="TableText"/>
              <w:rPr>
                <w:noProof w:val="0"/>
              </w:rPr>
            </w:pPr>
            <w:r w:rsidRPr="003A59E2">
              <w:rPr>
                <w:noProof w:val="0"/>
              </w:rPr>
              <w:t>Advanced Pricing Detail</w:t>
            </w:r>
          </w:p>
        </w:tc>
        <w:tc>
          <w:tcPr>
            <w:tcW w:w="4500" w:type="dxa"/>
            <w:shd w:val="clear" w:color="auto" w:fill="auto"/>
            <w:tcMar>
              <w:top w:w="108" w:type="dxa"/>
              <w:bottom w:w="108" w:type="dxa"/>
            </w:tcMar>
          </w:tcPr>
          <w:p w:rsidR="0029629C" w:rsidRPr="003A59E2" w:rsidRDefault="0029629C" w:rsidP="0029629C">
            <w:pPr>
              <w:pStyle w:val="TableBullet"/>
              <w:tabs>
                <w:tab w:val="clear" w:pos="284"/>
                <w:tab w:val="clear" w:pos="567"/>
                <w:tab w:val="clear" w:pos="851"/>
              </w:tabs>
              <w:rPr>
                <w:noProof w:val="0"/>
              </w:rPr>
            </w:pPr>
          </w:p>
        </w:tc>
        <w:tc>
          <w:tcPr>
            <w:tcW w:w="1260" w:type="dxa"/>
            <w:shd w:val="clear" w:color="auto" w:fill="auto"/>
          </w:tcPr>
          <w:p w:rsidR="0029629C" w:rsidRPr="003A59E2" w:rsidRDefault="0029629C" w:rsidP="0029629C">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29629C" w:rsidRPr="003A59E2" w:rsidRDefault="0029629C" w:rsidP="0029629C">
            <w:pPr>
              <w:pStyle w:val="TableText"/>
              <w:rPr>
                <w:noProof w:val="0"/>
              </w:rPr>
            </w:pPr>
          </w:p>
        </w:tc>
        <w:tc>
          <w:tcPr>
            <w:tcW w:w="1172" w:type="dxa"/>
            <w:tcBorders>
              <w:bottom w:val="single" w:sz="4" w:space="0" w:color="auto"/>
              <w:right w:val="nil"/>
            </w:tcBorders>
          </w:tcPr>
          <w:p w:rsidR="0029629C" w:rsidRPr="003A59E2" w:rsidRDefault="0029629C" w:rsidP="0029629C">
            <w:pPr>
              <w:pStyle w:val="TableText"/>
              <w:rPr>
                <w:noProof w:val="0"/>
              </w:rPr>
            </w:pPr>
          </w:p>
        </w:tc>
      </w:tr>
      <w:tr w:rsidR="0029629C" w:rsidRPr="003A59E2" w:rsidTr="00D844D3">
        <w:trPr>
          <w:trHeight w:val="206"/>
        </w:trPr>
        <w:tc>
          <w:tcPr>
            <w:tcW w:w="540" w:type="dxa"/>
            <w:vMerge/>
            <w:tcBorders>
              <w:left w:val="nil"/>
              <w:bottom w:val="single" w:sz="4" w:space="0" w:color="auto"/>
            </w:tcBorders>
            <w:tcMar>
              <w:top w:w="108" w:type="dxa"/>
              <w:bottom w:w="108" w:type="dxa"/>
            </w:tcMar>
            <w:vAlign w:val="center"/>
          </w:tcPr>
          <w:p w:rsidR="0029629C" w:rsidRPr="003A59E2" w:rsidRDefault="0029629C" w:rsidP="0029629C">
            <w:pPr>
              <w:pStyle w:val="TableText"/>
              <w:rPr>
                <w:noProof w:val="0"/>
              </w:rPr>
            </w:pPr>
          </w:p>
        </w:tc>
        <w:tc>
          <w:tcPr>
            <w:tcW w:w="1260" w:type="dxa"/>
            <w:tcBorders>
              <w:left w:val="nil"/>
            </w:tcBorders>
            <w:shd w:val="clear" w:color="auto" w:fill="auto"/>
            <w:vAlign w:val="center"/>
          </w:tcPr>
          <w:p w:rsidR="0029629C" w:rsidRPr="003A59E2" w:rsidRDefault="0029629C" w:rsidP="0029629C">
            <w:pPr>
              <w:pStyle w:val="TableText"/>
              <w:rPr>
                <w:noProof w:val="0"/>
              </w:rPr>
            </w:pPr>
            <w:r w:rsidRPr="003A59E2">
              <w:rPr>
                <w:noProof w:val="0"/>
              </w:rPr>
              <w:t>Attachments</w:t>
            </w:r>
          </w:p>
        </w:tc>
        <w:tc>
          <w:tcPr>
            <w:tcW w:w="4500" w:type="dxa"/>
            <w:shd w:val="clear" w:color="auto" w:fill="auto"/>
            <w:tcMar>
              <w:top w:w="108" w:type="dxa"/>
              <w:bottom w:w="108" w:type="dxa"/>
            </w:tcMar>
          </w:tcPr>
          <w:p w:rsidR="0029629C" w:rsidRPr="003A59E2" w:rsidRDefault="0029629C" w:rsidP="0029629C">
            <w:pPr>
              <w:pStyle w:val="TableBullet"/>
              <w:tabs>
                <w:tab w:val="clear" w:pos="284"/>
                <w:tab w:val="clear" w:pos="567"/>
                <w:tab w:val="clear" w:pos="851"/>
              </w:tabs>
              <w:rPr>
                <w:noProof w:val="0"/>
              </w:rPr>
            </w:pPr>
          </w:p>
        </w:tc>
        <w:tc>
          <w:tcPr>
            <w:tcW w:w="1260" w:type="dxa"/>
            <w:shd w:val="clear" w:color="auto" w:fill="auto"/>
          </w:tcPr>
          <w:p w:rsidR="0029629C" w:rsidRPr="003A59E2" w:rsidRDefault="00754983" w:rsidP="0029629C">
            <w:pPr>
              <w:pStyle w:val="TableText"/>
              <w:rPr>
                <w:noProof w:val="0"/>
              </w:rPr>
            </w:pPr>
            <w:r>
              <w:rPr>
                <w:noProof w:val="0"/>
              </w:rPr>
              <w:t>Yes</w:t>
            </w:r>
          </w:p>
        </w:tc>
        <w:tc>
          <w:tcPr>
            <w:tcW w:w="1242" w:type="dxa"/>
            <w:tcBorders>
              <w:bottom w:val="single" w:sz="4" w:space="0" w:color="auto"/>
              <w:right w:val="nil"/>
            </w:tcBorders>
            <w:shd w:val="clear" w:color="auto" w:fill="auto"/>
            <w:tcMar>
              <w:top w:w="108" w:type="dxa"/>
              <w:bottom w:w="108" w:type="dxa"/>
            </w:tcMar>
          </w:tcPr>
          <w:p w:rsidR="0029629C" w:rsidRPr="003A59E2" w:rsidRDefault="0029629C" w:rsidP="0029629C">
            <w:pPr>
              <w:pStyle w:val="TableText"/>
              <w:rPr>
                <w:noProof w:val="0"/>
              </w:rPr>
            </w:pPr>
          </w:p>
        </w:tc>
        <w:tc>
          <w:tcPr>
            <w:tcW w:w="1172" w:type="dxa"/>
            <w:tcBorders>
              <w:bottom w:val="single" w:sz="4" w:space="0" w:color="auto"/>
              <w:right w:val="nil"/>
            </w:tcBorders>
          </w:tcPr>
          <w:p w:rsidR="0029629C" w:rsidRPr="003A59E2" w:rsidRDefault="0029629C" w:rsidP="0029629C">
            <w:pPr>
              <w:pStyle w:val="TableText"/>
              <w:rPr>
                <w:noProof w:val="0"/>
              </w:rPr>
            </w:pPr>
          </w:p>
        </w:tc>
      </w:tr>
      <w:tr w:rsidR="0029629C" w:rsidRPr="003A59E2" w:rsidTr="00D844D3">
        <w:trPr>
          <w:trHeight w:val="206"/>
        </w:trPr>
        <w:tc>
          <w:tcPr>
            <w:tcW w:w="540" w:type="dxa"/>
            <w:vMerge w:val="restart"/>
            <w:tcBorders>
              <w:left w:val="nil"/>
            </w:tcBorders>
            <w:shd w:val="clear" w:color="auto" w:fill="auto"/>
            <w:tcMar>
              <w:top w:w="108" w:type="dxa"/>
              <w:bottom w:w="108" w:type="dxa"/>
            </w:tcMar>
            <w:textDirection w:val="btLr"/>
            <w:vAlign w:val="center"/>
          </w:tcPr>
          <w:p w:rsidR="0029629C" w:rsidRPr="003A59E2" w:rsidRDefault="0029629C" w:rsidP="0029629C">
            <w:pPr>
              <w:pStyle w:val="TableText"/>
              <w:ind w:left="115" w:right="115"/>
              <w:jc w:val="center"/>
              <w:rPr>
                <w:noProof w:val="0"/>
              </w:rPr>
            </w:pPr>
            <w:r w:rsidRPr="003A59E2">
              <w:rPr>
                <w:noProof w:val="0"/>
              </w:rPr>
              <w:t>Header</w:t>
            </w:r>
          </w:p>
        </w:tc>
        <w:tc>
          <w:tcPr>
            <w:tcW w:w="1260" w:type="dxa"/>
            <w:tcBorders>
              <w:left w:val="nil"/>
            </w:tcBorders>
            <w:shd w:val="clear" w:color="auto" w:fill="auto"/>
            <w:vAlign w:val="center"/>
          </w:tcPr>
          <w:p w:rsidR="0029629C" w:rsidRPr="003A59E2" w:rsidRDefault="0029629C" w:rsidP="0029629C">
            <w:pPr>
              <w:pStyle w:val="TableText"/>
              <w:rPr>
                <w:noProof w:val="0"/>
              </w:rPr>
            </w:pPr>
            <w:r w:rsidRPr="003A59E2">
              <w:rPr>
                <w:noProof w:val="0"/>
              </w:rPr>
              <w:t>Bill To</w:t>
            </w:r>
          </w:p>
        </w:tc>
        <w:tc>
          <w:tcPr>
            <w:tcW w:w="4500" w:type="dxa"/>
            <w:shd w:val="clear" w:color="auto" w:fill="auto"/>
            <w:tcMar>
              <w:top w:w="108" w:type="dxa"/>
              <w:bottom w:w="108" w:type="dxa"/>
            </w:tcMar>
          </w:tcPr>
          <w:p w:rsidR="0029629C" w:rsidRPr="003A59E2" w:rsidRDefault="00754983" w:rsidP="00754983">
            <w:pPr>
              <w:pStyle w:val="TableBullet"/>
              <w:numPr>
                <w:ilvl w:val="0"/>
                <w:numId w:val="7"/>
              </w:numPr>
              <w:ind w:left="144" w:hanging="144"/>
              <w:rPr>
                <w:noProof w:val="0"/>
              </w:rPr>
            </w:pPr>
            <w:r>
              <w:rPr>
                <w:noProof w:val="0"/>
              </w:rPr>
              <w:t>May not always be sent</w:t>
            </w:r>
            <w:r w:rsidR="00B0543D">
              <w:rPr>
                <w:noProof w:val="0"/>
              </w:rPr>
              <w:t xml:space="preserve">, may </w:t>
            </w:r>
            <w:r>
              <w:rPr>
                <w:noProof w:val="0"/>
              </w:rPr>
              <w:t>be blank</w:t>
            </w:r>
            <w:r w:rsidR="00B0543D">
              <w:rPr>
                <w:noProof w:val="0"/>
              </w:rPr>
              <w:t>.</w:t>
            </w:r>
          </w:p>
        </w:tc>
        <w:tc>
          <w:tcPr>
            <w:tcW w:w="1260" w:type="dxa"/>
            <w:shd w:val="clear" w:color="auto" w:fill="auto"/>
          </w:tcPr>
          <w:p w:rsidR="0029629C" w:rsidRPr="003A59E2" w:rsidRDefault="00754983" w:rsidP="0029629C">
            <w:pPr>
              <w:pStyle w:val="TableText"/>
              <w:rPr>
                <w:noProof w:val="0"/>
              </w:rPr>
            </w:pPr>
            <w:r>
              <w:rPr>
                <w:noProof w:val="0"/>
              </w:rPr>
              <w:t>Yes</w:t>
            </w:r>
          </w:p>
        </w:tc>
        <w:tc>
          <w:tcPr>
            <w:tcW w:w="1242" w:type="dxa"/>
            <w:tcBorders>
              <w:bottom w:val="single" w:sz="4" w:space="0" w:color="auto"/>
              <w:right w:val="nil"/>
            </w:tcBorders>
            <w:shd w:val="clear" w:color="auto" w:fill="auto"/>
            <w:tcMar>
              <w:top w:w="108" w:type="dxa"/>
              <w:bottom w:w="108" w:type="dxa"/>
            </w:tcMar>
          </w:tcPr>
          <w:p w:rsidR="0029629C" w:rsidRPr="003A59E2" w:rsidRDefault="0029629C" w:rsidP="0029629C">
            <w:pPr>
              <w:pStyle w:val="TableText"/>
              <w:rPr>
                <w:noProof w:val="0"/>
              </w:rPr>
            </w:pPr>
          </w:p>
        </w:tc>
        <w:tc>
          <w:tcPr>
            <w:tcW w:w="1172" w:type="dxa"/>
            <w:tcBorders>
              <w:bottom w:val="single" w:sz="4" w:space="0" w:color="auto"/>
              <w:right w:val="nil"/>
            </w:tcBorders>
          </w:tcPr>
          <w:p w:rsidR="0029629C" w:rsidRPr="003A59E2" w:rsidRDefault="0029629C" w:rsidP="0029629C">
            <w:pPr>
              <w:pStyle w:val="TableText"/>
              <w:rPr>
                <w:noProof w:val="0"/>
              </w:rPr>
            </w:pPr>
          </w:p>
        </w:tc>
      </w:tr>
      <w:tr w:rsidR="0029629C" w:rsidRPr="003A59E2" w:rsidTr="00D844D3">
        <w:trPr>
          <w:trHeight w:val="206"/>
        </w:trPr>
        <w:tc>
          <w:tcPr>
            <w:tcW w:w="540" w:type="dxa"/>
            <w:vMerge/>
            <w:tcBorders>
              <w:left w:val="nil"/>
            </w:tcBorders>
            <w:tcMar>
              <w:top w:w="108" w:type="dxa"/>
              <w:bottom w:w="108" w:type="dxa"/>
            </w:tcMar>
            <w:vAlign w:val="center"/>
          </w:tcPr>
          <w:p w:rsidR="0029629C" w:rsidRPr="003A59E2" w:rsidRDefault="0029629C" w:rsidP="0029629C">
            <w:pPr>
              <w:pStyle w:val="TableText"/>
              <w:rPr>
                <w:noProof w:val="0"/>
              </w:rPr>
            </w:pPr>
          </w:p>
        </w:tc>
        <w:tc>
          <w:tcPr>
            <w:tcW w:w="1260" w:type="dxa"/>
            <w:tcBorders>
              <w:left w:val="nil"/>
            </w:tcBorders>
            <w:shd w:val="clear" w:color="auto" w:fill="auto"/>
            <w:vAlign w:val="center"/>
          </w:tcPr>
          <w:p w:rsidR="0029629C" w:rsidRPr="003A59E2" w:rsidRDefault="0029629C" w:rsidP="0029629C">
            <w:pPr>
              <w:pStyle w:val="TableText"/>
              <w:rPr>
                <w:noProof w:val="0"/>
              </w:rPr>
            </w:pPr>
            <w:r w:rsidRPr="003A59E2">
              <w:rPr>
                <w:noProof w:val="0"/>
              </w:rPr>
              <w:t>Ship To</w:t>
            </w:r>
          </w:p>
        </w:tc>
        <w:tc>
          <w:tcPr>
            <w:tcW w:w="4500" w:type="dxa"/>
            <w:shd w:val="clear" w:color="auto" w:fill="auto"/>
            <w:tcMar>
              <w:top w:w="108" w:type="dxa"/>
              <w:bottom w:w="108" w:type="dxa"/>
            </w:tcMar>
            <w:vAlign w:val="center"/>
          </w:tcPr>
          <w:p w:rsidR="0029629C" w:rsidRPr="003A59E2" w:rsidRDefault="00B83EE8" w:rsidP="00B83EE8">
            <w:pPr>
              <w:pStyle w:val="TableBullet"/>
              <w:numPr>
                <w:ilvl w:val="0"/>
                <w:numId w:val="7"/>
              </w:numPr>
              <w:ind w:left="144" w:hanging="144"/>
              <w:rPr>
                <w:noProof w:val="0"/>
              </w:rPr>
            </w:pPr>
            <w:r w:rsidRPr="00182199">
              <w:rPr>
                <w:noProof w:val="0"/>
              </w:rPr>
              <w:t>Ship To address</w:t>
            </w:r>
            <w:r w:rsidR="00DE645B" w:rsidRPr="00182199">
              <w:rPr>
                <w:noProof w:val="0"/>
              </w:rPr>
              <w:t xml:space="preserve"> is required and</w:t>
            </w:r>
            <w:r w:rsidRPr="00182199">
              <w:rPr>
                <w:noProof w:val="0"/>
              </w:rPr>
              <w:t xml:space="preserve"> </w:t>
            </w:r>
            <w:r w:rsidR="0029629C" w:rsidRPr="00182199">
              <w:rPr>
                <w:noProof w:val="0"/>
              </w:rPr>
              <w:t>need</w:t>
            </w:r>
            <w:r w:rsidRPr="00182199">
              <w:rPr>
                <w:noProof w:val="0"/>
              </w:rPr>
              <w:t>s</w:t>
            </w:r>
            <w:r w:rsidR="0029629C" w:rsidRPr="00182199">
              <w:rPr>
                <w:noProof w:val="0"/>
              </w:rPr>
              <w:t xml:space="preserve"> to be captured and returned on the invoice</w:t>
            </w:r>
            <w:r w:rsidR="006C2C50" w:rsidRPr="00182199">
              <w:rPr>
                <w:noProof w:val="0"/>
              </w:rPr>
              <w:t>.</w:t>
            </w:r>
          </w:p>
        </w:tc>
        <w:tc>
          <w:tcPr>
            <w:tcW w:w="1260" w:type="dxa"/>
            <w:shd w:val="clear" w:color="auto" w:fill="auto"/>
          </w:tcPr>
          <w:p w:rsidR="0029629C" w:rsidRPr="003A59E2" w:rsidRDefault="0029629C" w:rsidP="0029629C">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29629C" w:rsidRPr="003A59E2" w:rsidRDefault="0029629C" w:rsidP="0029629C">
            <w:pPr>
              <w:pStyle w:val="TableText"/>
              <w:rPr>
                <w:noProof w:val="0"/>
              </w:rPr>
            </w:pPr>
          </w:p>
        </w:tc>
        <w:tc>
          <w:tcPr>
            <w:tcW w:w="1172" w:type="dxa"/>
            <w:tcBorders>
              <w:bottom w:val="single" w:sz="4" w:space="0" w:color="auto"/>
              <w:right w:val="nil"/>
            </w:tcBorders>
          </w:tcPr>
          <w:p w:rsidR="0029629C" w:rsidRPr="003A59E2" w:rsidRDefault="0029629C" w:rsidP="0029629C">
            <w:pPr>
              <w:pStyle w:val="TableText"/>
              <w:rPr>
                <w:noProof w:val="0"/>
              </w:rPr>
            </w:pPr>
          </w:p>
        </w:tc>
      </w:tr>
      <w:tr w:rsidR="00EC0F3A" w:rsidRPr="003A59E2" w:rsidTr="00D844D3">
        <w:trPr>
          <w:trHeight w:val="206"/>
        </w:trPr>
        <w:tc>
          <w:tcPr>
            <w:tcW w:w="540" w:type="dxa"/>
            <w:vMerge/>
            <w:tcBorders>
              <w:left w:val="nil"/>
            </w:tcBorders>
            <w:tcMar>
              <w:top w:w="108" w:type="dxa"/>
              <w:bottom w:w="108" w:type="dxa"/>
            </w:tcMar>
            <w:vAlign w:val="center"/>
          </w:tcPr>
          <w:p w:rsidR="00EC0F3A" w:rsidRPr="003A59E2" w:rsidRDefault="00EC0F3A" w:rsidP="00EC0F3A">
            <w:pPr>
              <w:pStyle w:val="TableText"/>
              <w:rPr>
                <w:noProof w:val="0"/>
              </w:rPr>
            </w:pPr>
          </w:p>
        </w:tc>
        <w:tc>
          <w:tcPr>
            <w:tcW w:w="1260" w:type="dxa"/>
            <w:tcBorders>
              <w:left w:val="nil"/>
            </w:tcBorders>
            <w:shd w:val="clear" w:color="auto" w:fill="auto"/>
            <w:vAlign w:val="center"/>
          </w:tcPr>
          <w:p w:rsidR="00EC0F3A" w:rsidRPr="003A59E2" w:rsidRDefault="00EC0F3A" w:rsidP="00EC0F3A">
            <w:pPr>
              <w:pStyle w:val="TableText"/>
              <w:rPr>
                <w:noProof w:val="0"/>
              </w:rPr>
            </w:pPr>
            <w:r w:rsidRPr="003A59E2">
              <w:rPr>
                <w:noProof w:val="0"/>
              </w:rPr>
              <w:t>Private End User</w:t>
            </w:r>
          </w:p>
        </w:tc>
        <w:tc>
          <w:tcPr>
            <w:tcW w:w="4500" w:type="dxa"/>
            <w:shd w:val="clear" w:color="auto" w:fill="auto"/>
            <w:tcMar>
              <w:top w:w="108" w:type="dxa"/>
              <w:bottom w:w="108" w:type="dxa"/>
            </w:tcMar>
            <w:vAlign w:val="center"/>
          </w:tcPr>
          <w:p w:rsidR="00EC0F3A" w:rsidRPr="003A59E2" w:rsidRDefault="00EC0F3A" w:rsidP="00DE645B">
            <w:pPr>
              <w:pStyle w:val="TableBullet"/>
              <w:rPr>
                <w:noProof w:val="0"/>
              </w:rPr>
            </w:pPr>
          </w:p>
        </w:tc>
        <w:tc>
          <w:tcPr>
            <w:tcW w:w="1260" w:type="dxa"/>
            <w:shd w:val="clear" w:color="auto" w:fill="auto"/>
          </w:tcPr>
          <w:p w:rsidR="00EC0F3A" w:rsidRPr="003A59E2" w:rsidRDefault="001F0AD9" w:rsidP="00EC0F3A">
            <w:pPr>
              <w:pStyle w:val="TableText"/>
              <w:rPr>
                <w:noProof w:val="0"/>
              </w:rPr>
            </w:pPr>
            <w:r w:rsidRPr="003A59E2">
              <w:rPr>
                <w:noProof w:val="0"/>
              </w:rPr>
              <w:t>No</w:t>
            </w:r>
          </w:p>
        </w:tc>
        <w:tc>
          <w:tcPr>
            <w:tcW w:w="1242" w:type="dxa"/>
            <w:tcBorders>
              <w:bottom w:val="single" w:sz="4" w:space="0" w:color="auto"/>
              <w:right w:val="nil"/>
            </w:tcBorders>
            <w:shd w:val="clear" w:color="auto" w:fill="auto"/>
            <w:tcMar>
              <w:top w:w="108" w:type="dxa"/>
              <w:bottom w:w="108" w:type="dxa"/>
            </w:tcMar>
          </w:tcPr>
          <w:p w:rsidR="00EC0F3A" w:rsidRPr="003A59E2" w:rsidRDefault="00EC0F3A" w:rsidP="00EC0F3A">
            <w:pPr>
              <w:pStyle w:val="TableText"/>
              <w:rPr>
                <w:noProof w:val="0"/>
              </w:rPr>
            </w:pPr>
          </w:p>
        </w:tc>
        <w:tc>
          <w:tcPr>
            <w:tcW w:w="1172" w:type="dxa"/>
            <w:tcBorders>
              <w:bottom w:val="single" w:sz="4" w:space="0" w:color="auto"/>
              <w:right w:val="nil"/>
            </w:tcBorders>
          </w:tcPr>
          <w:p w:rsidR="00EC0F3A" w:rsidRPr="003A59E2" w:rsidRDefault="00EC0F3A" w:rsidP="00EC0F3A">
            <w:pPr>
              <w:pStyle w:val="TableText"/>
              <w:rPr>
                <w:noProof w:val="0"/>
              </w:rPr>
            </w:pPr>
          </w:p>
        </w:tc>
      </w:tr>
      <w:tr w:rsidR="00EC0F3A" w:rsidRPr="003A59E2" w:rsidTr="00D844D3">
        <w:trPr>
          <w:trHeight w:val="206"/>
        </w:trPr>
        <w:tc>
          <w:tcPr>
            <w:tcW w:w="540" w:type="dxa"/>
            <w:vMerge/>
            <w:tcBorders>
              <w:left w:val="nil"/>
            </w:tcBorders>
            <w:tcMar>
              <w:top w:w="108" w:type="dxa"/>
              <w:bottom w:w="108" w:type="dxa"/>
            </w:tcMar>
            <w:vAlign w:val="center"/>
          </w:tcPr>
          <w:p w:rsidR="00EC0F3A" w:rsidRPr="003A59E2" w:rsidRDefault="00EC0F3A" w:rsidP="00EC0F3A">
            <w:pPr>
              <w:pStyle w:val="TableText"/>
              <w:rPr>
                <w:noProof w:val="0"/>
              </w:rPr>
            </w:pPr>
          </w:p>
        </w:tc>
        <w:tc>
          <w:tcPr>
            <w:tcW w:w="1260" w:type="dxa"/>
            <w:tcBorders>
              <w:left w:val="nil"/>
            </w:tcBorders>
            <w:shd w:val="clear" w:color="auto" w:fill="auto"/>
            <w:vAlign w:val="center"/>
          </w:tcPr>
          <w:p w:rsidR="00EC0F3A" w:rsidRPr="003A59E2" w:rsidRDefault="00EC0F3A" w:rsidP="00EC0F3A">
            <w:pPr>
              <w:pStyle w:val="TableText"/>
              <w:rPr>
                <w:noProof w:val="0"/>
              </w:rPr>
            </w:pPr>
            <w:r w:rsidRPr="003A59E2">
              <w:rPr>
                <w:noProof w:val="0"/>
              </w:rPr>
              <w:t>Purchasing Agent</w:t>
            </w:r>
          </w:p>
        </w:tc>
        <w:tc>
          <w:tcPr>
            <w:tcW w:w="4500" w:type="dxa"/>
            <w:shd w:val="clear" w:color="auto" w:fill="auto"/>
            <w:tcMar>
              <w:top w:w="108" w:type="dxa"/>
              <w:bottom w:w="108" w:type="dxa"/>
            </w:tcMar>
            <w:vAlign w:val="center"/>
          </w:tcPr>
          <w:p w:rsidR="00EC0F3A" w:rsidRPr="003A59E2" w:rsidRDefault="00EC0F3A" w:rsidP="00DE645B">
            <w:pPr>
              <w:pStyle w:val="TableBullet"/>
              <w:ind w:left="144"/>
              <w:rPr>
                <w:noProof w:val="0"/>
              </w:rPr>
            </w:pPr>
          </w:p>
        </w:tc>
        <w:tc>
          <w:tcPr>
            <w:tcW w:w="1260" w:type="dxa"/>
            <w:shd w:val="clear" w:color="auto" w:fill="auto"/>
          </w:tcPr>
          <w:p w:rsidR="00EC0F3A" w:rsidRPr="003A59E2" w:rsidRDefault="001F0AD9" w:rsidP="00EC0F3A">
            <w:pPr>
              <w:pStyle w:val="TableText"/>
              <w:rPr>
                <w:noProof w:val="0"/>
              </w:rPr>
            </w:pPr>
            <w:r w:rsidRPr="003A59E2">
              <w:rPr>
                <w:noProof w:val="0"/>
              </w:rPr>
              <w:t>No</w:t>
            </w:r>
          </w:p>
        </w:tc>
        <w:tc>
          <w:tcPr>
            <w:tcW w:w="1242" w:type="dxa"/>
            <w:tcBorders>
              <w:bottom w:val="single" w:sz="4" w:space="0" w:color="auto"/>
              <w:right w:val="nil"/>
            </w:tcBorders>
            <w:shd w:val="clear" w:color="auto" w:fill="auto"/>
            <w:tcMar>
              <w:top w:w="108" w:type="dxa"/>
              <w:bottom w:w="108" w:type="dxa"/>
            </w:tcMar>
          </w:tcPr>
          <w:p w:rsidR="00EC0F3A" w:rsidRPr="003A59E2" w:rsidRDefault="00EC0F3A" w:rsidP="00EC0F3A">
            <w:pPr>
              <w:pStyle w:val="TableText"/>
              <w:rPr>
                <w:noProof w:val="0"/>
              </w:rPr>
            </w:pPr>
          </w:p>
        </w:tc>
        <w:tc>
          <w:tcPr>
            <w:tcW w:w="1172" w:type="dxa"/>
            <w:tcBorders>
              <w:bottom w:val="single" w:sz="4" w:space="0" w:color="auto"/>
              <w:right w:val="nil"/>
            </w:tcBorders>
          </w:tcPr>
          <w:p w:rsidR="00EC0F3A" w:rsidRPr="003A59E2" w:rsidRDefault="00EC0F3A" w:rsidP="00EC0F3A">
            <w:pPr>
              <w:pStyle w:val="TableText"/>
              <w:rPr>
                <w:noProof w:val="0"/>
              </w:rPr>
            </w:pPr>
          </w:p>
        </w:tc>
      </w:tr>
      <w:tr w:rsidR="00EC0F3A" w:rsidRPr="003A59E2" w:rsidTr="00D844D3">
        <w:trPr>
          <w:trHeight w:val="206"/>
        </w:trPr>
        <w:tc>
          <w:tcPr>
            <w:tcW w:w="540" w:type="dxa"/>
            <w:vMerge/>
            <w:tcBorders>
              <w:left w:val="nil"/>
            </w:tcBorders>
            <w:tcMar>
              <w:top w:w="108" w:type="dxa"/>
              <w:bottom w:w="108" w:type="dxa"/>
            </w:tcMar>
            <w:vAlign w:val="center"/>
          </w:tcPr>
          <w:p w:rsidR="00EC0F3A" w:rsidRPr="003A59E2" w:rsidRDefault="00EC0F3A" w:rsidP="00EC0F3A">
            <w:pPr>
              <w:pStyle w:val="TableText"/>
              <w:rPr>
                <w:noProof w:val="0"/>
              </w:rPr>
            </w:pPr>
          </w:p>
        </w:tc>
        <w:tc>
          <w:tcPr>
            <w:tcW w:w="1260" w:type="dxa"/>
            <w:tcBorders>
              <w:left w:val="nil"/>
            </w:tcBorders>
            <w:shd w:val="clear" w:color="auto" w:fill="auto"/>
            <w:vAlign w:val="center"/>
          </w:tcPr>
          <w:p w:rsidR="00EC0F3A" w:rsidRPr="003A59E2" w:rsidRDefault="00EC0F3A" w:rsidP="00EC0F3A">
            <w:pPr>
              <w:pStyle w:val="TableText"/>
              <w:rPr>
                <w:noProof w:val="0"/>
              </w:rPr>
            </w:pPr>
            <w:r w:rsidRPr="003A59E2">
              <w:rPr>
                <w:noProof w:val="0"/>
              </w:rPr>
              <w:t>Payment Terms</w:t>
            </w:r>
          </w:p>
        </w:tc>
        <w:tc>
          <w:tcPr>
            <w:tcW w:w="4500" w:type="dxa"/>
            <w:shd w:val="clear" w:color="auto" w:fill="auto"/>
            <w:tcMar>
              <w:top w:w="108" w:type="dxa"/>
              <w:bottom w:w="108" w:type="dxa"/>
            </w:tcMar>
            <w:vAlign w:val="center"/>
          </w:tcPr>
          <w:p w:rsidR="009236B0" w:rsidRPr="003A59E2" w:rsidRDefault="009236B0" w:rsidP="009236B0">
            <w:pPr>
              <w:pStyle w:val="TableBullet"/>
              <w:numPr>
                <w:ilvl w:val="0"/>
                <w:numId w:val="7"/>
              </w:numPr>
              <w:ind w:left="144" w:hanging="144"/>
              <w:rPr>
                <w:noProof w:val="0"/>
              </w:rPr>
            </w:pPr>
            <w:r>
              <w:rPr>
                <w:noProof w:val="0"/>
              </w:rPr>
              <w:t>Optional</w:t>
            </w:r>
          </w:p>
        </w:tc>
        <w:tc>
          <w:tcPr>
            <w:tcW w:w="1260" w:type="dxa"/>
            <w:shd w:val="clear" w:color="auto" w:fill="auto"/>
          </w:tcPr>
          <w:p w:rsidR="00EC0F3A" w:rsidRPr="003A59E2" w:rsidRDefault="00EC0F3A" w:rsidP="00EC0F3A">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EC0F3A" w:rsidRPr="003A59E2" w:rsidRDefault="00EC0F3A" w:rsidP="00EC0F3A">
            <w:pPr>
              <w:pStyle w:val="TableText"/>
              <w:rPr>
                <w:noProof w:val="0"/>
              </w:rPr>
            </w:pPr>
          </w:p>
        </w:tc>
        <w:tc>
          <w:tcPr>
            <w:tcW w:w="1172" w:type="dxa"/>
            <w:tcBorders>
              <w:bottom w:val="single" w:sz="4" w:space="0" w:color="auto"/>
              <w:right w:val="nil"/>
            </w:tcBorders>
          </w:tcPr>
          <w:p w:rsidR="00EC0F3A" w:rsidRPr="003A59E2" w:rsidRDefault="00EC0F3A" w:rsidP="00EC0F3A">
            <w:pPr>
              <w:pStyle w:val="TableText"/>
              <w:rPr>
                <w:noProof w:val="0"/>
              </w:rPr>
            </w:pPr>
          </w:p>
        </w:tc>
      </w:tr>
      <w:tr w:rsidR="00EC0F3A" w:rsidRPr="003A59E2" w:rsidTr="00D844D3">
        <w:trPr>
          <w:trHeight w:val="206"/>
        </w:trPr>
        <w:tc>
          <w:tcPr>
            <w:tcW w:w="540" w:type="dxa"/>
            <w:vMerge/>
            <w:tcBorders>
              <w:left w:val="nil"/>
            </w:tcBorders>
            <w:tcMar>
              <w:top w:w="108" w:type="dxa"/>
              <w:bottom w:w="108" w:type="dxa"/>
            </w:tcMar>
            <w:vAlign w:val="center"/>
          </w:tcPr>
          <w:p w:rsidR="00EC0F3A" w:rsidRPr="003A59E2" w:rsidRDefault="00EC0F3A" w:rsidP="00EC0F3A">
            <w:pPr>
              <w:pStyle w:val="TableText"/>
              <w:rPr>
                <w:noProof w:val="0"/>
              </w:rPr>
            </w:pPr>
          </w:p>
        </w:tc>
        <w:tc>
          <w:tcPr>
            <w:tcW w:w="1260" w:type="dxa"/>
            <w:tcBorders>
              <w:left w:val="nil"/>
            </w:tcBorders>
            <w:shd w:val="clear" w:color="auto" w:fill="auto"/>
            <w:vAlign w:val="center"/>
          </w:tcPr>
          <w:p w:rsidR="00EC0F3A" w:rsidRPr="003A59E2" w:rsidRDefault="00EC0F3A" w:rsidP="00EC0F3A">
            <w:pPr>
              <w:pStyle w:val="TableText"/>
              <w:rPr>
                <w:noProof w:val="0"/>
              </w:rPr>
            </w:pPr>
            <w:r w:rsidRPr="003A59E2">
              <w:rPr>
                <w:noProof w:val="0"/>
              </w:rPr>
              <w:t>Need By Date</w:t>
            </w:r>
          </w:p>
        </w:tc>
        <w:tc>
          <w:tcPr>
            <w:tcW w:w="4500" w:type="dxa"/>
            <w:shd w:val="clear" w:color="auto" w:fill="auto"/>
            <w:tcMar>
              <w:top w:w="108" w:type="dxa"/>
              <w:bottom w:w="108" w:type="dxa"/>
            </w:tcMar>
            <w:vAlign w:val="center"/>
          </w:tcPr>
          <w:p w:rsidR="00EC0F3A" w:rsidRPr="003A59E2" w:rsidRDefault="00EC0F3A" w:rsidP="006C2C50">
            <w:pPr>
              <w:pStyle w:val="TableBullet"/>
              <w:rPr>
                <w:noProof w:val="0"/>
              </w:rPr>
            </w:pPr>
          </w:p>
        </w:tc>
        <w:tc>
          <w:tcPr>
            <w:tcW w:w="1260" w:type="dxa"/>
            <w:shd w:val="clear" w:color="auto" w:fill="auto"/>
          </w:tcPr>
          <w:p w:rsidR="00EC0F3A" w:rsidRPr="003A59E2" w:rsidRDefault="00B0543D" w:rsidP="00EC0F3A">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EC0F3A" w:rsidRPr="003A59E2" w:rsidRDefault="00EC0F3A" w:rsidP="00EC0F3A">
            <w:pPr>
              <w:pStyle w:val="TableText"/>
              <w:rPr>
                <w:noProof w:val="0"/>
              </w:rPr>
            </w:pPr>
          </w:p>
        </w:tc>
        <w:tc>
          <w:tcPr>
            <w:tcW w:w="1172" w:type="dxa"/>
            <w:tcBorders>
              <w:bottom w:val="single" w:sz="4" w:space="0" w:color="auto"/>
              <w:right w:val="nil"/>
            </w:tcBorders>
          </w:tcPr>
          <w:p w:rsidR="00EC0F3A" w:rsidRPr="003A59E2" w:rsidRDefault="00EC0F3A" w:rsidP="00EC0F3A">
            <w:pPr>
              <w:pStyle w:val="TableText"/>
              <w:rPr>
                <w:noProof w:val="0"/>
              </w:rPr>
            </w:pPr>
          </w:p>
        </w:tc>
      </w:tr>
      <w:tr w:rsidR="00654F8A" w:rsidRPr="003A59E2" w:rsidTr="00D844D3">
        <w:trPr>
          <w:trHeight w:val="206"/>
        </w:trPr>
        <w:tc>
          <w:tcPr>
            <w:tcW w:w="540" w:type="dxa"/>
            <w:vMerge/>
            <w:tcBorders>
              <w:left w:val="nil"/>
            </w:tcBorders>
            <w:tcMar>
              <w:top w:w="108" w:type="dxa"/>
              <w:bottom w:w="108" w:type="dxa"/>
            </w:tcMar>
            <w:vAlign w:val="center"/>
          </w:tcPr>
          <w:p w:rsidR="00654F8A" w:rsidRPr="003A59E2" w:rsidRDefault="00654F8A" w:rsidP="00654F8A">
            <w:pPr>
              <w:pStyle w:val="TableText"/>
              <w:rPr>
                <w:noProof w:val="0"/>
              </w:rPr>
            </w:pPr>
          </w:p>
        </w:tc>
        <w:tc>
          <w:tcPr>
            <w:tcW w:w="1260" w:type="dxa"/>
            <w:tcBorders>
              <w:left w:val="nil"/>
            </w:tcBorders>
            <w:shd w:val="clear" w:color="auto" w:fill="auto"/>
            <w:vAlign w:val="center"/>
          </w:tcPr>
          <w:p w:rsidR="00654F8A" w:rsidRPr="003A59E2" w:rsidRDefault="00654F8A" w:rsidP="00654F8A">
            <w:pPr>
              <w:pStyle w:val="TableText"/>
              <w:rPr>
                <w:noProof w:val="0"/>
              </w:rPr>
            </w:pPr>
            <w:r w:rsidRPr="003A59E2">
              <w:rPr>
                <w:noProof w:val="0"/>
              </w:rPr>
              <w:t>Comments</w:t>
            </w:r>
          </w:p>
        </w:tc>
        <w:tc>
          <w:tcPr>
            <w:tcW w:w="4500" w:type="dxa"/>
            <w:shd w:val="clear" w:color="auto" w:fill="auto"/>
            <w:tcMar>
              <w:top w:w="108" w:type="dxa"/>
              <w:bottom w:w="108" w:type="dxa"/>
            </w:tcMar>
            <w:vAlign w:val="center"/>
          </w:tcPr>
          <w:p w:rsidR="00654F8A" w:rsidRPr="003A59E2" w:rsidRDefault="00130F75" w:rsidP="00130F75">
            <w:pPr>
              <w:pStyle w:val="TableBullet"/>
              <w:numPr>
                <w:ilvl w:val="0"/>
                <w:numId w:val="7"/>
              </w:numPr>
              <w:ind w:left="144" w:hanging="144"/>
              <w:rPr>
                <w:noProof w:val="0"/>
              </w:rPr>
            </w:pPr>
            <w:r w:rsidRPr="003A59E2">
              <w:rPr>
                <w:noProof w:val="0"/>
              </w:rPr>
              <w:t xml:space="preserve">Comments can be </w:t>
            </w:r>
            <w:r w:rsidR="001410BF" w:rsidRPr="003A59E2">
              <w:rPr>
                <w:noProof w:val="0"/>
              </w:rPr>
              <w:t>sent but</w:t>
            </w:r>
            <w:r w:rsidRPr="003A59E2">
              <w:rPr>
                <w:noProof w:val="0"/>
              </w:rPr>
              <w:t xml:space="preserve"> aren’t required to be sent back on any return documents. </w:t>
            </w:r>
          </w:p>
        </w:tc>
        <w:tc>
          <w:tcPr>
            <w:tcW w:w="1260" w:type="dxa"/>
            <w:shd w:val="clear" w:color="auto" w:fill="auto"/>
          </w:tcPr>
          <w:p w:rsidR="00654F8A" w:rsidRPr="003A59E2" w:rsidRDefault="00130F75" w:rsidP="00654F8A">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654F8A" w:rsidRPr="003A59E2" w:rsidRDefault="00654F8A" w:rsidP="00654F8A">
            <w:pPr>
              <w:pStyle w:val="TableText"/>
              <w:rPr>
                <w:noProof w:val="0"/>
              </w:rPr>
            </w:pPr>
          </w:p>
        </w:tc>
        <w:tc>
          <w:tcPr>
            <w:tcW w:w="1172" w:type="dxa"/>
            <w:tcBorders>
              <w:bottom w:val="single" w:sz="4" w:space="0" w:color="auto"/>
              <w:right w:val="nil"/>
            </w:tcBorders>
          </w:tcPr>
          <w:p w:rsidR="00654F8A" w:rsidRPr="003A59E2" w:rsidRDefault="00654F8A" w:rsidP="00654F8A">
            <w:pPr>
              <w:pStyle w:val="TableText"/>
              <w:rPr>
                <w:noProof w:val="0"/>
              </w:rPr>
            </w:pPr>
          </w:p>
        </w:tc>
      </w:tr>
      <w:tr w:rsidR="00654F8A" w:rsidRPr="003A59E2" w:rsidTr="00D844D3">
        <w:trPr>
          <w:trHeight w:val="206"/>
        </w:trPr>
        <w:tc>
          <w:tcPr>
            <w:tcW w:w="540" w:type="dxa"/>
            <w:vMerge/>
            <w:tcBorders>
              <w:left w:val="nil"/>
            </w:tcBorders>
            <w:tcMar>
              <w:top w:w="108" w:type="dxa"/>
              <w:bottom w:w="108" w:type="dxa"/>
            </w:tcMar>
            <w:vAlign w:val="center"/>
          </w:tcPr>
          <w:p w:rsidR="00654F8A" w:rsidRPr="003A59E2" w:rsidRDefault="00654F8A" w:rsidP="00654F8A">
            <w:pPr>
              <w:pStyle w:val="TableText"/>
              <w:rPr>
                <w:noProof w:val="0"/>
              </w:rPr>
            </w:pPr>
          </w:p>
        </w:tc>
        <w:tc>
          <w:tcPr>
            <w:tcW w:w="1260" w:type="dxa"/>
            <w:tcBorders>
              <w:left w:val="nil"/>
            </w:tcBorders>
            <w:shd w:val="clear" w:color="auto" w:fill="auto"/>
            <w:vAlign w:val="center"/>
          </w:tcPr>
          <w:p w:rsidR="00654F8A" w:rsidRPr="003A59E2" w:rsidRDefault="00654F8A" w:rsidP="00654F8A">
            <w:pPr>
              <w:pStyle w:val="TableText"/>
              <w:rPr>
                <w:noProof w:val="0"/>
              </w:rPr>
            </w:pPr>
            <w:proofErr w:type="spellStart"/>
            <w:r w:rsidRPr="003A59E2">
              <w:rPr>
                <w:noProof w:val="0"/>
              </w:rPr>
              <w:t>Extrinsics</w:t>
            </w:r>
            <w:proofErr w:type="spellEnd"/>
          </w:p>
        </w:tc>
        <w:tc>
          <w:tcPr>
            <w:tcW w:w="4500" w:type="dxa"/>
            <w:shd w:val="clear" w:color="auto" w:fill="auto"/>
            <w:tcMar>
              <w:top w:w="108" w:type="dxa"/>
              <w:bottom w:w="108" w:type="dxa"/>
            </w:tcMar>
          </w:tcPr>
          <w:p w:rsidR="00654F8A" w:rsidRPr="003A59E2" w:rsidRDefault="002977D2" w:rsidP="00654F8A">
            <w:pPr>
              <w:pStyle w:val="TableBullet"/>
              <w:numPr>
                <w:ilvl w:val="0"/>
                <w:numId w:val="7"/>
              </w:numPr>
              <w:tabs>
                <w:tab w:val="clear" w:pos="284"/>
                <w:tab w:val="clear" w:pos="567"/>
                <w:tab w:val="clear" w:pos="851"/>
              </w:tabs>
              <w:ind w:left="144" w:hanging="144"/>
              <w:rPr>
                <w:noProof w:val="0"/>
              </w:rPr>
            </w:pPr>
            <w:r w:rsidRPr="003A59E2">
              <w:rPr>
                <w:rFonts w:cstheme="minorHAnsi"/>
                <w:noProof w:val="0"/>
              </w:rPr>
              <w:t xml:space="preserve">Header Level </w:t>
            </w:r>
            <w:proofErr w:type="spellStart"/>
            <w:r w:rsidRPr="003A59E2">
              <w:rPr>
                <w:rFonts w:cstheme="minorHAnsi"/>
                <w:noProof w:val="0"/>
              </w:rPr>
              <w:t>Extrinsics</w:t>
            </w:r>
            <w:proofErr w:type="spellEnd"/>
            <w:r w:rsidRPr="003A59E2">
              <w:rPr>
                <w:rFonts w:cstheme="minorHAnsi"/>
                <w:noProof w:val="0"/>
              </w:rPr>
              <w:t xml:space="preserve"> are sent on </w:t>
            </w:r>
            <w:r w:rsidR="001410BF" w:rsidRPr="003A59E2">
              <w:rPr>
                <w:rFonts w:cstheme="minorHAnsi"/>
                <w:noProof w:val="0"/>
              </w:rPr>
              <w:t>PO but</w:t>
            </w:r>
            <w:r w:rsidRPr="003A59E2">
              <w:rPr>
                <w:rFonts w:cstheme="minorHAnsi"/>
                <w:noProof w:val="0"/>
              </w:rPr>
              <w:t xml:space="preserve"> aren’t required to</w:t>
            </w:r>
            <w:r w:rsidR="00080393" w:rsidRPr="003A59E2">
              <w:rPr>
                <w:rFonts w:cstheme="minorHAnsi"/>
                <w:noProof w:val="0"/>
              </w:rPr>
              <w:t xml:space="preserve"> be sent back on any return documents.</w:t>
            </w:r>
          </w:p>
        </w:tc>
        <w:tc>
          <w:tcPr>
            <w:tcW w:w="1260" w:type="dxa"/>
            <w:shd w:val="clear" w:color="auto" w:fill="auto"/>
          </w:tcPr>
          <w:p w:rsidR="00654F8A" w:rsidRPr="003A59E2" w:rsidRDefault="002977D2" w:rsidP="00654F8A">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654F8A" w:rsidRPr="003A59E2" w:rsidRDefault="00654F8A" w:rsidP="00654F8A">
            <w:pPr>
              <w:pStyle w:val="TableText"/>
              <w:rPr>
                <w:noProof w:val="0"/>
              </w:rPr>
            </w:pPr>
          </w:p>
        </w:tc>
        <w:tc>
          <w:tcPr>
            <w:tcW w:w="1172" w:type="dxa"/>
            <w:tcBorders>
              <w:bottom w:val="single" w:sz="4" w:space="0" w:color="auto"/>
              <w:right w:val="nil"/>
            </w:tcBorders>
          </w:tcPr>
          <w:p w:rsidR="00654F8A" w:rsidRPr="003A59E2" w:rsidRDefault="00654F8A" w:rsidP="00654F8A">
            <w:pPr>
              <w:pStyle w:val="TableText"/>
              <w:rPr>
                <w:noProof w:val="0"/>
              </w:rPr>
            </w:pPr>
          </w:p>
        </w:tc>
      </w:tr>
      <w:tr w:rsidR="00654F8A" w:rsidRPr="003A59E2" w:rsidTr="00D844D3">
        <w:trPr>
          <w:trHeight w:val="206"/>
        </w:trPr>
        <w:tc>
          <w:tcPr>
            <w:tcW w:w="540" w:type="dxa"/>
            <w:vMerge/>
            <w:tcBorders>
              <w:left w:val="nil"/>
              <w:bottom w:val="single" w:sz="4" w:space="0" w:color="auto"/>
            </w:tcBorders>
            <w:tcMar>
              <w:top w:w="108" w:type="dxa"/>
              <w:bottom w:w="108" w:type="dxa"/>
            </w:tcMar>
            <w:vAlign w:val="center"/>
          </w:tcPr>
          <w:p w:rsidR="00654F8A" w:rsidRPr="003A59E2" w:rsidRDefault="00654F8A" w:rsidP="00654F8A">
            <w:pPr>
              <w:pStyle w:val="TableText"/>
              <w:rPr>
                <w:noProof w:val="0"/>
              </w:rPr>
            </w:pPr>
          </w:p>
        </w:tc>
        <w:tc>
          <w:tcPr>
            <w:tcW w:w="1260" w:type="dxa"/>
            <w:tcBorders>
              <w:left w:val="nil"/>
            </w:tcBorders>
            <w:shd w:val="clear" w:color="auto" w:fill="auto"/>
            <w:vAlign w:val="center"/>
          </w:tcPr>
          <w:p w:rsidR="00654F8A" w:rsidRPr="003A59E2" w:rsidRDefault="00654F8A" w:rsidP="00654F8A">
            <w:pPr>
              <w:pStyle w:val="TableText"/>
              <w:rPr>
                <w:noProof w:val="0"/>
              </w:rPr>
            </w:pPr>
            <w:r w:rsidRPr="003A59E2">
              <w:rPr>
                <w:noProof w:val="0"/>
              </w:rPr>
              <w:t>Service Date (start &amp; end)</w:t>
            </w:r>
          </w:p>
        </w:tc>
        <w:tc>
          <w:tcPr>
            <w:tcW w:w="4500" w:type="dxa"/>
            <w:shd w:val="clear" w:color="auto" w:fill="auto"/>
            <w:tcMar>
              <w:top w:w="108" w:type="dxa"/>
              <w:bottom w:w="108" w:type="dxa"/>
            </w:tcMar>
          </w:tcPr>
          <w:p w:rsidR="00654F8A" w:rsidRPr="003A59E2" w:rsidRDefault="00080393" w:rsidP="00654F8A">
            <w:pPr>
              <w:pStyle w:val="TableBullet"/>
              <w:numPr>
                <w:ilvl w:val="0"/>
                <w:numId w:val="8"/>
              </w:numPr>
              <w:tabs>
                <w:tab w:val="clear" w:pos="284"/>
                <w:tab w:val="clear" w:pos="567"/>
                <w:tab w:val="clear" w:pos="851"/>
              </w:tabs>
              <w:ind w:left="144" w:hanging="144"/>
              <w:rPr>
                <w:rFonts w:cstheme="minorHAnsi"/>
                <w:noProof w:val="0"/>
              </w:rPr>
            </w:pPr>
            <w:r w:rsidRPr="003A59E2">
              <w:rPr>
                <w:rFonts w:cstheme="minorHAnsi"/>
                <w:noProof w:val="0"/>
              </w:rPr>
              <w:t>Service POs are not in scope.</w:t>
            </w:r>
          </w:p>
        </w:tc>
        <w:tc>
          <w:tcPr>
            <w:tcW w:w="1260" w:type="dxa"/>
            <w:shd w:val="clear" w:color="auto" w:fill="auto"/>
          </w:tcPr>
          <w:p w:rsidR="00654F8A" w:rsidRPr="003A59E2" w:rsidRDefault="00080393" w:rsidP="00654F8A">
            <w:pPr>
              <w:pStyle w:val="TableText"/>
              <w:rPr>
                <w:noProof w:val="0"/>
              </w:rPr>
            </w:pPr>
            <w:r w:rsidRPr="003A59E2">
              <w:rPr>
                <w:noProof w:val="0"/>
              </w:rPr>
              <w:t>N/A</w:t>
            </w:r>
          </w:p>
        </w:tc>
        <w:tc>
          <w:tcPr>
            <w:tcW w:w="1242" w:type="dxa"/>
            <w:tcBorders>
              <w:bottom w:val="single" w:sz="4" w:space="0" w:color="auto"/>
              <w:right w:val="nil"/>
            </w:tcBorders>
            <w:shd w:val="clear" w:color="auto" w:fill="auto"/>
            <w:tcMar>
              <w:top w:w="108" w:type="dxa"/>
              <w:bottom w:w="108" w:type="dxa"/>
            </w:tcMar>
          </w:tcPr>
          <w:p w:rsidR="00654F8A" w:rsidRPr="003A59E2" w:rsidRDefault="00654F8A" w:rsidP="00654F8A">
            <w:pPr>
              <w:pStyle w:val="TableText"/>
              <w:rPr>
                <w:noProof w:val="0"/>
              </w:rPr>
            </w:pPr>
          </w:p>
        </w:tc>
        <w:tc>
          <w:tcPr>
            <w:tcW w:w="1172" w:type="dxa"/>
            <w:tcBorders>
              <w:bottom w:val="single" w:sz="4" w:space="0" w:color="auto"/>
              <w:right w:val="nil"/>
            </w:tcBorders>
          </w:tcPr>
          <w:p w:rsidR="00654F8A" w:rsidRPr="003A59E2" w:rsidRDefault="00654F8A" w:rsidP="00654F8A">
            <w:pPr>
              <w:pStyle w:val="TableText"/>
              <w:rPr>
                <w:noProof w:val="0"/>
              </w:rPr>
            </w:pPr>
          </w:p>
          <w:p w:rsidR="00654F8A" w:rsidRPr="003A59E2" w:rsidRDefault="00654F8A" w:rsidP="00654F8A">
            <w:pPr>
              <w:pStyle w:val="TableText"/>
              <w:rPr>
                <w:noProof w:val="0"/>
              </w:rPr>
            </w:pPr>
          </w:p>
          <w:p w:rsidR="00654F8A" w:rsidRPr="003A59E2" w:rsidRDefault="00654F8A" w:rsidP="00654F8A">
            <w:pPr>
              <w:pStyle w:val="TableText"/>
              <w:rPr>
                <w:noProof w:val="0"/>
              </w:rPr>
            </w:pPr>
          </w:p>
        </w:tc>
      </w:tr>
      <w:tr w:rsidR="00654F8A" w:rsidRPr="003A59E2" w:rsidTr="00D844D3">
        <w:trPr>
          <w:trHeight w:val="206"/>
        </w:trPr>
        <w:tc>
          <w:tcPr>
            <w:tcW w:w="540" w:type="dxa"/>
            <w:vMerge w:val="restart"/>
            <w:tcBorders>
              <w:left w:val="nil"/>
            </w:tcBorders>
            <w:shd w:val="clear" w:color="auto" w:fill="auto"/>
            <w:tcMar>
              <w:top w:w="108" w:type="dxa"/>
              <w:bottom w:w="108" w:type="dxa"/>
            </w:tcMar>
            <w:textDirection w:val="btLr"/>
            <w:vAlign w:val="center"/>
          </w:tcPr>
          <w:p w:rsidR="00654F8A" w:rsidRPr="003A59E2" w:rsidRDefault="00654F8A" w:rsidP="00654F8A">
            <w:pPr>
              <w:pStyle w:val="TableText"/>
              <w:ind w:left="113" w:right="113"/>
              <w:jc w:val="center"/>
              <w:rPr>
                <w:noProof w:val="0"/>
              </w:rPr>
            </w:pPr>
            <w:r w:rsidRPr="003A59E2">
              <w:rPr>
                <w:noProof w:val="0"/>
              </w:rPr>
              <w:t>Line Item</w:t>
            </w:r>
          </w:p>
        </w:tc>
        <w:tc>
          <w:tcPr>
            <w:tcW w:w="1260" w:type="dxa"/>
            <w:tcBorders>
              <w:left w:val="nil"/>
            </w:tcBorders>
            <w:shd w:val="clear" w:color="auto" w:fill="auto"/>
            <w:vAlign w:val="center"/>
          </w:tcPr>
          <w:p w:rsidR="00654F8A" w:rsidRPr="003A59E2" w:rsidRDefault="00654F8A" w:rsidP="00654F8A">
            <w:pPr>
              <w:pStyle w:val="TableText"/>
              <w:rPr>
                <w:noProof w:val="0"/>
              </w:rPr>
            </w:pPr>
            <w:r w:rsidRPr="003A59E2">
              <w:rPr>
                <w:noProof w:val="0"/>
              </w:rPr>
              <w:t>Order Item Numbering</w:t>
            </w:r>
          </w:p>
        </w:tc>
        <w:tc>
          <w:tcPr>
            <w:tcW w:w="4500" w:type="dxa"/>
            <w:shd w:val="clear" w:color="auto" w:fill="auto"/>
            <w:tcMar>
              <w:top w:w="108" w:type="dxa"/>
              <w:bottom w:w="108" w:type="dxa"/>
            </w:tcMar>
            <w:vAlign w:val="center"/>
          </w:tcPr>
          <w:p w:rsidR="00654F8A" w:rsidRPr="003A59E2" w:rsidRDefault="00080393" w:rsidP="00654F8A">
            <w:pPr>
              <w:pStyle w:val="TableBullet"/>
              <w:numPr>
                <w:ilvl w:val="0"/>
                <w:numId w:val="7"/>
              </w:numPr>
              <w:ind w:left="144" w:hanging="144"/>
              <w:rPr>
                <w:noProof w:val="0"/>
              </w:rPr>
            </w:pPr>
            <w:r w:rsidRPr="003A59E2">
              <w:rPr>
                <w:noProof w:val="0"/>
              </w:rPr>
              <w:t>Line items will be numbered as</w:t>
            </w:r>
            <w:r w:rsidR="00654F8A" w:rsidRPr="003A59E2">
              <w:rPr>
                <w:noProof w:val="0"/>
              </w:rPr>
              <w:t xml:space="preserve"> “00010”, “00020”, “00030” and so on.</w:t>
            </w:r>
          </w:p>
        </w:tc>
        <w:tc>
          <w:tcPr>
            <w:tcW w:w="1260" w:type="dxa"/>
            <w:shd w:val="clear" w:color="auto" w:fill="auto"/>
          </w:tcPr>
          <w:p w:rsidR="00654F8A" w:rsidRPr="003A59E2" w:rsidRDefault="00654F8A" w:rsidP="00654F8A">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654F8A" w:rsidRPr="003A59E2" w:rsidRDefault="00654F8A" w:rsidP="00654F8A">
            <w:pPr>
              <w:pStyle w:val="TableText"/>
              <w:rPr>
                <w:noProof w:val="0"/>
              </w:rPr>
            </w:pPr>
          </w:p>
        </w:tc>
        <w:tc>
          <w:tcPr>
            <w:tcW w:w="1172" w:type="dxa"/>
            <w:tcBorders>
              <w:bottom w:val="single" w:sz="4" w:space="0" w:color="auto"/>
              <w:right w:val="nil"/>
            </w:tcBorders>
          </w:tcPr>
          <w:p w:rsidR="00654F8A" w:rsidRPr="003A59E2" w:rsidRDefault="00654F8A" w:rsidP="00654F8A">
            <w:pPr>
              <w:pStyle w:val="TableText"/>
              <w:rPr>
                <w:noProof w:val="0"/>
              </w:rPr>
            </w:pPr>
          </w:p>
        </w:tc>
      </w:tr>
      <w:tr w:rsidR="00654F8A" w:rsidRPr="003A59E2" w:rsidTr="00D844D3">
        <w:trPr>
          <w:trHeight w:val="206"/>
        </w:trPr>
        <w:tc>
          <w:tcPr>
            <w:tcW w:w="540" w:type="dxa"/>
            <w:vMerge/>
            <w:tcBorders>
              <w:left w:val="nil"/>
            </w:tcBorders>
            <w:tcMar>
              <w:top w:w="108" w:type="dxa"/>
              <w:bottom w:w="108" w:type="dxa"/>
            </w:tcMar>
            <w:vAlign w:val="center"/>
          </w:tcPr>
          <w:p w:rsidR="00654F8A" w:rsidRPr="003A59E2" w:rsidRDefault="00654F8A" w:rsidP="00654F8A">
            <w:pPr>
              <w:pStyle w:val="TableText"/>
              <w:rPr>
                <w:noProof w:val="0"/>
              </w:rPr>
            </w:pPr>
          </w:p>
        </w:tc>
        <w:tc>
          <w:tcPr>
            <w:tcW w:w="1260" w:type="dxa"/>
            <w:tcBorders>
              <w:left w:val="nil"/>
            </w:tcBorders>
            <w:shd w:val="clear" w:color="auto" w:fill="auto"/>
            <w:vAlign w:val="center"/>
          </w:tcPr>
          <w:p w:rsidR="00654F8A" w:rsidRPr="003A59E2" w:rsidRDefault="00654F8A" w:rsidP="00654F8A">
            <w:pPr>
              <w:pStyle w:val="TableText"/>
              <w:rPr>
                <w:noProof w:val="0"/>
              </w:rPr>
            </w:pPr>
            <w:r w:rsidRPr="003A59E2">
              <w:rPr>
                <w:noProof w:val="0"/>
              </w:rPr>
              <w:t>Supplier Part ID</w:t>
            </w:r>
          </w:p>
        </w:tc>
        <w:tc>
          <w:tcPr>
            <w:tcW w:w="4500" w:type="dxa"/>
            <w:shd w:val="clear" w:color="auto" w:fill="auto"/>
            <w:tcMar>
              <w:top w:w="108" w:type="dxa"/>
              <w:bottom w:w="108" w:type="dxa"/>
            </w:tcMar>
            <w:vAlign w:val="center"/>
          </w:tcPr>
          <w:p w:rsidR="00654F8A" w:rsidRPr="003A59E2" w:rsidRDefault="001216D2" w:rsidP="00654F8A">
            <w:pPr>
              <w:pStyle w:val="TableBullet"/>
              <w:numPr>
                <w:ilvl w:val="0"/>
                <w:numId w:val="7"/>
              </w:numPr>
              <w:ind w:left="144" w:hanging="144"/>
              <w:rPr>
                <w:noProof w:val="0"/>
              </w:rPr>
            </w:pPr>
            <w:r>
              <w:rPr>
                <w:noProof w:val="0"/>
              </w:rPr>
              <w:t xml:space="preserve">Populated for some catalog items, but for </w:t>
            </w:r>
            <w:proofErr w:type="gramStart"/>
            <w:r>
              <w:rPr>
                <w:noProof w:val="0"/>
              </w:rPr>
              <w:t>Non-Catalog</w:t>
            </w:r>
            <w:proofErr w:type="gramEnd"/>
            <w:r>
              <w:rPr>
                <w:noProof w:val="0"/>
              </w:rPr>
              <w:t xml:space="preserve"> it will come across as “Not Available”</w:t>
            </w:r>
          </w:p>
          <w:p w:rsidR="00654F8A" w:rsidRPr="003A59E2" w:rsidRDefault="00654F8A" w:rsidP="00654F8A">
            <w:pPr>
              <w:pStyle w:val="TableBullet"/>
              <w:ind w:left="144"/>
              <w:rPr>
                <w:noProof w:val="0"/>
              </w:rPr>
            </w:pPr>
          </w:p>
        </w:tc>
        <w:tc>
          <w:tcPr>
            <w:tcW w:w="1260" w:type="dxa"/>
            <w:shd w:val="clear" w:color="auto" w:fill="auto"/>
          </w:tcPr>
          <w:p w:rsidR="00654F8A" w:rsidRPr="003A59E2" w:rsidRDefault="00654F8A" w:rsidP="00654F8A">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654F8A" w:rsidRPr="003A59E2" w:rsidRDefault="00654F8A" w:rsidP="00654F8A">
            <w:pPr>
              <w:pStyle w:val="TableText"/>
              <w:rPr>
                <w:noProof w:val="0"/>
              </w:rPr>
            </w:pPr>
          </w:p>
        </w:tc>
        <w:tc>
          <w:tcPr>
            <w:tcW w:w="1172" w:type="dxa"/>
            <w:tcBorders>
              <w:bottom w:val="single" w:sz="4" w:space="0" w:color="auto"/>
              <w:right w:val="nil"/>
            </w:tcBorders>
          </w:tcPr>
          <w:p w:rsidR="00654F8A" w:rsidRPr="003A59E2" w:rsidRDefault="00654F8A" w:rsidP="00654F8A">
            <w:pPr>
              <w:pStyle w:val="TableText"/>
              <w:rPr>
                <w:noProof w:val="0"/>
              </w:rPr>
            </w:pPr>
          </w:p>
        </w:tc>
      </w:tr>
      <w:tr w:rsidR="003B331D" w:rsidRPr="003A59E2" w:rsidTr="00D844D3">
        <w:trPr>
          <w:trHeight w:val="206"/>
        </w:trPr>
        <w:tc>
          <w:tcPr>
            <w:tcW w:w="540" w:type="dxa"/>
            <w:vMerge/>
            <w:tcBorders>
              <w:left w:val="nil"/>
            </w:tcBorders>
            <w:tcMar>
              <w:top w:w="108" w:type="dxa"/>
              <w:bottom w:w="108" w:type="dxa"/>
            </w:tcMar>
            <w:vAlign w:val="center"/>
          </w:tcPr>
          <w:p w:rsidR="003B331D" w:rsidRPr="003A59E2" w:rsidRDefault="003B331D" w:rsidP="00654F8A">
            <w:pPr>
              <w:pStyle w:val="TableText"/>
              <w:rPr>
                <w:noProof w:val="0"/>
              </w:rPr>
            </w:pPr>
          </w:p>
        </w:tc>
        <w:tc>
          <w:tcPr>
            <w:tcW w:w="1260" w:type="dxa"/>
            <w:tcBorders>
              <w:left w:val="nil"/>
            </w:tcBorders>
            <w:shd w:val="clear" w:color="auto" w:fill="auto"/>
            <w:vAlign w:val="center"/>
          </w:tcPr>
          <w:p w:rsidR="003B331D" w:rsidRPr="003A59E2" w:rsidRDefault="003B331D" w:rsidP="00654F8A">
            <w:pPr>
              <w:pStyle w:val="TableText"/>
              <w:rPr>
                <w:rFonts w:cstheme="minorHAnsi"/>
                <w:noProof w:val="0"/>
                <w:color w:val="000000" w:themeColor="text1"/>
              </w:rPr>
            </w:pPr>
            <w:r>
              <w:rPr>
                <w:rFonts w:cstheme="minorHAnsi"/>
                <w:noProof w:val="0"/>
                <w:color w:val="000000" w:themeColor="text1"/>
              </w:rPr>
              <w:t>Buyer Part ID</w:t>
            </w:r>
          </w:p>
        </w:tc>
        <w:tc>
          <w:tcPr>
            <w:tcW w:w="4500" w:type="dxa"/>
            <w:shd w:val="clear" w:color="auto" w:fill="auto"/>
            <w:tcMar>
              <w:top w:w="108" w:type="dxa"/>
              <w:bottom w:w="108" w:type="dxa"/>
            </w:tcMar>
            <w:vAlign w:val="center"/>
          </w:tcPr>
          <w:p w:rsidR="003B331D" w:rsidRPr="00777C6A" w:rsidRDefault="003B331D" w:rsidP="003B331D">
            <w:pPr>
              <w:pStyle w:val="TableBullet"/>
              <w:numPr>
                <w:ilvl w:val="0"/>
                <w:numId w:val="7"/>
              </w:numPr>
              <w:ind w:left="144" w:hanging="144"/>
              <w:rPr>
                <w:noProof w:val="0"/>
              </w:rPr>
            </w:pPr>
            <w:r w:rsidRPr="00777C6A">
              <w:rPr>
                <w:noProof w:val="0"/>
              </w:rPr>
              <w:t>If Buyer Part ID is sent on PO, it must be returned on the invoice.</w:t>
            </w:r>
          </w:p>
        </w:tc>
        <w:tc>
          <w:tcPr>
            <w:tcW w:w="1260" w:type="dxa"/>
            <w:shd w:val="clear" w:color="auto" w:fill="auto"/>
          </w:tcPr>
          <w:p w:rsidR="003B331D" w:rsidRPr="003A59E2" w:rsidRDefault="003B331D" w:rsidP="00654F8A">
            <w:pPr>
              <w:pStyle w:val="TableText"/>
              <w:rPr>
                <w:noProof w:val="0"/>
              </w:rPr>
            </w:pPr>
            <w:r>
              <w:rPr>
                <w:noProof w:val="0"/>
              </w:rPr>
              <w:t>Yes</w:t>
            </w:r>
          </w:p>
        </w:tc>
        <w:tc>
          <w:tcPr>
            <w:tcW w:w="1242" w:type="dxa"/>
            <w:tcBorders>
              <w:bottom w:val="single" w:sz="4" w:space="0" w:color="auto"/>
              <w:right w:val="nil"/>
            </w:tcBorders>
            <w:shd w:val="clear" w:color="auto" w:fill="auto"/>
            <w:tcMar>
              <w:top w:w="108" w:type="dxa"/>
              <w:bottom w:w="108" w:type="dxa"/>
            </w:tcMar>
          </w:tcPr>
          <w:p w:rsidR="003B331D" w:rsidRPr="003A59E2" w:rsidRDefault="003B331D" w:rsidP="00654F8A">
            <w:pPr>
              <w:pStyle w:val="TableText"/>
              <w:rPr>
                <w:noProof w:val="0"/>
              </w:rPr>
            </w:pPr>
          </w:p>
        </w:tc>
        <w:tc>
          <w:tcPr>
            <w:tcW w:w="1172" w:type="dxa"/>
            <w:tcBorders>
              <w:bottom w:val="single" w:sz="4" w:space="0" w:color="auto"/>
              <w:right w:val="nil"/>
            </w:tcBorders>
          </w:tcPr>
          <w:p w:rsidR="003B331D" w:rsidRPr="003A59E2" w:rsidRDefault="003B331D" w:rsidP="00654F8A">
            <w:pPr>
              <w:pStyle w:val="TableText"/>
              <w:rPr>
                <w:noProof w:val="0"/>
              </w:rPr>
            </w:pPr>
          </w:p>
        </w:tc>
      </w:tr>
      <w:tr w:rsidR="00654F8A" w:rsidRPr="003A59E2" w:rsidTr="00D844D3">
        <w:trPr>
          <w:trHeight w:val="206"/>
        </w:trPr>
        <w:tc>
          <w:tcPr>
            <w:tcW w:w="540" w:type="dxa"/>
            <w:vMerge/>
            <w:tcBorders>
              <w:left w:val="nil"/>
            </w:tcBorders>
            <w:tcMar>
              <w:top w:w="108" w:type="dxa"/>
              <w:bottom w:w="108" w:type="dxa"/>
            </w:tcMar>
            <w:vAlign w:val="center"/>
          </w:tcPr>
          <w:p w:rsidR="00654F8A" w:rsidRPr="003A59E2" w:rsidRDefault="00654F8A" w:rsidP="00654F8A">
            <w:pPr>
              <w:pStyle w:val="TableText"/>
              <w:rPr>
                <w:noProof w:val="0"/>
              </w:rPr>
            </w:pPr>
          </w:p>
        </w:tc>
        <w:tc>
          <w:tcPr>
            <w:tcW w:w="1260" w:type="dxa"/>
            <w:tcBorders>
              <w:left w:val="nil"/>
            </w:tcBorders>
            <w:shd w:val="clear" w:color="auto" w:fill="auto"/>
            <w:vAlign w:val="center"/>
          </w:tcPr>
          <w:p w:rsidR="00654F8A" w:rsidRPr="003A59E2" w:rsidRDefault="00654F8A" w:rsidP="00654F8A">
            <w:pPr>
              <w:pStyle w:val="TableText"/>
              <w:rPr>
                <w:noProof w:val="0"/>
              </w:rPr>
            </w:pPr>
            <w:r w:rsidRPr="003A59E2">
              <w:rPr>
                <w:rFonts w:cstheme="minorHAnsi"/>
                <w:noProof w:val="0"/>
                <w:color w:val="000000" w:themeColor="text1"/>
              </w:rPr>
              <w:t>Supplier Part Auxiliary ID</w:t>
            </w:r>
          </w:p>
        </w:tc>
        <w:tc>
          <w:tcPr>
            <w:tcW w:w="4500" w:type="dxa"/>
            <w:shd w:val="clear" w:color="auto" w:fill="auto"/>
            <w:tcMar>
              <w:top w:w="108" w:type="dxa"/>
              <w:bottom w:w="108" w:type="dxa"/>
            </w:tcMar>
            <w:vAlign w:val="center"/>
          </w:tcPr>
          <w:p w:rsidR="00654F8A" w:rsidRPr="003A59E2" w:rsidRDefault="00654F8A" w:rsidP="0072298E">
            <w:pPr>
              <w:pStyle w:val="TableBullet"/>
              <w:rPr>
                <w:bCs/>
                <w:noProof w:val="0"/>
              </w:rPr>
            </w:pPr>
          </w:p>
        </w:tc>
        <w:tc>
          <w:tcPr>
            <w:tcW w:w="1260" w:type="dxa"/>
            <w:shd w:val="clear" w:color="auto" w:fill="auto"/>
          </w:tcPr>
          <w:p w:rsidR="00654F8A" w:rsidRPr="003A59E2" w:rsidRDefault="00C538CA" w:rsidP="00654F8A">
            <w:pPr>
              <w:pStyle w:val="TableText"/>
              <w:rPr>
                <w:noProof w:val="0"/>
              </w:rPr>
            </w:pPr>
            <w:r>
              <w:rPr>
                <w:noProof w:val="0"/>
              </w:rPr>
              <w:t>Yes</w:t>
            </w:r>
          </w:p>
        </w:tc>
        <w:tc>
          <w:tcPr>
            <w:tcW w:w="1242" w:type="dxa"/>
            <w:tcBorders>
              <w:bottom w:val="single" w:sz="4" w:space="0" w:color="auto"/>
              <w:right w:val="nil"/>
            </w:tcBorders>
            <w:shd w:val="clear" w:color="auto" w:fill="auto"/>
            <w:tcMar>
              <w:top w:w="108" w:type="dxa"/>
              <w:bottom w:w="108" w:type="dxa"/>
            </w:tcMar>
          </w:tcPr>
          <w:p w:rsidR="00654F8A" w:rsidRPr="003A59E2" w:rsidRDefault="00654F8A" w:rsidP="00654F8A">
            <w:pPr>
              <w:pStyle w:val="TableText"/>
              <w:rPr>
                <w:noProof w:val="0"/>
              </w:rPr>
            </w:pPr>
          </w:p>
        </w:tc>
        <w:tc>
          <w:tcPr>
            <w:tcW w:w="1172" w:type="dxa"/>
            <w:tcBorders>
              <w:bottom w:val="single" w:sz="4" w:space="0" w:color="auto"/>
              <w:right w:val="nil"/>
            </w:tcBorders>
          </w:tcPr>
          <w:p w:rsidR="00654F8A" w:rsidRPr="003A59E2" w:rsidRDefault="00654F8A" w:rsidP="00654F8A">
            <w:pPr>
              <w:pStyle w:val="TableText"/>
              <w:rPr>
                <w:noProof w:val="0"/>
              </w:rPr>
            </w:pPr>
          </w:p>
        </w:tc>
      </w:tr>
      <w:tr w:rsidR="00190AD5" w:rsidRPr="003A59E2" w:rsidTr="00D844D3">
        <w:trPr>
          <w:trHeight w:val="206"/>
        </w:trPr>
        <w:tc>
          <w:tcPr>
            <w:tcW w:w="540" w:type="dxa"/>
            <w:vMerge/>
            <w:tcBorders>
              <w:left w:val="nil"/>
            </w:tcBorders>
            <w:tcMar>
              <w:top w:w="108" w:type="dxa"/>
              <w:bottom w:w="108" w:type="dxa"/>
            </w:tcMar>
            <w:vAlign w:val="center"/>
          </w:tcPr>
          <w:p w:rsidR="00190AD5" w:rsidRPr="003A59E2" w:rsidRDefault="00190AD5" w:rsidP="00190AD5">
            <w:pPr>
              <w:pStyle w:val="TableText"/>
              <w:rPr>
                <w:noProof w:val="0"/>
              </w:rPr>
            </w:pPr>
          </w:p>
        </w:tc>
        <w:tc>
          <w:tcPr>
            <w:tcW w:w="1260" w:type="dxa"/>
            <w:tcBorders>
              <w:left w:val="nil"/>
            </w:tcBorders>
            <w:shd w:val="clear" w:color="auto" w:fill="auto"/>
            <w:vAlign w:val="center"/>
          </w:tcPr>
          <w:p w:rsidR="00190AD5" w:rsidRPr="003A59E2" w:rsidRDefault="00190AD5" w:rsidP="00190AD5">
            <w:pPr>
              <w:pStyle w:val="TableText"/>
              <w:rPr>
                <w:noProof w:val="0"/>
              </w:rPr>
            </w:pPr>
            <w:r w:rsidRPr="003A59E2">
              <w:rPr>
                <w:rFonts w:cstheme="minorHAnsi"/>
                <w:noProof w:val="0"/>
                <w:color w:val="000000" w:themeColor="text1"/>
              </w:rPr>
              <w:t>Unit Price</w:t>
            </w:r>
          </w:p>
        </w:tc>
        <w:tc>
          <w:tcPr>
            <w:tcW w:w="4500" w:type="dxa"/>
            <w:shd w:val="clear" w:color="auto" w:fill="auto"/>
            <w:tcMar>
              <w:top w:w="108" w:type="dxa"/>
              <w:bottom w:w="108" w:type="dxa"/>
            </w:tcMar>
            <w:vAlign w:val="center"/>
          </w:tcPr>
          <w:p w:rsidR="00190AD5" w:rsidRPr="003A59E2" w:rsidRDefault="00102F8A" w:rsidP="00190AD5">
            <w:pPr>
              <w:pStyle w:val="TableBullet"/>
              <w:numPr>
                <w:ilvl w:val="0"/>
                <w:numId w:val="7"/>
              </w:numPr>
              <w:ind w:left="144" w:hanging="144"/>
              <w:rPr>
                <w:bCs/>
                <w:noProof w:val="0"/>
              </w:rPr>
            </w:pPr>
            <w:r w:rsidRPr="003A59E2">
              <w:rPr>
                <w:bCs/>
                <w:noProof w:val="0"/>
              </w:rPr>
              <w:t>Values will be to 2 decimal places and will use the ROUND_HALF_UP method of rounding</w:t>
            </w:r>
          </w:p>
          <w:p w:rsidR="00190AD5" w:rsidRPr="003A59E2" w:rsidRDefault="00000000" w:rsidP="00190AD5">
            <w:pPr>
              <w:pStyle w:val="TableBullet"/>
              <w:numPr>
                <w:ilvl w:val="0"/>
                <w:numId w:val="7"/>
              </w:numPr>
              <w:ind w:left="144" w:hanging="144"/>
              <w:rPr>
                <w:bCs/>
                <w:noProof w:val="0"/>
              </w:rPr>
            </w:pPr>
            <w:hyperlink r:id="rId16" w:history="1">
              <w:r w:rsidR="00190AD5" w:rsidRPr="003A59E2">
                <w:rPr>
                  <w:rStyle w:val="Hyperlink"/>
                  <w:rFonts w:cstheme="minorHAnsi"/>
                  <w:bCs/>
                  <w:noProof w:val="0"/>
                </w:rPr>
                <w:t>12.3</w:t>
              </w:r>
              <w:r w:rsidR="00190AD5" w:rsidRPr="003A59E2">
                <w:rPr>
                  <w:rStyle w:val="Hyperlink"/>
                  <w:rFonts w:cstheme="minorHAnsi"/>
                  <w:bCs/>
                  <w:noProof w:val="0"/>
                </w:rPr>
                <w:tab/>
                <w:t>Precision Rounding on Invoices</w:t>
              </w:r>
            </w:hyperlink>
          </w:p>
        </w:tc>
        <w:tc>
          <w:tcPr>
            <w:tcW w:w="1260" w:type="dxa"/>
            <w:shd w:val="clear" w:color="auto" w:fill="auto"/>
          </w:tcPr>
          <w:p w:rsidR="00190AD5" w:rsidRPr="003A59E2" w:rsidRDefault="0072298E" w:rsidP="00190AD5">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190AD5" w:rsidRPr="003A59E2" w:rsidRDefault="00190AD5" w:rsidP="00190AD5">
            <w:pPr>
              <w:pStyle w:val="TableText"/>
              <w:rPr>
                <w:noProof w:val="0"/>
              </w:rPr>
            </w:pPr>
          </w:p>
        </w:tc>
        <w:tc>
          <w:tcPr>
            <w:tcW w:w="1172" w:type="dxa"/>
            <w:tcBorders>
              <w:bottom w:val="single" w:sz="4" w:space="0" w:color="auto"/>
              <w:right w:val="nil"/>
            </w:tcBorders>
          </w:tcPr>
          <w:p w:rsidR="00190AD5" w:rsidRPr="003A59E2" w:rsidRDefault="00190AD5" w:rsidP="00190AD5">
            <w:pPr>
              <w:pStyle w:val="TableText"/>
              <w:rPr>
                <w:noProof w:val="0"/>
              </w:rPr>
            </w:pPr>
          </w:p>
        </w:tc>
      </w:tr>
      <w:tr w:rsidR="00654F8A" w:rsidRPr="003A59E2" w:rsidTr="00D844D3">
        <w:trPr>
          <w:trHeight w:val="206"/>
        </w:trPr>
        <w:tc>
          <w:tcPr>
            <w:tcW w:w="540" w:type="dxa"/>
            <w:vMerge/>
            <w:tcBorders>
              <w:left w:val="nil"/>
            </w:tcBorders>
            <w:tcMar>
              <w:top w:w="108" w:type="dxa"/>
              <w:bottom w:w="108" w:type="dxa"/>
            </w:tcMar>
            <w:vAlign w:val="center"/>
          </w:tcPr>
          <w:p w:rsidR="00654F8A" w:rsidRPr="003A59E2" w:rsidRDefault="00654F8A" w:rsidP="00654F8A">
            <w:pPr>
              <w:pStyle w:val="TableText"/>
              <w:rPr>
                <w:noProof w:val="0"/>
              </w:rPr>
            </w:pPr>
          </w:p>
        </w:tc>
        <w:tc>
          <w:tcPr>
            <w:tcW w:w="1260" w:type="dxa"/>
            <w:tcBorders>
              <w:left w:val="nil"/>
            </w:tcBorders>
            <w:shd w:val="clear" w:color="auto" w:fill="auto"/>
            <w:vAlign w:val="center"/>
          </w:tcPr>
          <w:p w:rsidR="00654F8A" w:rsidRPr="003A59E2" w:rsidRDefault="00654F8A" w:rsidP="00654F8A">
            <w:pPr>
              <w:pStyle w:val="TableText"/>
              <w:rPr>
                <w:noProof w:val="0"/>
              </w:rPr>
            </w:pPr>
            <w:r w:rsidRPr="003A59E2">
              <w:rPr>
                <w:rFonts w:cstheme="minorHAnsi"/>
                <w:noProof w:val="0"/>
                <w:color w:val="000000" w:themeColor="text1"/>
              </w:rPr>
              <w:t>Advanced Pricing/Price Basis Quantity</w:t>
            </w:r>
          </w:p>
        </w:tc>
        <w:tc>
          <w:tcPr>
            <w:tcW w:w="4500" w:type="dxa"/>
            <w:shd w:val="clear" w:color="auto" w:fill="auto"/>
            <w:tcMar>
              <w:top w:w="108" w:type="dxa"/>
              <w:bottom w:w="108" w:type="dxa"/>
            </w:tcMar>
            <w:vAlign w:val="center"/>
          </w:tcPr>
          <w:p w:rsidR="00654F8A" w:rsidRPr="003A59E2" w:rsidRDefault="00C82B0D" w:rsidP="00654F8A">
            <w:pPr>
              <w:pStyle w:val="TableBullet"/>
              <w:numPr>
                <w:ilvl w:val="0"/>
                <w:numId w:val="7"/>
              </w:numPr>
              <w:ind w:left="144" w:hanging="144"/>
              <w:rPr>
                <w:bCs/>
                <w:noProof w:val="0"/>
              </w:rPr>
            </w:pPr>
            <w:r w:rsidRPr="003A59E2">
              <w:rPr>
                <w:bCs/>
                <w:noProof w:val="0"/>
              </w:rPr>
              <w:t>Price Basis Quantity values are sent on the PO line items and will need to be consumed by the supplier</w:t>
            </w:r>
            <w:r w:rsidR="009723DF" w:rsidRPr="003A59E2">
              <w:rPr>
                <w:bCs/>
                <w:noProof w:val="0"/>
              </w:rPr>
              <w:t xml:space="preserve"> and returned the same on the invoice if the “quantity” and “</w:t>
            </w:r>
            <w:proofErr w:type="spellStart"/>
            <w:r w:rsidR="009723DF" w:rsidRPr="003A59E2">
              <w:rPr>
                <w:bCs/>
                <w:noProof w:val="0"/>
              </w:rPr>
              <w:t>conversionFactor</w:t>
            </w:r>
            <w:proofErr w:type="spellEnd"/>
            <w:r w:rsidR="009723DF" w:rsidRPr="003A59E2">
              <w:rPr>
                <w:bCs/>
                <w:noProof w:val="0"/>
              </w:rPr>
              <w:t xml:space="preserve">” attributes aren’t both </w:t>
            </w:r>
            <w:r w:rsidR="009A356B" w:rsidRPr="003A59E2">
              <w:rPr>
                <w:bCs/>
                <w:noProof w:val="0"/>
              </w:rPr>
              <w:t>equal to “1”.</w:t>
            </w:r>
          </w:p>
          <w:p w:rsidR="00654F8A" w:rsidRPr="003A59E2" w:rsidRDefault="00000000" w:rsidP="00654F8A">
            <w:pPr>
              <w:pStyle w:val="TableBullet"/>
              <w:numPr>
                <w:ilvl w:val="0"/>
                <w:numId w:val="7"/>
              </w:numPr>
              <w:ind w:left="144" w:hanging="144"/>
              <w:rPr>
                <w:noProof w:val="0"/>
              </w:rPr>
            </w:pPr>
            <w:hyperlink r:id="rId17" w:history="1">
              <w:r w:rsidR="00654F8A" w:rsidRPr="003A59E2">
                <w:rPr>
                  <w:rStyle w:val="Hyperlink"/>
                  <w:rFonts w:cstheme="minorHAnsi"/>
                  <w:noProof w:val="0"/>
                </w:rPr>
                <w:t>12.4</w:t>
              </w:r>
              <w:r w:rsidR="00654F8A" w:rsidRPr="003A59E2">
                <w:rPr>
                  <w:rStyle w:val="Hyperlink"/>
                  <w:rFonts w:cstheme="minorHAnsi"/>
                  <w:noProof w:val="0"/>
                </w:rPr>
                <w:tab/>
                <w:t>Advanced Pricing/Price Basis Quantity (PBQ)</w:t>
              </w:r>
            </w:hyperlink>
          </w:p>
        </w:tc>
        <w:tc>
          <w:tcPr>
            <w:tcW w:w="1260" w:type="dxa"/>
            <w:shd w:val="clear" w:color="auto" w:fill="auto"/>
          </w:tcPr>
          <w:p w:rsidR="00654F8A" w:rsidRPr="003A59E2" w:rsidRDefault="00654F8A" w:rsidP="00654F8A">
            <w:pPr>
              <w:pStyle w:val="TableText"/>
              <w:rPr>
                <w:noProof w:val="0"/>
              </w:rPr>
            </w:pPr>
            <w:r w:rsidRPr="003A59E2">
              <w:rPr>
                <w:noProof w:val="0"/>
              </w:rPr>
              <w:t>Yes</w:t>
            </w:r>
          </w:p>
        </w:tc>
        <w:tc>
          <w:tcPr>
            <w:tcW w:w="1242" w:type="dxa"/>
            <w:tcBorders>
              <w:right w:val="nil"/>
            </w:tcBorders>
            <w:shd w:val="clear" w:color="auto" w:fill="auto"/>
            <w:tcMar>
              <w:top w:w="108" w:type="dxa"/>
              <w:bottom w:w="108" w:type="dxa"/>
            </w:tcMar>
          </w:tcPr>
          <w:p w:rsidR="00654F8A" w:rsidRPr="003A59E2" w:rsidRDefault="00654F8A" w:rsidP="00654F8A">
            <w:pPr>
              <w:pStyle w:val="TableText"/>
              <w:rPr>
                <w:noProof w:val="0"/>
              </w:rPr>
            </w:pPr>
          </w:p>
        </w:tc>
        <w:tc>
          <w:tcPr>
            <w:tcW w:w="1172" w:type="dxa"/>
            <w:tcBorders>
              <w:right w:val="nil"/>
            </w:tcBorders>
          </w:tcPr>
          <w:p w:rsidR="00654F8A" w:rsidRPr="003A59E2" w:rsidRDefault="00654F8A" w:rsidP="00654F8A">
            <w:pPr>
              <w:pStyle w:val="TableText"/>
              <w:rPr>
                <w:noProof w:val="0"/>
              </w:rPr>
            </w:pPr>
          </w:p>
        </w:tc>
      </w:tr>
      <w:tr w:rsidR="00654F8A" w:rsidRPr="003A59E2" w:rsidTr="00D844D3">
        <w:trPr>
          <w:trHeight w:val="206"/>
        </w:trPr>
        <w:tc>
          <w:tcPr>
            <w:tcW w:w="540" w:type="dxa"/>
            <w:vMerge/>
            <w:tcBorders>
              <w:left w:val="nil"/>
            </w:tcBorders>
            <w:tcMar>
              <w:top w:w="108" w:type="dxa"/>
              <w:bottom w:w="108" w:type="dxa"/>
            </w:tcMar>
            <w:vAlign w:val="center"/>
          </w:tcPr>
          <w:p w:rsidR="00654F8A" w:rsidRPr="003A59E2" w:rsidRDefault="00654F8A" w:rsidP="00654F8A">
            <w:pPr>
              <w:pStyle w:val="TableText"/>
              <w:rPr>
                <w:noProof w:val="0"/>
              </w:rPr>
            </w:pPr>
          </w:p>
        </w:tc>
        <w:tc>
          <w:tcPr>
            <w:tcW w:w="1260" w:type="dxa"/>
            <w:tcBorders>
              <w:left w:val="nil"/>
            </w:tcBorders>
            <w:shd w:val="clear" w:color="auto" w:fill="auto"/>
            <w:vAlign w:val="center"/>
          </w:tcPr>
          <w:p w:rsidR="00654F8A" w:rsidRPr="003A59E2" w:rsidRDefault="00654F8A" w:rsidP="00654F8A">
            <w:pPr>
              <w:pStyle w:val="TableText"/>
              <w:rPr>
                <w:noProof w:val="0"/>
              </w:rPr>
            </w:pPr>
            <w:r w:rsidRPr="003A59E2">
              <w:rPr>
                <w:rFonts w:cstheme="minorHAnsi"/>
                <w:noProof w:val="0"/>
                <w:color w:val="000000" w:themeColor="text1"/>
              </w:rPr>
              <w:t>Unit of Measure</w:t>
            </w:r>
          </w:p>
        </w:tc>
        <w:tc>
          <w:tcPr>
            <w:tcW w:w="4500" w:type="dxa"/>
            <w:shd w:val="clear" w:color="auto" w:fill="auto"/>
            <w:tcMar>
              <w:top w:w="108" w:type="dxa"/>
              <w:bottom w:w="108" w:type="dxa"/>
            </w:tcMar>
            <w:vAlign w:val="center"/>
          </w:tcPr>
          <w:p w:rsidR="00654F8A" w:rsidRPr="003A59E2" w:rsidRDefault="009A356B" w:rsidP="00654F8A">
            <w:pPr>
              <w:pStyle w:val="TableBullet"/>
              <w:numPr>
                <w:ilvl w:val="0"/>
                <w:numId w:val="7"/>
              </w:numPr>
              <w:ind w:left="144" w:hanging="144"/>
              <w:rPr>
                <w:noProof w:val="0"/>
              </w:rPr>
            </w:pPr>
            <w:r w:rsidRPr="003A59E2">
              <w:rPr>
                <w:noProof w:val="0"/>
              </w:rPr>
              <w:t>United Nations Unit of Measure (UNUOM) will be used.</w:t>
            </w:r>
          </w:p>
        </w:tc>
        <w:tc>
          <w:tcPr>
            <w:tcW w:w="1260" w:type="dxa"/>
            <w:shd w:val="clear" w:color="auto" w:fill="auto"/>
          </w:tcPr>
          <w:p w:rsidR="00654F8A" w:rsidRPr="003A59E2" w:rsidRDefault="00654F8A" w:rsidP="00654F8A">
            <w:pPr>
              <w:pStyle w:val="TableText"/>
              <w:rPr>
                <w:noProof w:val="0"/>
              </w:rPr>
            </w:pPr>
            <w:r w:rsidRPr="003A59E2">
              <w:rPr>
                <w:noProof w:val="0"/>
              </w:rPr>
              <w:t>Ye</w:t>
            </w:r>
            <w:r w:rsidR="001216D2">
              <w:rPr>
                <w:noProof w:val="0"/>
              </w:rPr>
              <w:t>s</w:t>
            </w:r>
          </w:p>
        </w:tc>
        <w:tc>
          <w:tcPr>
            <w:tcW w:w="1242" w:type="dxa"/>
            <w:tcBorders>
              <w:right w:val="nil"/>
            </w:tcBorders>
            <w:shd w:val="clear" w:color="auto" w:fill="auto"/>
            <w:tcMar>
              <w:top w:w="108" w:type="dxa"/>
              <w:bottom w:w="108" w:type="dxa"/>
            </w:tcMar>
          </w:tcPr>
          <w:p w:rsidR="00654F8A" w:rsidRPr="003A59E2" w:rsidRDefault="00654F8A" w:rsidP="00654F8A">
            <w:pPr>
              <w:pStyle w:val="TableText"/>
              <w:rPr>
                <w:noProof w:val="0"/>
              </w:rPr>
            </w:pPr>
          </w:p>
        </w:tc>
        <w:tc>
          <w:tcPr>
            <w:tcW w:w="1172" w:type="dxa"/>
            <w:tcBorders>
              <w:right w:val="nil"/>
            </w:tcBorders>
          </w:tcPr>
          <w:p w:rsidR="00654F8A" w:rsidRPr="003A59E2" w:rsidRDefault="00654F8A" w:rsidP="00654F8A">
            <w:pPr>
              <w:pStyle w:val="TableText"/>
              <w:rPr>
                <w:noProof w:val="0"/>
              </w:rPr>
            </w:pPr>
          </w:p>
        </w:tc>
      </w:tr>
      <w:tr w:rsidR="00654F8A" w:rsidRPr="003A59E2" w:rsidTr="00D844D3">
        <w:trPr>
          <w:trHeight w:val="206"/>
        </w:trPr>
        <w:tc>
          <w:tcPr>
            <w:tcW w:w="540" w:type="dxa"/>
            <w:vMerge/>
            <w:tcBorders>
              <w:left w:val="nil"/>
            </w:tcBorders>
            <w:tcMar>
              <w:top w:w="108" w:type="dxa"/>
              <w:bottom w:w="108" w:type="dxa"/>
            </w:tcMar>
            <w:vAlign w:val="center"/>
          </w:tcPr>
          <w:p w:rsidR="00654F8A" w:rsidRPr="003A59E2" w:rsidRDefault="00654F8A" w:rsidP="00654F8A">
            <w:pPr>
              <w:pStyle w:val="TableText"/>
              <w:rPr>
                <w:noProof w:val="0"/>
              </w:rPr>
            </w:pPr>
          </w:p>
        </w:tc>
        <w:tc>
          <w:tcPr>
            <w:tcW w:w="1260" w:type="dxa"/>
            <w:tcBorders>
              <w:left w:val="nil"/>
            </w:tcBorders>
            <w:shd w:val="clear" w:color="auto" w:fill="auto"/>
            <w:vAlign w:val="center"/>
          </w:tcPr>
          <w:p w:rsidR="00654F8A" w:rsidRPr="003A59E2" w:rsidRDefault="00654F8A" w:rsidP="00654F8A">
            <w:pPr>
              <w:pStyle w:val="TableText"/>
              <w:rPr>
                <w:noProof w:val="0"/>
              </w:rPr>
            </w:pPr>
            <w:r w:rsidRPr="003A59E2">
              <w:rPr>
                <w:rFonts w:cstheme="minorHAnsi"/>
                <w:noProof w:val="0"/>
                <w:color w:val="000000" w:themeColor="text1"/>
              </w:rPr>
              <w:t>UNSPSC</w:t>
            </w:r>
          </w:p>
        </w:tc>
        <w:tc>
          <w:tcPr>
            <w:tcW w:w="4500" w:type="dxa"/>
            <w:shd w:val="clear" w:color="auto" w:fill="auto"/>
            <w:tcMar>
              <w:top w:w="108" w:type="dxa"/>
              <w:bottom w:w="108" w:type="dxa"/>
            </w:tcMar>
            <w:vAlign w:val="center"/>
          </w:tcPr>
          <w:p w:rsidR="00654F8A" w:rsidRPr="003A59E2" w:rsidRDefault="00654F8A" w:rsidP="009A356B">
            <w:pPr>
              <w:pStyle w:val="TableBullet"/>
              <w:rPr>
                <w:noProof w:val="0"/>
              </w:rPr>
            </w:pPr>
          </w:p>
        </w:tc>
        <w:tc>
          <w:tcPr>
            <w:tcW w:w="1260" w:type="dxa"/>
            <w:shd w:val="clear" w:color="auto" w:fill="auto"/>
          </w:tcPr>
          <w:p w:rsidR="00654F8A" w:rsidRPr="003A59E2" w:rsidRDefault="008B0BFE" w:rsidP="00654F8A">
            <w:pPr>
              <w:pStyle w:val="TableText"/>
              <w:rPr>
                <w:noProof w:val="0"/>
              </w:rPr>
            </w:pPr>
            <w:r w:rsidRPr="003A59E2">
              <w:rPr>
                <w:noProof w:val="0"/>
              </w:rPr>
              <w:t>No</w:t>
            </w:r>
          </w:p>
        </w:tc>
        <w:tc>
          <w:tcPr>
            <w:tcW w:w="1242" w:type="dxa"/>
            <w:tcBorders>
              <w:right w:val="nil"/>
            </w:tcBorders>
            <w:shd w:val="clear" w:color="auto" w:fill="auto"/>
            <w:tcMar>
              <w:top w:w="108" w:type="dxa"/>
              <w:bottom w:w="108" w:type="dxa"/>
            </w:tcMar>
          </w:tcPr>
          <w:p w:rsidR="00654F8A" w:rsidRPr="003A59E2" w:rsidRDefault="00654F8A" w:rsidP="00654F8A">
            <w:pPr>
              <w:pStyle w:val="TableText"/>
              <w:rPr>
                <w:noProof w:val="0"/>
              </w:rPr>
            </w:pPr>
          </w:p>
        </w:tc>
        <w:tc>
          <w:tcPr>
            <w:tcW w:w="1172" w:type="dxa"/>
            <w:tcBorders>
              <w:right w:val="nil"/>
            </w:tcBorders>
          </w:tcPr>
          <w:p w:rsidR="00654F8A" w:rsidRPr="003A59E2" w:rsidRDefault="00654F8A" w:rsidP="00654F8A">
            <w:pPr>
              <w:pStyle w:val="TableText"/>
              <w:rPr>
                <w:noProof w:val="0"/>
              </w:rPr>
            </w:pPr>
          </w:p>
        </w:tc>
      </w:tr>
      <w:tr w:rsidR="00654F8A" w:rsidRPr="003A59E2" w:rsidTr="00D844D3">
        <w:trPr>
          <w:trHeight w:val="206"/>
        </w:trPr>
        <w:tc>
          <w:tcPr>
            <w:tcW w:w="540" w:type="dxa"/>
            <w:vMerge/>
            <w:tcBorders>
              <w:left w:val="nil"/>
            </w:tcBorders>
            <w:tcMar>
              <w:top w:w="108" w:type="dxa"/>
              <w:bottom w:w="108" w:type="dxa"/>
            </w:tcMar>
            <w:vAlign w:val="center"/>
          </w:tcPr>
          <w:p w:rsidR="00654F8A" w:rsidRPr="003A59E2" w:rsidRDefault="00654F8A" w:rsidP="00654F8A">
            <w:pPr>
              <w:pStyle w:val="TableText"/>
              <w:rPr>
                <w:noProof w:val="0"/>
              </w:rPr>
            </w:pPr>
          </w:p>
        </w:tc>
        <w:tc>
          <w:tcPr>
            <w:tcW w:w="1260" w:type="dxa"/>
            <w:tcBorders>
              <w:left w:val="nil"/>
            </w:tcBorders>
            <w:shd w:val="clear" w:color="auto" w:fill="auto"/>
            <w:vAlign w:val="center"/>
          </w:tcPr>
          <w:p w:rsidR="00654F8A" w:rsidRPr="003A59E2" w:rsidRDefault="00654F8A" w:rsidP="00654F8A">
            <w:pPr>
              <w:pStyle w:val="TableText"/>
              <w:rPr>
                <w:noProof w:val="0"/>
              </w:rPr>
            </w:pPr>
            <w:r w:rsidRPr="003A59E2">
              <w:rPr>
                <w:rFonts w:cstheme="minorHAnsi"/>
                <w:noProof w:val="0"/>
                <w:color w:val="000000" w:themeColor="text1"/>
              </w:rPr>
              <w:t>Ship To</w:t>
            </w:r>
          </w:p>
        </w:tc>
        <w:tc>
          <w:tcPr>
            <w:tcW w:w="4500" w:type="dxa"/>
            <w:shd w:val="clear" w:color="auto" w:fill="auto"/>
            <w:tcMar>
              <w:top w:w="108" w:type="dxa"/>
              <w:bottom w:w="108" w:type="dxa"/>
            </w:tcMar>
            <w:vAlign w:val="center"/>
          </w:tcPr>
          <w:p w:rsidR="00654F8A" w:rsidRPr="00EC2C28" w:rsidRDefault="002D392E" w:rsidP="00654F8A">
            <w:pPr>
              <w:pStyle w:val="TableBullet"/>
              <w:numPr>
                <w:ilvl w:val="0"/>
                <w:numId w:val="7"/>
              </w:numPr>
              <w:ind w:left="144" w:hanging="144"/>
              <w:rPr>
                <w:noProof w:val="0"/>
              </w:rPr>
            </w:pPr>
            <w:r w:rsidRPr="00EC2C28">
              <w:rPr>
                <w:noProof w:val="0"/>
              </w:rPr>
              <w:t>Ship To address is required and needs to be captured and returned on the invoice.</w:t>
            </w:r>
          </w:p>
        </w:tc>
        <w:tc>
          <w:tcPr>
            <w:tcW w:w="1260" w:type="dxa"/>
            <w:shd w:val="clear" w:color="auto" w:fill="auto"/>
          </w:tcPr>
          <w:p w:rsidR="00654F8A" w:rsidRPr="003A59E2" w:rsidRDefault="00654F8A" w:rsidP="00654F8A">
            <w:pPr>
              <w:pStyle w:val="TableText"/>
              <w:rPr>
                <w:noProof w:val="0"/>
              </w:rPr>
            </w:pPr>
            <w:r w:rsidRPr="003A59E2">
              <w:rPr>
                <w:noProof w:val="0"/>
              </w:rPr>
              <w:t>Yes</w:t>
            </w:r>
          </w:p>
        </w:tc>
        <w:tc>
          <w:tcPr>
            <w:tcW w:w="1242" w:type="dxa"/>
            <w:tcBorders>
              <w:right w:val="nil"/>
            </w:tcBorders>
            <w:shd w:val="clear" w:color="auto" w:fill="auto"/>
            <w:tcMar>
              <w:top w:w="108" w:type="dxa"/>
              <w:bottom w:w="108" w:type="dxa"/>
            </w:tcMar>
          </w:tcPr>
          <w:p w:rsidR="00654F8A" w:rsidRPr="003A59E2" w:rsidRDefault="00654F8A" w:rsidP="00654F8A">
            <w:pPr>
              <w:pStyle w:val="TableText"/>
              <w:rPr>
                <w:noProof w:val="0"/>
              </w:rPr>
            </w:pPr>
          </w:p>
        </w:tc>
        <w:tc>
          <w:tcPr>
            <w:tcW w:w="1172" w:type="dxa"/>
            <w:tcBorders>
              <w:right w:val="nil"/>
            </w:tcBorders>
          </w:tcPr>
          <w:p w:rsidR="00654F8A" w:rsidRPr="003A59E2" w:rsidRDefault="00654F8A" w:rsidP="00654F8A">
            <w:pPr>
              <w:pStyle w:val="TableText"/>
              <w:rPr>
                <w:noProof w:val="0"/>
              </w:rPr>
            </w:pPr>
          </w:p>
        </w:tc>
      </w:tr>
      <w:tr w:rsidR="00654F8A" w:rsidRPr="003A59E2" w:rsidTr="00D844D3">
        <w:trPr>
          <w:trHeight w:val="206"/>
        </w:trPr>
        <w:tc>
          <w:tcPr>
            <w:tcW w:w="540" w:type="dxa"/>
            <w:vMerge/>
            <w:tcBorders>
              <w:left w:val="nil"/>
            </w:tcBorders>
            <w:tcMar>
              <w:top w:w="108" w:type="dxa"/>
              <w:bottom w:w="108" w:type="dxa"/>
            </w:tcMar>
            <w:vAlign w:val="center"/>
          </w:tcPr>
          <w:p w:rsidR="00654F8A" w:rsidRPr="003A59E2" w:rsidRDefault="00654F8A" w:rsidP="00654F8A">
            <w:pPr>
              <w:pStyle w:val="TableText"/>
              <w:rPr>
                <w:noProof w:val="0"/>
              </w:rPr>
            </w:pPr>
          </w:p>
        </w:tc>
        <w:tc>
          <w:tcPr>
            <w:tcW w:w="1260" w:type="dxa"/>
            <w:tcBorders>
              <w:left w:val="nil"/>
            </w:tcBorders>
            <w:shd w:val="clear" w:color="auto" w:fill="auto"/>
            <w:vAlign w:val="center"/>
          </w:tcPr>
          <w:p w:rsidR="00654F8A" w:rsidRPr="0041453B" w:rsidRDefault="00654F8A" w:rsidP="00654F8A">
            <w:pPr>
              <w:pStyle w:val="TableText"/>
              <w:rPr>
                <w:noProof w:val="0"/>
              </w:rPr>
            </w:pPr>
            <w:r w:rsidRPr="0041453B">
              <w:rPr>
                <w:rFonts w:cstheme="minorHAnsi"/>
                <w:noProof w:val="0"/>
                <w:color w:val="000000" w:themeColor="text1"/>
              </w:rPr>
              <w:t>Extrinsic Values</w:t>
            </w:r>
          </w:p>
        </w:tc>
        <w:tc>
          <w:tcPr>
            <w:tcW w:w="4500" w:type="dxa"/>
            <w:shd w:val="clear" w:color="auto" w:fill="auto"/>
            <w:tcMar>
              <w:top w:w="108" w:type="dxa"/>
              <w:bottom w:w="108" w:type="dxa"/>
            </w:tcMar>
            <w:vAlign w:val="center"/>
          </w:tcPr>
          <w:p w:rsidR="00654F8A" w:rsidRPr="00EC2C28" w:rsidRDefault="002D392E" w:rsidP="00654F8A">
            <w:pPr>
              <w:pStyle w:val="TableBullet"/>
              <w:numPr>
                <w:ilvl w:val="0"/>
                <w:numId w:val="7"/>
              </w:numPr>
              <w:tabs>
                <w:tab w:val="clear" w:pos="284"/>
                <w:tab w:val="clear" w:pos="567"/>
                <w:tab w:val="clear" w:pos="851"/>
              </w:tabs>
              <w:ind w:left="144" w:hanging="144"/>
              <w:rPr>
                <w:noProof w:val="0"/>
              </w:rPr>
            </w:pPr>
            <w:r w:rsidRPr="00EC2C28">
              <w:rPr>
                <w:noProof w:val="0"/>
              </w:rPr>
              <w:t>Line Item E</w:t>
            </w:r>
            <w:r w:rsidR="0037360E" w:rsidRPr="00EC2C28">
              <w:rPr>
                <w:noProof w:val="0"/>
              </w:rPr>
              <w:t xml:space="preserve">xtrinsic </w:t>
            </w:r>
            <w:r w:rsidR="00654F8A" w:rsidRPr="00EC2C28">
              <w:rPr>
                <w:rFonts w:cstheme="minorHAnsi"/>
                <w:noProof w:val="0"/>
              </w:rPr>
              <w:t>“</w:t>
            </w:r>
            <w:proofErr w:type="spellStart"/>
            <w:r w:rsidR="00654F8A" w:rsidRPr="00EC2C28">
              <w:rPr>
                <w:rFonts w:cstheme="minorHAnsi"/>
                <w:noProof w:val="0"/>
              </w:rPr>
              <w:t>TaxType</w:t>
            </w:r>
            <w:proofErr w:type="spellEnd"/>
            <w:r w:rsidR="00654F8A" w:rsidRPr="00EC2C28">
              <w:rPr>
                <w:rFonts w:cstheme="minorHAnsi"/>
                <w:noProof w:val="0"/>
              </w:rPr>
              <w:t xml:space="preserve">” </w:t>
            </w:r>
            <w:r w:rsidR="007755C4" w:rsidRPr="00EC2C28">
              <w:rPr>
                <w:rFonts w:cstheme="minorHAnsi"/>
                <w:noProof w:val="0"/>
              </w:rPr>
              <w:t>is optional to be returned on the invoice.</w:t>
            </w:r>
          </w:p>
        </w:tc>
        <w:tc>
          <w:tcPr>
            <w:tcW w:w="1260" w:type="dxa"/>
            <w:shd w:val="clear" w:color="auto" w:fill="auto"/>
          </w:tcPr>
          <w:p w:rsidR="00654F8A" w:rsidRPr="0041453B" w:rsidRDefault="00654F8A" w:rsidP="00654F8A">
            <w:pPr>
              <w:pStyle w:val="TableText"/>
              <w:rPr>
                <w:noProof w:val="0"/>
              </w:rPr>
            </w:pPr>
            <w:r w:rsidRPr="0041453B">
              <w:rPr>
                <w:noProof w:val="0"/>
              </w:rPr>
              <w:t>Yes</w:t>
            </w:r>
          </w:p>
        </w:tc>
        <w:tc>
          <w:tcPr>
            <w:tcW w:w="1242" w:type="dxa"/>
            <w:tcBorders>
              <w:right w:val="nil"/>
            </w:tcBorders>
            <w:shd w:val="clear" w:color="auto" w:fill="auto"/>
            <w:tcMar>
              <w:top w:w="108" w:type="dxa"/>
              <w:bottom w:w="108" w:type="dxa"/>
            </w:tcMar>
          </w:tcPr>
          <w:p w:rsidR="00654F8A" w:rsidRPr="003A59E2" w:rsidRDefault="00654F8A" w:rsidP="00654F8A">
            <w:pPr>
              <w:pStyle w:val="TableText"/>
              <w:rPr>
                <w:noProof w:val="0"/>
              </w:rPr>
            </w:pPr>
          </w:p>
        </w:tc>
        <w:tc>
          <w:tcPr>
            <w:tcW w:w="1172" w:type="dxa"/>
            <w:tcBorders>
              <w:right w:val="nil"/>
            </w:tcBorders>
          </w:tcPr>
          <w:p w:rsidR="00654F8A" w:rsidRPr="003A59E2" w:rsidRDefault="00654F8A" w:rsidP="00654F8A">
            <w:pPr>
              <w:pStyle w:val="TableText"/>
              <w:rPr>
                <w:noProof w:val="0"/>
              </w:rPr>
            </w:pPr>
          </w:p>
        </w:tc>
      </w:tr>
      <w:tr w:rsidR="006106C5" w:rsidRPr="003A59E2" w:rsidTr="00D844D3">
        <w:trPr>
          <w:trHeight w:val="206"/>
        </w:trPr>
        <w:tc>
          <w:tcPr>
            <w:tcW w:w="540" w:type="dxa"/>
            <w:vMerge/>
            <w:tcBorders>
              <w:left w:val="nil"/>
            </w:tcBorders>
            <w:tcMar>
              <w:top w:w="108" w:type="dxa"/>
              <w:bottom w:w="108" w:type="dxa"/>
            </w:tcMar>
            <w:vAlign w:val="center"/>
          </w:tcPr>
          <w:p w:rsidR="006106C5" w:rsidRPr="003A59E2" w:rsidRDefault="006106C5" w:rsidP="006106C5">
            <w:pPr>
              <w:pStyle w:val="TableText"/>
              <w:rPr>
                <w:noProof w:val="0"/>
              </w:rPr>
            </w:pPr>
          </w:p>
        </w:tc>
        <w:tc>
          <w:tcPr>
            <w:tcW w:w="1260" w:type="dxa"/>
            <w:tcBorders>
              <w:left w:val="nil"/>
            </w:tcBorders>
            <w:shd w:val="clear" w:color="auto" w:fill="auto"/>
            <w:vAlign w:val="center"/>
          </w:tcPr>
          <w:p w:rsidR="006106C5" w:rsidRPr="003A59E2" w:rsidRDefault="006106C5" w:rsidP="006106C5">
            <w:pPr>
              <w:pStyle w:val="TableText"/>
              <w:rPr>
                <w:noProof w:val="0"/>
              </w:rPr>
            </w:pPr>
            <w:r w:rsidRPr="003A59E2">
              <w:rPr>
                <w:noProof w:val="0"/>
              </w:rPr>
              <w:t>Service Date (start &amp; end)</w:t>
            </w:r>
          </w:p>
        </w:tc>
        <w:tc>
          <w:tcPr>
            <w:tcW w:w="4500" w:type="dxa"/>
            <w:shd w:val="clear" w:color="auto" w:fill="auto"/>
            <w:tcMar>
              <w:top w:w="108" w:type="dxa"/>
              <w:bottom w:w="108" w:type="dxa"/>
            </w:tcMar>
          </w:tcPr>
          <w:p w:rsidR="006106C5" w:rsidRPr="003A59E2" w:rsidRDefault="006106C5" w:rsidP="006106C5">
            <w:pPr>
              <w:pStyle w:val="TableBullet"/>
              <w:numPr>
                <w:ilvl w:val="0"/>
                <w:numId w:val="7"/>
              </w:numPr>
              <w:tabs>
                <w:tab w:val="clear" w:pos="284"/>
                <w:tab w:val="clear" w:pos="567"/>
                <w:tab w:val="clear" w:pos="851"/>
              </w:tabs>
              <w:ind w:left="144" w:hanging="144"/>
              <w:rPr>
                <w:noProof w:val="0"/>
              </w:rPr>
            </w:pPr>
            <w:r w:rsidRPr="003A59E2">
              <w:rPr>
                <w:rFonts w:cstheme="minorHAnsi"/>
                <w:noProof w:val="0"/>
              </w:rPr>
              <w:t>Service POs are not in scope.</w:t>
            </w:r>
          </w:p>
        </w:tc>
        <w:tc>
          <w:tcPr>
            <w:tcW w:w="1260" w:type="dxa"/>
            <w:shd w:val="clear" w:color="auto" w:fill="auto"/>
          </w:tcPr>
          <w:p w:rsidR="006106C5" w:rsidRPr="003A59E2" w:rsidRDefault="006106C5" w:rsidP="006106C5">
            <w:pPr>
              <w:pStyle w:val="TableText"/>
              <w:rPr>
                <w:noProof w:val="0"/>
              </w:rPr>
            </w:pPr>
            <w:r w:rsidRPr="003A59E2">
              <w:rPr>
                <w:noProof w:val="0"/>
              </w:rPr>
              <w:t>N/A</w:t>
            </w:r>
          </w:p>
        </w:tc>
        <w:tc>
          <w:tcPr>
            <w:tcW w:w="1242" w:type="dxa"/>
            <w:tcBorders>
              <w:right w:val="nil"/>
            </w:tcBorders>
            <w:shd w:val="clear" w:color="auto" w:fill="auto"/>
            <w:tcMar>
              <w:top w:w="108" w:type="dxa"/>
              <w:bottom w:w="108" w:type="dxa"/>
            </w:tcMar>
          </w:tcPr>
          <w:p w:rsidR="006106C5" w:rsidRPr="003A59E2" w:rsidRDefault="006106C5" w:rsidP="006106C5">
            <w:pPr>
              <w:pStyle w:val="TableText"/>
              <w:rPr>
                <w:noProof w:val="0"/>
              </w:rPr>
            </w:pPr>
          </w:p>
        </w:tc>
        <w:tc>
          <w:tcPr>
            <w:tcW w:w="1172" w:type="dxa"/>
            <w:tcBorders>
              <w:right w:val="nil"/>
            </w:tcBorders>
          </w:tcPr>
          <w:p w:rsidR="006106C5" w:rsidRPr="003A59E2" w:rsidRDefault="006106C5" w:rsidP="006106C5">
            <w:pPr>
              <w:pStyle w:val="TableText"/>
              <w:rPr>
                <w:noProof w:val="0"/>
              </w:rPr>
            </w:pPr>
          </w:p>
        </w:tc>
      </w:tr>
      <w:bookmarkEnd w:id="23"/>
    </w:tbl>
    <w:p w:rsidR="00C90056" w:rsidRPr="003A59E2" w:rsidRDefault="00C90056" w:rsidP="00E63537">
      <w:pPr>
        <w:pStyle w:val="BodyCopy"/>
        <w:rPr>
          <w:noProof w:val="0"/>
        </w:rPr>
      </w:pPr>
    </w:p>
    <w:p w:rsidR="0045132C" w:rsidRPr="003A59E2" w:rsidRDefault="0045132C" w:rsidP="00E63537">
      <w:pPr>
        <w:pStyle w:val="BodyCopy"/>
        <w:rPr>
          <w:noProof w:val="0"/>
        </w:rPr>
      </w:pPr>
    </w:p>
    <w:p w:rsidR="007A4918" w:rsidRPr="003A59E2" w:rsidRDefault="007A4918">
      <w:pPr>
        <w:rPr>
          <w:noProof w:val="0"/>
        </w:rPr>
      </w:pPr>
      <w:r w:rsidRPr="003A59E2">
        <w:rPr>
          <w:noProof w:val="0"/>
        </w:rPr>
        <w:br w:type="page"/>
      </w:r>
    </w:p>
    <w:p w:rsidR="0045132C" w:rsidRPr="003A59E2" w:rsidRDefault="007A4918" w:rsidP="006E4811">
      <w:pPr>
        <w:pStyle w:val="Heading2"/>
        <w:numPr>
          <w:ilvl w:val="1"/>
          <w:numId w:val="10"/>
        </w:numPr>
        <w:rPr>
          <w:noProof w:val="0"/>
        </w:rPr>
      </w:pPr>
      <w:bookmarkStart w:id="24" w:name="_Toc59701043"/>
      <w:bookmarkStart w:id="25" w:name="_Toc59701317"/>
      <w:bookmarkStart w:id="26" w:name="_Toc59701354"/>
      <w:bookmarkStart w:id="27" w:name="_Toc59702002"/>
      <w:bookmarkStart w:id="28" w:name="_Toc138751881"/>
      <w:r w:rsidRPr="003A59E2">
        <w:rPr>
          <w:noProof w:val="0"/>
        </w:rPr>
        <w:t>Order Confirmation</w:t>
      </w:r>
      <w:bookmarkEnd w:id="24"/>
      <w:bookmarkEnd w:id="25"/>
      <w:bookmarkEnd w:id="26"/>
      <w:bookmarkEnd w:id="27"/>
      <w:bookmarkEnd w:id="28"/>
    </w:p>
    <w:p w:rsidR="006E4811" w:rsidRPr="003A59E2" w:rsidRDefault="006E4811" w:rsidP="006E4811">
      <w:pPr>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478"/>
        <w:gridCol w:w="2016"/>
        <w:gridCol w:w="2141"/>
        <w:gridCol w:w="2466"/>
      </w:tblGrid>
      <w:tr w:rsidR="007A4918" w:rsidRPr="003A59E2" w:rsidTr="007A4918">
        <w:trPr>
          <w:trHeight w:val="583"/>
          <w:tblHeader/>
        </w:trPr>
        <w:tc>
          <w:tcPr>
            <w:tcW w:w="1873" w:type="dxa"/>
            <w:tcBorders>
              <w:top w:val="nil"/>
              <w:left w:val="nil"/>
              <w:bottom w:val="single" w:sz="18" w:space="0" w:color="auto"/>
              <w:right w:val="single" w:sz="4" w:space="0" w:color="auto"/>
            </w:tcBorders>
            <w:shd w:val="clear" w:color="auto" w:fill="F0AB00" w:themeFill="accent1"/>
            <w:tcMar>
              <w:top w:w="113" w:type="dxa"/>
              <w:bottom w:w="0" w:type="dxa"/>
            </w:tcMar>
          </w:tcPr>
          <w:p w:rsidR="007A4918" w:rsidRPr="003A59E2" w:rsidRDefault="00127575" w:rsidP="007A4918">
            <w:pPr>
              <w:pStyle w:val="TableHeadline"/>
              <w:rPr>
                <w:noProof w:val="0"/>
              </w:rPr>
            </w:pPr>
            <w:r w:rsidRPr="003A59E2">
              <w:rPr>
                <w:noProof w:val="0"/>
              </w:rPr>
              <w:t>Description</w:t>
            </w:r>
          </w:p>
          <w:p w:rsidR="007A4918" w:rsidRPr="003A59E2" w:rsidRDefault="00127575" w:rsidP="00440026">
            <w:pPr>
              <w:pStyle w:val="Heading3"/>
              <w:rPr>
                <w:noProof w:val="0"/>
              </w:rPr>
            </w:pPr>
            <w:r w:rsidRPr="003A59E2">
              <w:rPr>
                <w:noProof w:val="0"/>
              </w:rPr>
              <w:t>Type</w:t>
            </w:r>
          </w:p>
        </w:tc>
        <w:tc>
          <w:tcPr>
            <w:tcW w:w="1478" w:type="dxa"/>
            <w:tcBorders>
              <w:top w:val="nil"/>
              <w:left w:val="single" w:sz="4" w:space="0" w:color="auto"/>
              <w:bottom w:val="single" w:sz="18" w:space="0" w:color="auto"/>
              <w:right w:val="single" w:sz="4" w:space="0" w:color="auto"/>
            </w:tcBorders>
            <w:shd w:val="clear" w:color="auto" w:fill="F0AB00" w:themeFill="accent1"/>
          </w:tcPr>
          <w:p w:rsidR="007A4918" w:rsidRPr="003A59E2" w:rsidRDefault="007A4918" w:rsidP="007A4918">
            <w:pPr>
              <w:pStyle w:val="TableHeadline"/>
              <w:rPr>
                <w:noProof w:val="0"/>
              </w:rPr>
            </w:pPr>
            <w:r w:rsidRPr="003A59E2">
              <w:rPr>
                <w:noProof w:val="0"/>
              </w:rPr>
              <w:t>Status</w:t>
            </w:r>
          </w:p>
          <w:p w:rsidR="007A4918" w:rsidRPr="003A59E2" w:rsidRDefault="007A4918" w:rsidP="007A4918">
            <w:pPr>
              <w:pStyle w:val="TableSubheadline"/>
              <w:rPr>
                <w:noProof w:val="0"/>
              </w:rPr>
            </w:pPr>
            <w:r w:rsidRPr="003A59E2">
              <w:rPr>
                <w:noProof w:val="0"/>
              </w:rPr>
              <w:t>(Required or Optional)</w:t>
            </w:r>
          </w:p>
        </w:tc>
        <w:tc>
          <w:tcPr>
            <w:tcW w:w="2016"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7A4918" w:rsidRPr="003A59E2" w:rsidRDefault="007A4918" w:rsidP="007A4918">
            <w:pPr>
              <w:pStyle w:val="TableHeadline"/>
              <w:rPr>
                <w:noProof w:val="0"/>
              </w:rPr>
            </w:pPr>
            <w:r w:rsidRPr="003A59E2">
              <w:rPr>
                <w:noProof w:val="0"/>
              </w:rPr>
              <w:t>Buyer Supported</w:t>
            </w:r>
          </w:p>
          <w:p w:rsidR="007A4918" w:rsidRPr="003A59E2" w:rsidRDefault="007A4918" w:rsidP="007A4918">
            <w:pPr>
              <w:pStyle w:val="TableSubheadline"/>
              <w:rPr>
                <w:noProof w:val="0"/>
              </w:rPr>
            </w:pPr>
            <w:r w:rsidRPr="003A59E2">
              <w:rPr>
                <w:noProof w:val="0"/>
              </w:rPr>
              <w:t>(Y/N/*Exception)</w:t>
            </w:r>
          </w:p>
        </w:tc>
        <w:tc>
          <w:tcPr>
            <w:tcW w:w="2141" w:type="dxa"/>
            <w:tcBorders>
              <w:top w:val="nil"/>
              <w:left w:val="single" w:sz="4" w:space="0" w:color="auto"/>
              <w:bottom w:val="single" w:sz="18" w:space="0" w:color="auto"/>
              <w:right w:val="single" w:sz="4" w:space="0" w:color="auto"/>
            </w:tcBorders>
            <w:shd w:val="clear" w:color="auto" w:fill="F0AB00" w:themeFill="accent1"/>
            <w:tcMar>
              <w:top w:w="113" w:type="dxa"/>
            </w:tcMar>
          </w:tcPr>
          <w:p w:rsidR="007A4918" w:rsidRPr="003A59E2" w:rsidRDefault="007A4918" w:rsidP="007A4918">
            <w:pPr>
              <w:pStyle w:val="TableHeadline"/>
              <w:rPr>
                <w:noProof w:val="0"/>
              </w:rPr>
            </w:pPr>
            <w:r w:rsidRPr="003A59E2">
              <w:rPr>
                <w:noProof w:val="0"/>
              </w:rPr>
              <w:t>Supplier Supported</w:t>
            </w:r>
          </w:p>
          <w:p w:rsidR="007A4918" w:rsidRPr="003A59E2" w:rsidRDefault="007A4918" w:rsidP="007A4918">
            <w:pPr>
              <w:pStyle w:val="TableSubheadline"/>
              <w:rPr>
                <w:noProof w:val="0"/>
              </w:rPr>
            </w:pPr>
            <w:r w:rsidRPr="003A59E2">
              <w:rPr>
                <w:noProof w:val="0"/>
              </w:rPr>
              <w:t>(Y/N/Out of Scope/*Exception</w:t>
            </w:r>
          </w:p>
        </w:tc>
        <w:tc>
          <w:tcPr>
            <w:tcW w:w="2466" w:type="dxa"/>
            <w:tcBorders>
              <w:top w:val="nil"/>
              <w:left w:val="single" w:sz="4" w:space="0" w:color="auto"/>
              <w:bottom w:val="single" w:sz="18" w:space="0" w:color="auto"/>
              <w:right w:val="nil"/>
            </w:tcBorders>
            <w:shd w:val="clear" w:color="auto" w:fill="F0AB00" w:themeFill="accent1"/>
            <w:tcMar>
              <w:top w:w="113" w:type="dxa"/>
              <w:bottom w:w="0" w:type="dxa"/>
            </w:tcMar>
          </w:tcPr>
          <w:p w:rsidR="007A4918" w:rsidRPr="003A59E2" w:rsidRDefault="007A4918" w:rsidP="007A4918">
            <w:pPr>
              <w:pStyle w:val="TableHeadline"/>
              <w:rPr>
                <w:noProof w:val="0"/>
              </w:rPr>
            </w:pPr>
            <w:r w:rsidRPr="003A59E2">
              <w:rPr>
                <w:noProof w:val="0"/>
              </w:rPr>
              <w:t>Supplier Routing/Format</w:t>
            </w:r>
          </w:p>
          <w:p w:rsidR="007A4918" w:rsidRPr="003A59E2" w:rsidRDefault="007A4918" w:rsidP="007A4918">
            <w:pPr>
              <w:pStyle w:val="TableSubheadline"/>
              <w:rPr>
                <w:noProof w:val="0"/>
              </w:rPr>
            </w:pPr>
            <w:r w:rsidRPr="003A59E2">
              <w:rPr>
                <w:noProof w:val="0"/>
              </w:rPr>
              <w:t>(</w:t>
            </w:r>
            <w:proofErr w:type="gramStart"/>
            <w:r w:rsidRPr="003A59E2">
              <w:rPr>
                <w:noProof w:val="0"/>
              </w:rPr>
              <w:t>online</w:t>
            </w:r>
            <w:proofErr w:type="gramEnd"/>
            <w:r w:rsidRPr="003A59E2">
              <w:rPr>
                <w:noProof w:val="0"/>
              </w:rPr>
              <w:t>, email, cXML, D96A, X12, CSV, etc.)</w:t>
            </w:r>
          </w:p>
        </w:tc>
      </w:tr>
      <w:tr w:rsidR="007A4918" w:rsidRPr="003A59E2" w:rsidTr="007A4918">
        <w:tc>
          <w:tcPr>
            <w:tcW w:w="1873" w:type="dxa"/>
            <w:tcBorders>
              <w:top w:val="single" w:sz="18" w:space="0" w:color="auto"/>
              <w:left w:val="nil"/>
              <w:bottom w:val="single" w:sz="4" w:space="0" w:color="auto"/>
            </w:tcBorders>
            <w:shd w:val="clear" w:color="auto" w:fill="auto"/>
            <w:tcMar>
              <w:top w:w="108" w:type="dxa"/>
              <w:bottom w:w="108" w:type="dxa"/>
            </w:tcMar>
          </w:tcPr>
          <w:p w:rsidR="007A4918" w:rsidRPr="003A59E2" w:rsidRDefault="007A4918" w:rsidP="007A4918">
            <w:pPr>
              <w:pStyle w:val="TableText"/>
              <w:rPr>
                <w:noProof w:val="0"/>
              </w:rPr>
            </w:pPr>
            <w:r w:rsidRPr="003A59E2">
              <w:rPr>
                <w:noProof w:val="0"/>
              </w:rPr>
              <w:t>Header Level</w:t>
            </w:r>
          </w:p>
        </w:tc>
        <w:tc>
          <w:tcPr>
            <w:tcW w:w="1478" w:type="dxa"/>
            <w:tcBorders>
              <w:top w:val="single" w:sz="18" w:space="0" w:color="auto"/>
              <w:bottom w:val="single" w:sz="4" w:space="0" w:color="auto"/>
            </w:tcBorders>
          </w:tcPr>
          <w:p w:rsidR="007A4918" w:rsidRPr="003A59E2" w:rsidRDefault="00712F78" w:rsidP="00834F22">
            <w:pPr>
              <w:pStyle w:val="TableBullet"/>
              <w:keepNext/>
              <w:tabs>
                <w:tab w:val="clear" w:pos="284"/>
                <w:tab w:val="clear" w:pos="567"/>
                <w:tab w:val="clear" w:pos="851"/>
              </w:tabs>
              <w:rPr>
                <w:noProof w:val="0"/>
              </w:rPr>
            </w:pPr>
            <w:r w:rsidRPr="003A59E2">
              <w:rPr>
                <w:noProof w:val="0"/>
              </w:rPr>
              <w:t>Optional</w:t>
            </w:r>
          </w:p>
        </w:tc>
        <w:tc>
          <w:tcPr>
            <w:tcW w:w="2016" w:type="dxa"/>
            <w:tcBorders>
              <w:top w:val="single" w:sz="18" w:space="0" w:color="auto"/>
              <w:bottom w:val="single" w:sz="4" w:space="0" w:color="auto"/>
            </w:tcBorders>
            <w:shd w:val="clear" w:color="auto" w:fill="auto"/>
            <w:tcMar>
              <w:top w:w="108" w:type="dxa"/>
              <w:bottom w:w="108" w:type="dxa"/>
            </w:tcMar>
          </w:tcPr>
          <w:p w:rsidR="007A4918" w:rsidRPr="003A59E2" w:rsidRDefault="000B6383" w:rsidP="000B6383">
            <w:pPr>
              <w:pStyle w:val="TableBullet"/>
              <w:keepNext/>
              <w:tabs>
                <w:tab w:val="clear" w:pos="284"/>
                <w:tab w:val="clear" w:pos="567"/>
                <w:tab w:val="clear" w:pos="851"/>
              </w:tabs>
              <w:rPr>
                <w:noProof w:val="0"/>
              </w:rPr>
            </w:pPr>
            <w:r w:rsidRPr="003A59E2">
              <w:rPr>
                <w:noProof w:val="0"/>
              </w:rPr>
              <w:t>Yes</w:t>
            </w:r>
          </w:p>
        </w:tc>
        <w:tc>
          <w:tcPr>
            <w:tcW w:w="2141" w:type="dxa"/>
            <w:tcBorders>
              <w:top w:val="single" w:sz="18" w:space="0" w:color="auto"/>
              <w:bottom w:val="single" w:sz="4" w:space="0" w:color="auto"/>
            </w:tcBorders>
            <w:shd w:val="clear" w:color="auto" w:fill="auto"/>
          </w:tcPr>
          <w:p w:rsidR="007A4918" w:rsidRPr="003A59E2" w:rsidRDefault="007A4918" w:rsidP="007A4918">
            <w:pPr>
              <w:pStyle w:val="TableText"/>
              <w:keepNext/>
              <w:rPr>
                <w:noProof w:val="0"/>
              </w:rPr>
            </w:pPr>
          </w:p>
        </w:tc>
        <w:tc>
          <w:tcPr>
            <w:tcW w:w="2466" w:type="dxa"/>
            <w:tcBorders>
              <w:top w:val="single" w:sz="18" w:space="0" w:color="auto"/>
              <w:bottom w:val="single" w:sz="4" w:space="0" w:color="auto"/>
              <w:right w:val="nil"/>
            </w:tcBorders>
            <w:shd w:val="clear" w:color="auto" w:fill="auto"/>
            <w:tcMar>
              <w:top w:w="108" w:type="dxa"/>
              <w:bottom w:w="108" w:type="dxa"/>
            </w:tcMar>
          </w:tcPr>
          <w:p w:rsidR="007A4918" w:rsidRPr="003A59E2" w:rsidRDefault="007A4918" w:rsidP="007A4918">
            <w:pPr>
              <w:pStyle w:val="TableBullet"/>
              <w:keepNext/>
              <w:tabs>
                <w:tab w:val="clear" w:pos="284"/>
                <w:tab w:val="clear" w:pos="567"/>
                <w:tab w:val="clear" w:pos="851"/>
              </w:tabs>
              <w:rPr>
                <w:noProof w:val="0"/>
              </w:rPr>
            </w:pPr>
          </w:p>
        </w:tc>
      </w:tr>
      <w:tr w:rsidR="007A4918" w:rsidRPr="003A59E2" w:rsidTr="007A4918">
        <w:trPr>
          <w:trHeight w:val="206"/>
        </w:trPr>
        <w:tc>
          <w:tcPr>
            <w:tcW w:w="1873" w:type="dxa"/>
            <w:tcBorders>
              <w:left w:val="nil"/>
            </w:tcBorders>
            <w:shd w:val="clear" w:color="auto" w:fill="auto"/>
            <w:tcMar>
              <w:top w:w="108" w:type="dxa"/>
              <w:bottom w:w="108" w:type="dxa"/>
            </w:tcMar>
          </w:tcPr>
          <w:p w:rsidR="007A4918" w:rsidRPr="003A59E2" w:rsidRDefault="007A4918" w:rsidP="007A4918">
            <w:pPr>
              <w:pStyle w:val="TableText"/>
              <w:rPr>
                <w:noProof w:val="0"/>
              </w:rPr>
            </w:pPr>
            <w:r w:rsidRPr="003A59E2">
              <w:rPr>
                <w:noProof w:val="0"/>
              </w:rPr>
              <w:t>Line Level</w:t>
            </w:r>
          </w:p>
        </w:tc>
        <w:tc>
          <w:tcPr>
            <w:tcW w:w="1478" w:type="dxa"/>
          </w:tcPr>
          <w:p w:rsidR="007A4918" w:rsidRPr="003A59E2" w:rsidRDefault="00834F22" w:rsidP="007A4918">
            <w:pPr>
              <w:pStyle w:val="TableBullet"/>
              <w:tabs>
                <w:tab w:val="clear" w:pos="284"/>
                <w:tab w:val="clear" w:pos="567"/>
                <w:tab w:val="clear" w:pos="851"/>
              </w:tabs>
              <w:rPr>
                <w:noProof w:val="0"/>
              </w:rPr>
            </w:pPr>
            <w:r w:rsidRPr="003A59E2">
              <w:rPr>
                <w:noProof w:val="0"/>
              </w:rPr>
              <w:t>Optional</w:t>
            </w:r>
          </w:p>
        </w:tc>
        <w:tc>
          <w:tcPr>
            <w:tcW w:w="2016" w:type="dxa"/>
            <w:shd w:val="clear" w:color="auto" w:fill="auto"/>
            <w:tcMar>
              <w:top w:w="108" w:type="dxa"/>
              <w:bottom w:w="108" w:type="dxa"/>
            </w:tcMar>
          </w:tcPr>
          <w:p w:rsidR="007A4918" w:rsidRPr="003A59E2" w:rsidRDefault="000B6383" w:rsidP="007A4918">
            <w:pPr>
              <w:pStyle w:val="TableBullet"/>
              <w:tabs>
                <w:tab w:val="clear" w:pos="284"/>
                <w:tab w:val="clear" w:pos="567"/>
                <w:tab w:val="clear" w:pos="851"/>
              </w:tabs>
              <w:rPr>
                <w:noProof w:val="0"/>
              </w:rPr>
            </w:pPr>
            <w:r w:rsidRPr="003A59E2">
              <w:rPr>
                <w:noProof w:val="0"/>
              </w:rPr>
              <w:t>Yes</w:t>
            </w:r>
          </w:p>
        </w:tc>
        <w:tc>
          <w:tcPr>
            <w:tcW w:w="2141" w:type="dxa"/>
            <w:shd w:val="clear" w:color="auto" w:fill="auto"/>
          </w:tcPr>
          <w:p w:rsidR="007A4918" w:rsidRPr="003A59E2" w:rsidRDefault="007A4918" w:rsidP="007A4918">
            <w:pPr>
              <w:pStyle w:val="TableText"/>
              <w:rPr>
                <w:noProof w:val="0"/>
              </w:rPr>
            </w:pPr>
          </w:p>
        </w:tc>
        <w:tc>
          <w:tcPr>
            <w:tcW w:w="2466" w:type="dxa"/>
            <w:tcBorders>
              <w:bottom w:val="single" w:sz="4" w:space="0" w:color="auto"/>
              <w:right w:val="nil"/>
            </w:tcBorders>
            <w:shd w:val="clear" w:color="auto" w:fill="auto"/>
            <w:tcMar>
              <w:top w:w="108" w:type="dxa"/>
              <w:bottom w:w="108" w:type="dxa"/>
            </w:tcMar>
          </w:tcPr>
          <w:p w:rsidR="007A4918" w:rsidRPr="003A59E2" w:rsidRDefault="007A4918" w:rsidP="007A4918">
            <w:pPr>
              <w:pStyle w:val="TableText"/>
              <w:rPr>
                <w:noProof w:val="0"/>
              </w:rPr>
            </w:pPr>
          </w:p>
        </w:tc>
      </w:tr>
    </w:tbl>
    <w:p w:rsidR="001A69FF" w:rsidRPr="003A59E2" w:rsidRDefault="001A69FF" w:rsidP="00E63537">
      <w:pPr>
        <w:pStyle w:val="BodyCopy"/>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530"/>
        <w:gridCol w:w="5220"/>
        <w:gridCol w:w="1260"/>
        <w:gridCol w:w="1244"/>
      </w:tblGrid>
      <w:tr w:rsidR="00501E16" w:rsidRPr="003A59E2" w:rsidTr="00DF1808">
        <w:trPr>
          <w:trHeight w:val="583"/>
          <w:tblHeader/>
        </w:trPr>
        <w:tc>
          <w:tcPr>
            <w:tcW w:w="2250" w:type="dxa"/>
            <w:gridSpan w:val="2"/>
            <w:tcBorders>
              <w:top w:val="nil"/>
              <w:left w:val="nil"/>
              <w:bottom w:val="single" w:sz="18" w:space="0" w:color="auto"/>
              <w:right w:val="single" w:sz="4" w:space="0" w:color="auto"/>
            </w:tcBorders>
            <w:shd w:val="clear" w:color="auto" w:fill="F0AB00" w:themeFill="accent1"/>
            <w:tcMar>
              <w:top w:w="113" w:type="dxa"/>
              <w:bottom w:w="0" w:type="dxa"/>
            </w:tcMar>
          </w:tcPr>
          <w:p w:rsidR="00501E16" w:rsidRPr="003A59E2" w:rsidRDefault="00501E16" w:rsidP="001E6091">
            <w:pPr>
              <w:pStyle w:val="TableHeadline"/>
              <w:rPr>
                <w:noProof w:val="0"/>
              </w:rPr>
            </w:pPr>
            <w:bookmarkStart w:id="29" w:name="_Hlk59646431"/>
            <w:r w:rsidRPr="003A59E2">
              <w:rPr>
                <w:noProof w:val="0"/>
              </w:rPr>
              <w:t>Description</w:t>
            </w:r>
          </w:p>
          <w:p w:rsidR="00501E16" w:rsidRPr="003A59E2" w:rsidRDefault="00501E16" w:rsidP="00440026">
            <w:pPr>
              <w:pStyle w:val="Heading3"/>
              <w:rPr>
                <w:noProof w:val="0"/>
              </w:rPr>
            </w:pPr>
            <w:r w:rsidRPr="003A59E2">
              <w:rPr>
                <w:noProof w:val="0"/>
              </w:rPr>
              <w:t>Attributes</w:t>
            </w:r>
          </w:p>
        </w:tc>
        <w:tc>
          <w:tcPr>
            <w:tcW w:w="5220"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501E16" w:rsidRPr="003A59E2" w:rsidRDefault="00501E16" w:rsidP="001E6091">
            <w:pPr>
              <w:pStyle w:val="TableHeadline"/>
              <w:rPr>
                <w:noProof w:val="0"/>
              </w:rPr>
            </w:pPr>
            <w:r w:rsidRPr="003A59E2">
              <w:rPr>
                <w:noProof w:val="0"/>
              </w:rPr>
              <w:t>Comments</w:t>
            </w:r>
          </w:p>
        </w:tc>
        <w:tc>
          <w:tcPr>
            <w:tcW w:w="1260" w:type="dxa"/>
            <w:tcBorders>
              <w:top w:val="nil"/>
              <w:left w:val="single" w:sz="4" w:space="0" w:color="auto"/>
              <w:bottom w:val="single" w:sz="18" w:space="0" w:color="auto"/>
              <w:right w:val="single" w:sz="4" w:space="0" w:color="auto"/>
            </w:tcBorders>
            <w:shd w:val="clear" w:color="auto" w:fill="F0AB00" w:themeFill="accent1"/>
            <w:tcMar>
              <w:top w:w="113" w:type="dxa"/>
            </w:tcMar>
          </w:tcPr>
          <w:p w:rsidR="00501E16" w:rsidRPr="003A59E2" w:rsidRDefault="00501E16" w:rsidP="001E6091">
            <w:pPr>
              <w:pStyle w:val="TableHeadline"/>
              <w:rPr>
                <w:noProof w:val="0"/>
              </w:rPr>
            </w:pPr>
            <w:r w:rsidRPr="003A59E2">
              <w:rPr>
                <w:noProof w:val="0"/>
              </w:rPr>
              <w:t>Buyer Supported</w:t>
            </w:r>
          </w:p>
          <w:p w:rsidR="00501E16" w:rsidRPr="003A59E2" w:rsidRDefault="00501E16" w:rsidP="001E6091">
            <w:pPr>
              <w:pStyle w:val="TableSubheadline"/>
              <w:rPr>
                <w:noProof w:val="0"/>
              </w:rPr>
            </w:pPr>
            <w:r w:rsidRPr="003A59E2">
              <w:rPr>
                <w:noProof w:val="0"/>
              </w:rPr>
              <w:t>(Y/N)</w:t>
            </w:r>
          </w:p>
        </w:tc>
        <w:tc>
          <w:tcPr>
            <w:tcW w:w="1244" w:type="dxa"/>
            <w:tcBorders>
              <w:top w:val="nil"/>
              <w:left w:val="single" w:sz="4" w:space="0" w:color="auto"/>
              <w:bottom w:val="single" w:sz="18" w:space="0" w:color="auto"/>
              <w:right w:val="nil"/>
            </w:tcBorders>
            <w:shd w:val="clear" w:color="auto" w:fill="F0AB00" w:themeFill="accent1"/>
            <w:tcMar>
              <w:top w:w="113" w:type="dxa"/>
              <w:bottom w:w="0" w:type="dxa"/>
            </w:tcMar>
          </w:tcPr>
          <w:p w:rsidR="00501E16" w:rsidRPr="003A59E2" w:rsidRDefault="00501E16" w:rsidP="001E6091">
            <w:pPr>
              <w:pStyle w:val="TableHeadline"/>
              <w:rPr>
                <w:noProof w:val="0"/>
              </w:rPr>
            </w:pPr>
            <w:r w:rsidRPr="003A59E2">
              <w:rPr>
                <w:noProof w:val="0"/>
              </w:rPr>
              <w:t>Supplier Supported</w:t>
            </w:r>
          </w:p>
          <w:p w:rsidR="00501E16" w:rsidRPr="003A59E2" w:rsidRDefault="00501E16" w:rsidP="001E6091">
            <w:pPr>
              <w:pStyle w:val="TableSubheadline"/>
              <w:rPr>
                <w:noProof w:val="0"/>
              </w:rPr>
            </w:pPr>
            <w:r w:rsidRPr="003A59E2">
              <w:rPr>
                <w:noProof w:val="0"/>
              </w:rPr>
              <w:t>(Y/N)</w:t>
            </w:r>
          </w:p>
        </w:tc>
      </w:tr>
      <w:tr w:rsidR="00ED617E" w:rsidRPr="003A59E2" w:rsidTr="00DF1808">
        <w:trPr>
          <w:trHeight w:val="206"/>
        </w:trPr>
        <w:tc>
          <w:tcPr>
            <w:tcW w:w="720" w:type="dxa"/>
            <w:vMerge w:val="restart"/>
            <w:tcBorders>
              <w:left w:val="nil"/>
            </w:tcBorders>
            <w:shd w:val="clear" w:color="auto" w:fill="auto"/>
            <w:tcMar>
              <w:top w:w="108" w:type="dxa"/>
              <w:bottom w:w="108" w:type="dxa"/>
            </w:tcMar>
            <w:textDirection w:val="btLr"/>
            <w:vAlign w:val="center"/>
          </w:tcPr>
          <w:p w:rsidR="00ED617E" w:rsidRPr="003A59E2" w:rsidRDefault="00ED617E" w:rsidP="006D23B9">
            <w:pPr>
              <w:pStyle w:val="TableText"/>
              <w:ind w:left="113" w:right="113"/>
              <w:jc w:val="center"/>
              <w:rPr>
                <w:noProof w:val="0"/>
              </w:rPr>
            </w:pPr>
            <w:r w:rsidRPr="003A59E2">
              <w:rPr>
                <w:noProof w:val="0"/>
              </w:rPr>
              <w:t>General</w:t>
            </w:r>
          </w:p>
        </w:tc>
        <w:tc>
          <w:tcPr>
            <w:tcW w:w="1530" w:type="dxa"/>
            <w:tcBorders>
              <w:left w:val="nil"/>
            </w:tcBorders>
            <w:shd w:val="clear" w:color="auto" w:fill="auto"/>
            <w:vAlign w:val="center"/>
          </w:tcPr>
          <w:p w:rsidR="00ED617E" w:rsidRPr="003A59E2" w:rsidRDefault="00ED617E" w:rsidP="001E6091">
            <w:pPr>
              <w:pStyle w:val="TableText"/>
              <w:rPr>
                <w:noProof w:val="0"/>
              </w:rPr>
            </w:pPr>
            <w:r w:rsidRPr="003A59E2">
              <w:rPr>
                <w:noProof w:val="0"/>
              </w:rPr>
              <w:t>Attachments</w:t>
            </w:r>
          </w:p>
        </w:tc>
        <w:tc>
          <w:tcPr>
            <w:tcW w:w="5220" w:type="dxa"/>
            <w:shd w:val="clear" w:color="auto" w:fill="auto"/>
            <w:tcMar>
              <w:top w:w="108" w:type="dxa"/>
              <w:bottom w:w="108" w:type="dxa"/>
            </w:tcMar>
          </w:tcPr>
          <w:p w:rsidR="00ED617E" w:rsidRPr="003A59E2" w:rsidRDefault="009E36E0" w:rsidP="009E36E0">
            <w:pPr>
              <w:pStyle w:val="TableBullet"/>
              <w:tabs>
                <w:tab w:val="clear" w:pos="284"/>
                <w:tab w:val="clear" w:pos="567"/>
                <w:tab w:val="clear" w:pos="851"/>
              </w:tabs>
              <w:ind w:left="144"/>
              <w:rPr>
                <w:noProof w:val="0"/>
              </w:rPr>
            </w:pPr>
            <w:r>
              <w:rPr>
                <w:noProof w:val="0"/>
              </w:rPr>
              <w:t xml:space="preserve"> </w:t>
            </w:r>
          </w:p>
        </w:tc>
        <w:tc>
          <w:tcPr>
            <w:tcW w:w="1260" w:type="dxa"/>
            <w:shd w:val="clear" w:color="auto" w:fill="auto"/>
          </w:tcPr>
          <w:p w:rsidR="00ED617E" w:rsidRPr="003A59E2" w:rsidRDefault="00846C2D" w:rsidP="001E6091">
            <w:pPr>
              <w:pStyle w:val="TableText"/>
              <w:rPr>
                <w:noProof w:val="0"/>
              </w:rPr>
            </w:pPr>
            <w:r>
              <w:rPr>
                <w:noProof w:val="0"/>
              </w:rPr>
              <w:t>No</w:t>
            </w:r>
          </w:p>
        </w:tc>
        <w:tc>
          <w:tcPr>
            <w:tcW w:w="1244" w:type="dxa"/>
            <w:tcBorders>
              <w:bottom w:val="single" w:sz="4" w:space="0" w:color="auto"/>
              <w:right w:val="nil"/>
            </w:tcBorders>
            <w:shd w:val="clear" w:color="auto" w:fill="auto"/>
            <w:tcMar>
              <w:top w:w="108" w:type="dxa"/>
              <w:bottom w:w="108" w:type="dxa"/>
            </w:tcMar>
          </w:tcPr>
          <w:p w:rsidR="00ED617E" w:rsidRPr="003A59E2" w:rsidRDefault="00ED617E" w:rsidP="001E6091">
            <w:pPr>
              <w:pStyle w:val="TableText"/>
              <w:rPr>
                <w:noProof w:val="0"/>
              </w:rPr>
            </w:pPr>
          </w:p>
        </w:tc>
      </w:tr>
      <w:tr w:rsidR="00ED617E" w:rsidRPr="003A59E2" w:rsidTr="00DF1808">
        <w:trPr>
          <w:trHeight w:val="206"/>
        </w:trPr>
        <w:tc>
          <w:tcPr>
            <w:tcW w:w="720" w:type="dxa"/>
            <w:vMerge/>
            <w:tcBorders>
              <w:left w:val="nil"/>
            </w:tcBorders>
            <w:shd w:val="clear" w:color="auto" w:fill="auto"/>
            <w:tcMar>
              <w:top w:w="108" w:type="dxa"/>
              <w:bottom w:w="108" w:type="dxa"/>
            </w:tcMar>
            <w:vAlign w:val="center"/>
          </w:tcPr>
          <w:p w:rsidR="00ED617E" w:rsidRPr="003A59E2" w:rsidRDefault="00ED617E" w:rsidP="001E6091">
            <w:pPr>
              <w:pStyle w:val="TableText"/>
              <w:rPr>
                <w:noProof w:val="0"/>
              </w:rPr>
            </w:pPr>
          </w:p>
        </w:tc>
        <w:tc>
          <w:tcPr>
            <w:tcW w:w="1530" w:type="dxa"/>
            <w:tcBorders>
              <w:left w:val="nil"/>
            </w:tcBorders>
            <w:shd w:val="clear" w:color="auto" w:fill="auto"/>
            <w:vAlign w:val="center"/>
          </w:tcPr>
          <w:p w:rsidR="00ED617E" w:rsidRPr="003A59E2" w:rsidRDefault="00ED617E" w:rsidP="001E6091">
            <w:pPr>
              <w:pStyle w:val="TableText"/>
              <w:rPr>
                <w:noProof w:val="0"/>
              </w:rPr>
            </w:pPr>
            <w:r w:rsidRPr="003A59E2">
              <w:rPr>
                <w:noProof w:val="0"/>
              </w:rPr>
              <w:t>Change Orders</w:t>
            </w:r>
          </w:p>
        </w:tc>
        <w:tc>
          <w:tcPr>
            <w:tcW w:w="5220" w:type="dxa"/>
            <w:shd w:val="clear" w:color="auto" w:fill="auto"/>
            <w:tcMar>
              <w:top w:w="108" w:type="dxa"/>
              <w:bottom w:w="108" w:type="dxa"/>
            </w:tcMar>
          </w:tcPr>
          <w:p w:rsidR="00ED617E" w:rsidRPr="003A59E2" w:rsidRDefault="00375031" w:rsidP="00B276C1">
            <w:pPr>
              <w:pStyle w:val="TableBullet"/>
              <w:numPr>
                <w:ilvl w:val="0"/>
                <w:numId w:val="7"/>
              </w:numPr>
              <w:tabs>
                <w:tab w:val="clear" w:pos="284"/>
                <w:tab w:val="clear" w:pos="567"/>
                <w:tab w:val="clear" w:pos="851"/>
              </w:tabs>
              <w:ind w:left="144" w:hanging="144"/>
              <w:rPr>
                <w:noProof w:val="0"/>
              </w:rPr>
            </w:pPr>
            <w:r w:rsidRPr="003A59E2">
              <w:rPr>
                <w:noProof w:val="0"/>
                <w:color w:val="000000" w:themeColor="text1"/>
                <w:szCs w:val="18"/>
              </w:rPr>
              <w:t>Control Keys will prevent any Change POs from happening</w:t>
            </w:r>
            <w:r w:rsidR="007327C4" w:rsidRPr="003A59E2">
              <w:rPr>
                <w:noProof w:val="0"/>
                <w:color w:val="000000" w:themeColor="text1"/>
                <w:szCs w:val="18"/>
              </w:rPr>
              <w:t xml:space="preserve">.  If there are issues with the Unit Price, Quantity, </w:t>
            </w:r>
            <w:r w:rsidR="00893F54" w:rsidRPr="003A59E2">
              <w:rPr>
                <w:noProof w:val="0"/>
                <w:color w:val="000000" w:themeColor="text1"/>
                <w:szCs w:val="18"/>
              </w:rPr>
              <w:t xml:space="preserve">Unit Conversion, or Pricing Description please </w:t>
            </w:r>
            <w:r w:rsidR="00BA7780" w:rsidRPr="003A59E2">
              <w:rPr>
                <w:noProof w:val="0"/>
                <w:color w:val="000000" w:themeColor="text1"/>
                <w:szCs w:val="18"/>
              </w:rPr>
              <w:t xml:space="preserve">contact NS </w:t>
            </w:r>
            <w:r w:rsidR="009E36E0">
              <w:rPr>
                <w:noProof w:val="0"/>
                <w:color w:val="000000" w:themeColor="text1"/>
                <w:szCs w:val="18"/>
              </w:rPr>
              <w:t xml:space="preserve">Buyer in Sourcing </w:t>
            </w:r>
            <w:r w:rsidR="00BA7780" w:rsidRPr="003A59E2">
              <w:rPr>
                <w:noProof w:val="0"/>
                <w:color w:val="000000" w:themeColor="text1"/>
                <w:szCs w:val="18"/>
              </w:rPr>
              <w:t>to create a New or Change PO.</w:t>
            </w:r>
          </w:p>
        </w:tc>
        <w:tc>
          <w:tcPr>
            <w:tcW w:w="1260" w:type="dxa"/>
            <w:shd w:val="clear" w:color="auto" w:fill="auto"/>
          </w:tcPr>
          <w:p w:rsidR="00ED617E" w:rsidRPr="003A59E2" w:rsidRDefault="00C64C8E" w:rsidP="001E6091">
            <w:pPr>
              <w:pStyle w:val="TableText"/>
              <w:rPr>
                <w:noProof w:val="0"/>
              </w:rPr>
            </w:pPr>
            <w:r>
              <w:rPr>
                <w:noProof w:val="0"/>
              </w:rPr>
              <w:t>Yes</w:t>
            </w:r>
          </w:p>
        </w:tc>
        <w:tc>
          <w:tcPr>
            <w:tcW w:w="1244" w:type="dxa"/>
            <w:tcBorders>
              <w:bottom w:val="single" w:sz="4" w:space="0" w:color="auto"/>
              <w:right w:val="nil"/>
            </w:tcBorders>
            <w:shd w:val="clear" w:color="auto" w:fill="auto"/>
            <w:tcMar>
              <w:top w:w="108" w:type="dxa"/>
              <w:bottom w:w="108" w:type="dxa"/>
            </w:tcMar>
          </w:tcPr>
          <w:p w:rsidR="00ED617E" w:rsidRPr="003A59E2" w:rsidRDefault="00ED617E" w:rsidP="001E6091">
            <w:pPr>
              <w:pStyle w:val="TableText"/>
              <w:rPr>
                <w:noProof w:val="0"/>
              </w:rPr>
            </w:pPr>
          </w:p>
        </w:tc>
      </w:tr>
      <w:tr w:rsidR="00546A96" w:rsidRPr="003A59E2" w:rsidTr="00DF1808">
        <w:trPr>
          <w:trHeight w:val="206"/>
        </w:trPr>
        <w:tc>
          <w:tcPr>
            <w:tcW w:w="720" w:type="dxa"/>
            <w:vMerge/>
            <w:tcBorders>
              <w:left w:val="nil"/>
            </w:tcBorders>
            <w:shd w:val="clear" w:color="auto" w:fill="auto"/>
            <w:tcMar>
              <w:top w:w="108" w:type="dxa"/>
              <w:bottom w:w="108" w:type="dxa"/>
            </w:tcMar>
            <w:vAlign w:val="center"/>
          </w:tcPr>
          <w:p w:rsidR="00546A96" w:rsidRPr="003A59E2" w:rsidRDefault="00546A96" w:rsidP="00546A96">
            <w:pPr>
              <w:pStyle w:val="TableText"/>
              <w:rPr>
                <w:noProof w:val="0"/>
              </w:rPr>
            </w:pPr>
          </w:p>
        </w:tc>
        <w:tc>
          <w:tcPr>
            <w:tcW w:w="1530" w:type="dxa"/>
            <w:tcBorders>
              <w:left w:val="nil"/>
            </w:tcBorders>
            <w:shd w:val="clear" w:color="auto" w:fill="auto"/>
            <w:vAlign w:val="center"/>
          </w:tcPr>
          <w:p w:rsidR="00546A96" w:rsidRPr="003A59E2" w:rsidRDefault="00546A96" w:rsidP="00546A96">
            <w:pPr>
              <w:pStyle w:val="TableText"/>
              <w:rPr>
                <w:noProof w:val="0"/>
              </w:rPr>
            </w:pPr>
            <w:r w:rsidRPr="003A59E2">
              <w:rPr>
                <w:noProof w:val="0"/>
              </w:rPr>
              <w:t>Invoicing</w:t>
            </w:r>
          </w:p>
        </w:tc>
        <w:tc>
          <w:tcPr>
            <w:tcW w:w="5220" w:type="dxa"/>
            <w:shd w:val="clear" w:color="auto" w:fill="auto"/>
            <w:tcMar>
              <w:top w:w="108" w:type="dxa"/>
              <w:bottom w:w="108" w:type="dxa"/>
            </w:tcMar>
          </w:tcPr>
          <w:p w:rsidR="00546A96" w:rsidRPr="003A59E2" w:rsidRDefault="00DD19E8" w:rsidP="00546A96">
            <w:pPr>
              <w:pStyle w:val="TableBullet"/>
              <w:numPr>
                <w:ilvl w:val="0"/>
                <w:numId w:val="7"/>
              </w:numPr>
              <w:tabs>
                <w:tab w:val="clear" w:pos="284"/>
                <w:tab w:val="clear" w:pos="567"/>
                <w:tab w:val="clear" w:pos="851"/>
              </w:tabs>
              <w:ind w:left="144" w:hanging="144"/>
              <w:rPr>
                <w:noProof w:val="0"/>
                <w:color w:val="000000" w:themeColor="text1"/>
                <w:szCs w:val="18"/>
              </w:rPr>
            </w:pPr>
            <w:r w:rsidRPr="003A59E2">
              <w:rPr>
                <w:noProof w:val="0"/>
                <w:color w:val="000000" w:themeColor="text1"/>
                <w:szCs w:val="18"/>
              </w:rPr>
              <w:t>Order Confirmations are not required to invoice against the PO</w:t>
            </w:r>
            <w:r w:rsidR="00FD0B67" w:rsidRPr="003A59E2">
              <w:rPr>
                <w:noProof w:val="0"/>
                <w:color w:val="000000" w:themeColor="text1"/>
                <w:szCs w:val="18"/>
              </w:rPr>
              <w:t>.</w:t>
            </w:r>
          </w:p>
        </w:tc>
        <w:tc>
          <w:tcPr>
            <w:tcW w:w="1260" w:type="dxa"/>
            <w:shd w:val="clear" w:color="auto" w:fill="auto"/>
          </w:tcPr>
          <w:p w:rsidR="00546A96" w:rsidRPr="003A59E2" w:rsidRDefault="00C64C8E" w:rsidP="00546A96">
            <w:pPr>
              <w:pStyle w:val="TableText"/>
              <w:rPr>
                <w:noProof w:val="0"/>
              </w:rPr>
            </w:pPr>
            <w:r>
              <w:rPr>
                <w:noProof w:val="0"/>
              </w:rPr>
              <w:t>No</w:t>
            </w:r>
          </w:p>
        </w:tc>
        <w:tc>
          <w:tcPr>
            <w:tcW w:w="1244" w:type="dxa"/>
            <w:tcBorders>
              <w:bottom w:val="single" w:sz="4" w:space="0" w:color="auto"/>
              <w:right w:val="nil"/>
            </w:tcBorders>
            <w:shd w:val="clear" w:color="auto" w:fill="auto"/>
            <w:tcMar>
              <w:top w:w="108" w:type="dxa"/>
              <w:bottom w:w="108" w:type="dxa"/>
            </w:tcMar>
          </w:tcPr>
          <w:p w:rsidR="00546A96" w:rsidRPr="003A59E2" w:rsidRDefault="00546A96" w:rsidP="00546A96">
            <w:pPr>
              <w:pStyle w:val="TableText"/>
              <w:rPr>
                <w:noProof w:val="0"/>
              </w:rPr>
            </w:pPr>
          </w:p>
        </w:tc>
      </w:tr>
      <w:tr w:rsidR="00546A96" w:rsidRPr="003A59E2" w:rsidTr="00DF1808">
        <w:trPr>
          <w:trHeight w:val="206"/>
        </w:trPr>
        <w:tc>
          <w:tcPr>
            <w:tcW w:w="720" w:type="dxa"/>
            <w:vMerge/>
            <w:tcBorders>
              <w:left w:val="nil"/>
            </w:tcBorders>
            <w:shd w:val="clear" w:color="auto" w:fill="auto"/>
            <w:tcMar>
              <w:top w:w="108" w:type="dxa"/>
              <w:bottom w:w="108" w:type="dxa"/>
            </w:tcMar>
            <w:vAlign w:val="center"/>
          </w:tcPr>
          <w:p w:rsidR="00546A96" w:rsidRPr="003A59E2" w:rsidRDefault="00546A96" w:rsidP="00546A96">
            <w:pPr>
              <w:pStyle w:val="TableText"/>
              <w:rPr>
                <w:noProof w:val="0"/>
              </w:rPr>
            </w:pPr>
          </w:p>
        </w:tc>
        <w:tc>
          <w:tcPr>
            <w:tcW w:w="1530" w:type="dxa"/>
            <w:tcBorders>
              <w:left w:val="nil"/>
            </w:tcBorders>
            <w:shd w:val="clear" w:color="auto" w:fill="auto"/>
            <w:vAlign w:val="center"/>
          </w:tcPr>
          <w:p w:rsidR="00546A96" w:rsidRPr="003A59E2" w:rsidRDefault="00546A96" w:rsidP="00546A96">
            <w:pPr>
              <w:pStyle w:val="TableText"/>
              <w:rPr>
                <w:noProof w:val="0"/>
              </w:rPr>
            </w:pPr>
            <w:r w:rsidRPr="003A59E2">
              <w:rPr>
                <w:noProof w:val="0"/>
              </w:rPr>
              <w:t>Tolerance</w:t>
            </w:r>
          </w:p>
        </w:tc>
        <w:tc>
          <w:tcPr>
            <w:tcW w:w="5220" w:type="dxa"/>
            <w:shd w:val="clear" w:color="auto" w:fill="auto"/>
            <w:tcMar>
              <w:top w:w="108" w:type="dxa"/>
              <w:bottom w:w="108" w:type="dxa"/>
            </w:tcMar>
          </w:tcPr>
          <w:p w:rsidR="00546A96" w:rsidRPr="003A59E2" w:rsidRDefault="00ED6570" w:rsidP="00546A96">
            <w:pPr>
              <w:pStyle w:val="TableBullet"/>
              <w:numPr>
                <w:ilvl w:val="0"/>
                <w:numId w:val="7"/>
              </w:numPr>
              <w:tabs>
                <w:tab w:val="clear" w:pos="284"/>
                <w:tab w:val="clear" w:pos="567"/>
                <w:tab w:val="clear" w:pos="851"/>
              </w:tabs>
              <w:ind w:left="144" w:hanging="144"/>
              <w:rPr>
                <w:noProof w:val="0"/>
                <w:color w:val="000000" w:themeColor="text1"/>
                <w:szCs w:val="18"/>
              </w:rPr>
            </w:pPr>
            <w:r w:rsidRPr="003A59E2">
              <w:rPr>
                <w:noProof w:val="0"/>
                <w:color w:val="000000" w:themeColor="text1"/>
                <w:szCs w:val="18"/>
              </w:rPr>
              <w:t>There will be Quantity and Price Tolerances set in the Control Keys on the PO</w:t>
            </w:r>
            <w:r w:rsidR="00FD0B67" w:rsidRPr="003A59E2">
              <w:rPr>
                <w:noProof w:val="0"/>
                <w:color w:val="000000" w:themeColor="text1"/>
                <w:szCs w:val="18"/>
              </w:rPr>
              <w:t>.</w:t>
            </w:r>
          </w:p>
        </w:tc>
        <w:tc>
          <w:tcPr>
            <w:tcW w:w="1260" w:type="dxa"/>
            <w:shd w:val="clear" w:color="auto" w:fill="auto"/>
          </w:tcPr>
          <w:p w:rsidR="00546A96" w:rsidRPr="003A59E2" w:rsidRDefault="003D6BC3" w:rsidP="00546A96">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546A96" w:rsidRPr="003A59E2" w:rsidRDefault="00546A96" w:rsidP="00546A96">
            <w:pPr>
              <w:pStyle w:val="TableText"/>
              <w:rPr>
                <w:noProof w:val="0"/>
              </w:rPr>
            </w:pPr>
          </w:p>
        </w:tc>
      </w:tr>
      <w:tr w:rsidR="00DB4EDD" w:rsidRPr="003A59E2" w:rsidTr="00DF1808">
        <w:trPr>
          <w:trHeight w:val="206"/>
        </w:trPr>
        <w:tc>
          <w:tcPr>
            <w:tcW w:w="720" w:type="dxa"/>
            <w:vMerge/>
            <w:tcBorders>
              <w:left w:val="nil"/>
            </w:tcBorders>
            <w:shd w:val="clear" w:color="auto" w:fill="auto"/>
            <w:tcMar>
              <w:top w:w="108" w:type="dxa"/>
              <w:bottom w:w="108" w:type="dxa"/>
            </w:tcMar>
            <w:vAlign w:val="center"/>
          </w:tcPr>
          <w:p w:rsidR="00DB4EDD" w:rsidRPr="003A59E2" w:rsidRDefault="00DB4EDD" w:rsidP="00DB4EDD">
            <w:pPr>
              <w:pStyle w:val="TableText"/>
              <w:rPr>
                <w:noProof w:val="0"/>
              </w:rPr>
            </w:pPr>
          </w:p>
        </w:tc>
        <w:tc>
          <w:tcPr>
            <w:tcW w:w="1530" w:type="dxa"/>
            <w:tcBorders>
              <w:left w:val="nil"/>
            </w:tcBorders>
            <w:shd w:val="clear" w:color="auto" w:fill="auto"/>
            <w:vAlign w:val="center"/>
          </w:tcPr>
          <w:p w:rsidR="00DB4EDD" w:rsidRPr="003A59E2" w:rsidRDefault="00DB4EDD" w:rsidP="00DB4EDD">
            <w:pPr>
              <w:pStyle w:val="TableText"/>
              <w:rPr>
                <w:noProof w:val="0"/>
              </w:rPr>
            </w:pPr>
            <w:r w:rsidRPr="003A59E2">
              <w:rPr>
                <w:noProof w:val="0"/>
              </w:rPr>
              <w:t>Other</w:t>
            </w:r>
          </w:p>
        </w:tc>
        <w:tc>
          <w:tcPr>
            <w:tcW w:w="5220" w:type="dxa"/>
            <w:shd w:val="clear" w:color="auto" w:fill="auto"/>
            <w:tcMar>
              <w:top w:w="108" w:type="dxa"/>
              <w:bottom w:w="108" w:type="dxa"/>
            </w:tcMar>
          </w:tcPr>
          <w:p w:rsidR="00DB4EDD" w:rsidRPr="003A59E2" w:rsidRDefault="00E23BE3" w:rsidP="00DB4EDD">
            <w:pPr>
              <w:pStyle w:val="TableBullet"/>
              <w:numPr>
                <w:ilvl w:val="0"/>
                <w:numId w:val="7"/>
              </w:numPr>
              <w:tabs>
                <w:tab w:val="clear" w:pos="284"/>
                <w:tab w:val="clear" w:pos="567"/>
                <w:tab w:val="clear" w:pos="851"/>
              </w:tabs>
              <w:ind w:left="144" w:hanging="144"/>
              <w:rPr>
                <w:noProof w:val="0"/>
                <w:color w:val="000000" w:themeColor="text1"/>
                <w:szCs w:val="18"/>
              </w:rPr>
            </w:pPr>
            <w:r w:rsidRPr="003A59E2">
              <w:rPr>
                <w:noProof w:val="0"/>
                <w:color w:val="000000" w:themeColor="text1"/>
                <w:szCs w:val="18"/>
              </w:rPr>
              <w:t xml:space="preserve">Currently </w:t>
            </w:r>
            <w:r w:rsidR="00AC27B7" w:rsidRPr="003A59E2">
              <w:rPr>
                <w:noProof w:val="0"/>
                <w:color w:val="000000" w:themeColor="text1"/>
                <w:szCs w:val="18"/>
              </w:rPr>
              <w:t xml:space="preserve">only Reject All at Header Level is working when doing rejections.  </w:t>
            </w:r>
            <w:r w:rsidR="007C5459" w:rsidRPr="003A59E2">
              <w:rPr>
                <w:noProof w:val="0"/>
                <w:color w:val="000000" w:themeColor="text1"/>
                <w:szCs w:val="18"/>
              </w:rPr>
              <w:t>Partial rejections</w:t>
            </w:r>
            <w:r w:rsidR="00AC27B7" w:rsidRPr="003A59E2">
              <w:rPr>
                <w:noProof w:val="0"/>
                <w:color w:val="000000" w:themeColor="text1"/>
                <w:szCs w:val="18"/>
              </w:rPr>
              <w:t xml:space="preserve"> </w:t>
            </w:r>
            <w:r w:rsidR="00FD0B67" w:rsidRPr="003A59E2">
              <w:rPr>
                <w:noProof w:val="0"/>
                <w:color w:val="000000" w:themeColor="text1"/>
                <w:szCs w:val="18"/>
              </w:rPr>
              <w:t xml:space="preserve">will fail in </w:t>
            </w:r>
            <w:r w:rsidR="00742017" w:rsidRPr="003A59E2">
              <w:rPr>
                <w:noProof w:val="0"/>
                <w:color w:val="000000" w:themeColor="text1"/>
                <w:szCs w:val="18"/>
              </w:rPr>
              <w:t>NS</w:t>
            </w:r>
            <w:r w:rsidR="00090B54" w:rsidRPr="003A59E2">
              <w:rPr>
                <w:noProof w:val="0"/>
                <w:color w:val="000000" w:themeColor="text1"/>
                <w:szCs w:val="18"/>
              </w:rPr>
              <w:t>’s</w:t>
            </w:r>
            <w:r w:rsidR="00FD0B67" w:rsidRPr="003A59E2">
              <w:rPr>
                <w:noProof w:val="0"/>
                <w:color w:val="000000" w:themeColor="text1"/>
                <w:szCs w:val="18"/>
              </w:rPr>
              <w:t xml:space="preserve"> ERP system.</w:t>
            </w:r>
          </w:p>
        </w:tc>
        <w:tc>
          <w:tcPr>
            <w:tcW w:w="1260" w:type="dxa"/>
            <w:shd w:val="clear" w:color="auto" w:fill="auto"/>
          </w:tcPr>
          <w:p w:rsidR="00DB4EDD" w:rsidRPr="003A59E2" w:rsidRDefault="00E23BE3" w:rsidP="00DB4EDD">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DB4EDD" w:rsidRPr="003A59E2" w:rsidRDefault="00DB4EDD" w:rsidP="00DB4EDD">
            <w:pPr>
              <w:pStyle w:val="TableText"/>
              <w:rPr>
                <w:noProof w:val="0"/>
              </w:rPr>
            </w:pPr>
          </w:p>
        </w:tc>
      </w:tr>
      <w:tr w:rsidR="00DB4EDD" w:rsidRPr="003A59E2" w:rsidTr="00DF1808">
        <w:trPr>
          <w:trHeight w:val="206"/>
        </w:trPr>
        <w:tc>
          <w:tcPr>
            <w:tcW w:w="720" w:type="dxa"/>
            <w:vMerge w:val="restart"/>
            <w:tcBorders>
              <w:left w:val="nil"/>
            </w:tcBorders>
            <w:shd w:val="clear" w:color="auto" w:fill="auto"/>
            <w:tcMar>
              <w:top w:w="108" w:type="dxa"/>
              <w:bottom w:w="108" w:type="dxa"/>
            </w:tcMar>
            <w:textDirection w:val="btLr"/>
            <w:vAlign w:val="center"/>
          </w:tcPr>
          <w:p w:rsidR="00DB4EDD" w:rsidRPr="003A59E2" w:rsidRDefault="00DB4EDD" w:rsidP="00DB4EDD">
            <w:pPr>
              <w:pStyle w:val="TableText"/>
              <w:ind w:left="115" w:right="115"/>
              <w:jc w:val="center"/>
              <w:rPr>
                <w:noProof w:val="0"/>
              </w:rPr>
            </w:pPr>
            <w:r w:rsidRPr="003A59E2">
              <w:rPr>
                <w:noProof w:val="0"/>
              </w:rPr>
              <w:t>Header</w:t>
            </w:r>
          </w:p>
        </w:tc>
        <w:tc>
          <w:tcPr>
            <w:tcW w:w="1530" w:type="dxa"/>
            <w:tcBorders>
              <w:left w:val="nil"/>
            </w:tcBorders>
            <w:shd w:val="clear" w:color="auto" w:fill="auto"/>
            <w:vAlign w:val="center"/>
          </w:tcPr>
          <w:p w:rsidR="00DB4EDD" w:rsidRPr="003A59E2" w:rsidRDefault="00DB4EDD" w:rsidP="00DB4EDD">
            <w:pPr>
              <w:pStyle w:val="TableText"/>
              <w:rPr>
                <w:noProof w:val="0"/>
              </w:rPr>
            </w:pPr>
            <w:r w:rsidRPr="003A59E2">
              <w:rPr>
                <w:noProof w:val="0"/>
              </w:rPr>
              <w:t>Rejection</w:t>
            </w:r>
          </w:p>
        </w:tc>
        <w:tc>
          <w:tcPr>
            <w:tcW w:w="5220" w:type="dxa"/>
            <w:shd w:val="clear" w:color="auto" w:fill="auto"/>
            <w:tcMar>
              <w:top w:w="108" w:type="dxa"/>
              <w:bottom w:w="108" w:type="dxa"/>
            </w:tcMar>
          </w:tcPr>
          <w:p w:rsidR="00DB4EDD" w:rsidRPr="003A59E2" w:rsidRDefault="000F1CA1" w:rsidP="00051AB4">
            <w:pPr>
              <w:pStyle w:val="TableBullet"/>
              <w:numPr>
                <w:ilvl w:val="0"/>
                <w:numId w:val="7"/>
              </w:numPr>
              <w:ind w:left="144" w:hanging="144"/>
              <w:rPr>
                <w:noProof w:val="0"/>
              </w:rPr>
            </w:pPr>
            <w:r w:rsidRPr="003A59E2">
              <w:rPr>
                <w:noProof w:val="0"/>
              </w:rPr>
              <w:t>Rejection at Header will reject the PO in full</w:t>
            </w:r>
            <w:r w:rsidR="00051AB4" w:rsidRPr="003A59E2">
              <w:rPr>
                <w:noProof w:val="0"/>
              </w:rPr>
              <w:t xml:space="preserve"> and a Rejection Reason Comment is required.</w:t>
            </w:r>
          </w:p>
        </w:tc>
        <w:tc>
          <w:tcPr>
            <w:tcW w:w="1260" w:type="dxa"/>
            <w:shd w:val="clear" w:color="auto" w:fill="auto"/>
          </w:tcPr>
          <w:p w:rsidR="00DB4EDD" w:rsidRPr="003A59E2" w:rsidRDefault="00C00DF1" w:rsidP="00DB4EDD">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DB4EDD" w:rsidRPr="003A59E2" w:rsidRDefault="00DB4EDD" w:rsidP="00DB4EDD">
            <w:pPr>
              <w:pStyle w:val="TableText"/>
              <w:rPr>
                <w:noProof w:val="0"/>
              </w:rPr>
            </w:pPr>
          </w:p>
        </w:tc>
      </w:tr>
      <w:tr w:rsidR="00DB4EDD" w:rsidRPr="003A59E2" w:rsidTr="00DF1808">
        <w:trPr>
          <w:trHeight w:val="206"/>
        </w:trPr>
        <w:tc>
          <w:tcPr>
            <w:tcW w:w="720" w:type="dxa"/>
            <w:vMerge/>
            <w:tcBorders>
              <w:left w:val="nil"/>
            </w:tcBorders>
            <w:shd w:val="clear" w:color="auto" w:fill="auto"/>
            <w:tcMar>
              <w:top w:w="108" w:type="dxa"/>
              <w:bottom w:w="108" w:type="dxa"/>
            </w:tcMar>
            <w:vAlign w:val="center"/>
          </w:tcPr>
          <w:p w:rsidR="00DB4EDD" w:rsidRPr="003A59E2" w:rsidRDefault="00DB4EDD" w:rsidP="00DB4EDD">
            <w:pPr>
              <w:pStyle w:val="TableText"/>
              <w:spacing w:before="240"/>
              <w:rPr>
                <w:noProof w:val="0"/>
              </w:rPr>
            </w:pPr>
          </w:p>
        </w:tc>
        <w:tc>
          <w:tcPr>
            <w:tcW w:w="1530" w:type="dxa"/>
            <w:tcBorders>
              <w:left w:val="nil"/>
            </w:tcBorders>
            <w:shd w:val="clear" w:color="auto" w:fill="auto"/>
            <w:vAlign w:val="center"/>
          </w:tcPr>
          <w:p w:rsidR="00DB4EDD" w:rsidRPr="003A59E2" w:rsidRDefault="00DB4EDD" w:rsidP="00DB4EDD">
            <w:pPr>
              <w:pStyle w:val="TableText"/>
              <w:rPr>
                <w:noProof w:val="0"/>
              </w:rPr>
            </w:pPr>
            <w:r w:rsidRPr="003A59E2">
              <w:rPr>
                <w:noProof w:val="0"/>
              </w:rPr>
              <w:t>Acceptance</w:t>
            </w:r>
          </w:p>
        </w:tc>
        <w:tc>
          <w:tcPr>
            <w:tcW w:w="5220" w:type="dxa"/>
            <w:shd w:val="clear" w:color="auto" w:fill="auto"/>
            <w:tcMar>
              <w:top w:w="108" w:type="dxa"/>
              <w:bottom w:w="108" w:type="dxa"/>
            </w:tcMar>
          </w:tcPr>
          <w:p w:rsidR="00DB4EDD" w:rsidRPr="003A59E2" w:rsidRDefault="00DB4EDD" w:rsidP="00DB4EDD">
            <w:pPr>
              <w:pStyle w:val="TableBullet"/>
              <w:numPr>
                <w:ilvl w:val="0"/>
                <w:numId w:val="7"/>
              </w:numPr>
              <w:ind w:left="144" w:hanging="144"/>
              <w:rPr>
                <w:noProof w:val="0"/>
              </w:rPr>
            </w:pPr>
            <w:r w:rsidRPr="003A59E2">
              <w:rPr>
                <w:noProof w:val="0"/>
              </w:rPr>
              <w:t>Acceptance of all items in the order supported</w:t>
            </w:r>
            <w:r w:rsidR="009E36E0">
              <w:rPr>
                <w:noProof w:val="0"/>
              </w:rPr>
              <w:t>.</w:t>
            </w:r>
          </w:p>
        </w:tc>
        <w:tc>
          <w:tcPr>
            <w:tcW w:w="1260" w:type="dxa"/>
            <w:shd w:val="clear" w:color="auto" w:fill="auto"/>
          </w:tcPr>
          <w:p w:rsidR="00DB4EDD" w:rsidRPr="003A59E2" w:rsidRDefault="00093106" w:rsidP="00DB4EDD">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DB4EDD" w:rsidRPr="003A59E2" w:rsidRDefault="00DB4EDD" w:rsidP="00DB4EDD">
            <w:pPr>
              <w:pStyle w:val="TableText"/>
              <w:rPr>
                <w:noProof w:val="0"/>
              </w:rPr>
            </w:pPr>
          </w:p>
        </w:tc>
      </w:tr>
      <w:tr w:rsidR="00DB4EDD" w:rsidRPr="003A59E2" w:rsidTr="00DF1808">
        <w:trPr>
          <w:trHeight w:val="206"/>
        </w:trPr>
        <w:tc>
          <w:tcPr>
            <w:tcW w:w="720" w:type="dxa"/>
            <w:vMerge w:val="restart"/>
            <w:tcBorders>
              <w:left w:val="nil"/>
            </w:tcBorders>
            <w:shd w:val="clear" w:color="auto" w:fill="auto"/>
            <w:tcMar>
              <w:top w:w="108" w:type="dxa"/>
              <w:bottom w:w="108" w:type="dxa"/>
            </w:tcMar>
            <w:textDirection w:val="btLr"/>
            <w:vAlign w:val="center"/>
          </w:tcPr>
          <w:p w:rsidR="00DB4EDD" w:rsidRPr="003A59E2" w:rsidRDefault="00DB4EDD" w:rsidP="00DB4EDD">
            <w:pPr>
              <w:pStyle w:val="TableText"/>
              <w:ind w:left="113" w:right="113"/>
              <w:jc w:val="center"/>
              <w:rPr>
                <w:noProof w:val="0"/>
              </w:rPr>
            </w:pPr>
            <w:r w:rsidRPr="003A59E2">
              <w:rPr>
                <w:noProof w:val="0"/>
              </w:rPr>
              <w:t>Line Level</w:t>
            </w:r>
          </w:p>
        </w:tc>
        <w:tc>
          <w:tcPr>
            <w:tcW w:w="1530" w:type="dxa"/>
            <w:tcBorders>
              <w:left w:val="nil"/>
            </w:tcBorders>
            <w:shd w:val="clear" w:color="auto" w:fill="auto"/>
            <w:vAlign w:val="center"/>
          </w:tcPr>
          <w:p w:rsidR="00DB4EDD" w:rsidRPr="003A59E2" w:rsidRDefault="00DB4EDD" w:rsidP="00DB4EDD">
            <w:pPr>
              <w:pStyle w:val="TableText"/>
              <w:rPr>
                <w:noProof w:val="0"/>
              </w:rPr>
            </w:pPr>
            <w:r w:rsidRPr="003A59E2">
              <w:rPr>
                <w:noProof w:val="0"/>
              </w:rPr>
              <w:t>Changes</w:t>
            </w:r>
          </w:p>
        </w:tc>
        <w:tc>
          <w:tcPr>
            <w:tcW w:w="5220" w:type="dxa"/>
            <w:shd w:val="clear" w:color="auto" w:fill="auto"/>
            <w:tcMar>
              <w:top w:w="108" w:type="dxa"/>
              <w:bottom w:w="108" w:type="dxa"/>
            </w:tcMar>
            <w:vAlign w:val="center"/>
          </w:tcPr>
          <w:p w:rsidR="00DB4EDD" w:rsidRPr="003A59E2" w:rsidRDefault="008B3FF9" w:rsidP="000F2A52">
            <w:pPr>
              <w:pStyle w:val="TableBullet"/>
              <w:numPr>
                <w:ilvl w:val="0"/>
                <w:numId w:val="7"/>
              </w:numPr>
              <w:ind w:left="144" w:hanging="144"/>
              <w:rPr>
                <w:noProof w:val="0"/>
              </w:rPr>
            </w:pPr>
            <w:r w:rsidRPr="003A59E2">
              <w:rPr>
                <w:noProof w:val="0"/>
                <w:color w:val="000000" w:themeColor="text1"/>
                <w:szCs w:val="18"/>
              </w:rPr>
              <w:t>Control Keys will prevent any Change POs from happening.  If there are issues with the Unit Price, Quantity, Unit Conversion, or Pricing Description please contact NS</w:t>
            </w:r>
            <w:r w:rsidR="009E36E0">
              <w:rPr>
                <w:noProof w:val="0"/>
                <w:color w:val="000000" w:themeColor="text1"/>
                <w:szCs w:val="18"/>
              </w:rPr>
              <w:t xml:space="preserve"> Buyer in Sourcing</w:t>
            </w:r>
            <w:r w:rsidRPr="003A59E2">
              <w:rPr>
                <w:noProof w:val="0"/>
                <w:color w:val="000000" w:themeColor="text1"/>
                <w:szCs w:val="18"/>
              </w:rPr>
              <w:t xml:space="preserve"> to create a New or Change PO.</w:t>
            </w:r>
          </w:p>
        </w:tc>
        <w:tc>
          <w:tcPr>
            <w:tcW w:w="1260" w:type="dxa"/>
            <w:shd w:val="clear" w:color="auto" w:fill="auto"/>
          </w:tcPr>
          <w:p w:rsidR="00DB4EDD" w:rsidRPr="003A59E2" w:rsidRDefault="00C64C8E" w:rsidP="00DB4EDD">
            <w:pPr>
              <w:pStyle w:val="TableText"/>
              <w:rPr>
                <w:noProof w:val="0"/>
              </w:rPr>
            </w:pPr>
            <w:r>
              <w:rPr>
                <w:noProof w:val="0"/>
              </w:rPr>
              <w:t>Yes</w:t>
            </w:r>
          </w:p>
        </w:tc>
        <w:tc>
          <w:tcPr>
            <w:tcW w:w="1244" w:type="dxa"/>
            <w:tcBorders>
              <w:bottom w:val="single" w:sz="4" w:space="0" w:color="auto"/>
              <w:right w:val="nil"/>
            </w:tcBorders>
            <w:shd w:val="clear" w:color="auto" w:fill="auto"/>
            <w:tcMar>
              <w:top w:w="108" w:type="dxa"/>
              <w:bottom w:w="108" w:type="dxa"/>
            </w:tcMar>
          </w:tcPr>
          <w:p w:rsidR="00DB4EDD" w:rsidRPr="003A59E2" w:rsidRDefault="00DB4EDD" w:rsidP="00DB4EDD">
            <w:pPr>
              <w:pStyle w:val="TableText"/>
              <w:rPr>
                <w:noProof w:val="0"/>
              </w:rPr>
            </w:pPr>
          </w:p>
        </w:tc>
      </w:tr>
      <w:tr w:rsidR="00DB4EDD" w:rsidRPr="003A59E2" w:rsidTr="00DF1808">
        <w:trPr>
          <w:trHeight w:val="206"/>
        </w:trPr>
        <w:tc>
          <w:tcPr>
            <w:tcW w:w="720" w:type="dxa"/>
            <w:vMerge/>
            <w:tcBorders>
              <w:left w:val="nil"/>
            </w:tcBorders>
            <w:shd w:val="clear" w:color="auto" w:fill="auto"/>
            <w:tcMar>
              <w:top w:w="108" w:type="dxa"/>
              <w:bottom w:w="108" w:type="dxa"/>
            </w:tcMar>
            <w:vAlign w:val="center"/>
          </w:tcPr>
          <w:p w:rsidR="00DB4EDD" w:rsidRPr="003A59E2" w:rsidRDefault="00DB4EDD" w:rsidP="00DB4EDD">
            <w:pPr>
              <w:pStyle w:val="TableText"/>
              <w:rPr>
                <w:noProof w:val="0"/>
              </w:rPr>
            </w:pPr>
          </w:p>
        </w:tc>
        <w:tc>
          <w:tcPr>
            <w:tcW w:w="1530" w:type="dxa"/>
            <w:tcBorders>
              <w:left w:val="nil"/>
            </w:tcBorders>
            <w:shd w:val="clear" w:color="auto" w:fill="auto"/>
            <w:vAlign w:val="center"/>
          </w:tcPr>
          <w:p w:rsidR="00DB4EDD" w:rsidRPr="003A59E2" w:rsidRDefault="00DB4EDD" w:rsidP="00DB4EDD">
            <w:pPr>
              <w:pStyle w:val="TableText"/>
              <w:rPr>
                <w:noProof w:val="0"/>
              </w:rPr>
            </w:pPr>
            <w:r w:rsidRPr="003A59E2">
              <w:rPr>
                <w:noProof w:val="0"/>
              </w:rPr>
              <w:t>Line Comments</w:t>
            </w:r>
          </w:p>
        </w:tc>
        <w:tc>
          <w:tcPr>
            <w:tcW w:w="5220" w:type="dxa"/>
            <w:shd w:val="clear" w:color="auto" w:fill="auto"/>
            <w:tcMar>
              <w:top w:w="108" w:type="dxa"/>
              <w:bottom w:w="108" w:type="dxa"/>
            </w:tcMar>
            <w:vAlign w:val="center"/>
          </w:tcPr>
          <w:p w:rsidR="00DB4EDD" w:rsidRPr="003A59E2" w:rsidRDefault="00DB4EDD" w:rsidP="00810806">
            <w:pPr>
              <w:pStyle w:val="TableBullet"/>
              <w:rPr>
                <w:noProof w:val="0"/>
              </w:rPr>
            </w:pPr>
          </w:p>
        </w:tc>
        <w:tc>
          <w:tcPr>
            <w:tcW w:w="1260" w:type="dxa"/>
            <w:shd w:val="clear" w:color="auto" w:fill="auto"/>
          </w:tcPr>
          <w:p w:rsidR="00DB4EDD" w:rsidRPr="003A59E2" w:rsidRDefault="00C64C8E" w:rsidP="00DB4EDD">
            <w:pPr>
              <w:pStyle w:val="TableText"/>
              <w:rPr>
                <w:noProof w:val="0"/>
              </w:rPr>
            </w:pPr>
            <w:r>
              <w:rPr>
                <w:noProof w:val="0"/>
              </w:rPr>
              <w:t>Yes</w:t>
            </w:r>
          </w:p>
        </w:tc>
        <w:tc>
          <w:tcPr>
            <w:tcW w:w="1244" w:type="dxa"/>
            <w:tcBorders>
              <w:bottom w:val="single" w:sz="4" w:space="0" w:color="auto"/>
              <w:right w:val="nil"/>
            </w:tcBorders>
            <w:shd w:val="clear" w:color="auto" w:fill="auto"/>
            <w:tcMar>
              <w:top w:w="108" w:type="dxa"/>
              <w:bottom w:w="108" w:type="dxa"/>
            </w:tcMar>
          </w:tcPr>
          <w:p w:rsidR="00DB4EDD" w:rsidRPr="003A59E2" w:rsidRDefault="00DB4EDD" w:rsidP="00DB4EDD">
            <w:pPr>
              <w:pStyle w:val="TableText"/>
              <w:rPr>
                <w:noProof w:val="0"/>
              </w:rPr>
            </w:pPr>
          </w:p>
        </w:tc>
      </w:tr>
      <w:tr w:rsidR="00DB4EDD" w:rsidRPr="003A59E2" w:rsidTr="00DF1808">
        <w:trPr>
          <w:trHeight w:val="206"/>
        </w:trPr>
        <w:tc>
          <w:tcPr>
            <w:tcW w:w="720" w:type="dxa"/>
            <w:vMerge/>
            <w:tcBorders>
              <w:left w:val="nil"/>
            </w:tcBorders>
            <w:shd w:val="clear" w:color="auto" w:fill="auto"/>
            <w:tcMar>
              <w:top w:w="108" w:type="dxa"/>
              <w:bottom w:w="108" w:type="dxa"/>
            </w:tcMar>
            <w:vAlign w:val="center"/>
          </w:tcPr>
          <w:p w:rsidR="00DB4EDD" w:rsidRPr="003A59E2" w:rsidRDefault="00DB4EDD" w:rsidP="00DB4EDD">
            <w:pPr>
              <w:pStyle w:val="TableText"/>
              <w:rPr>
                <w:noProof w:val="0"/>
              </w:rPr>
            </w:pPr>
          </w:p>
        </w:tc>
        <w:tc>
          <w:tcPr>
            <w:tcW w:w="1530" w:type="dxa"/>
            <w:tcBorders>
              <w:left w:val="nil"/>
            </w:tcBorders>
            <w:shd w:val="clear" w:color="auto" w:fill="auto"/>
            <w:vAlign w:val="center"/>
          </w:tcPr>
          <w:p w:rsidR="00DB4EDD" w:rsidRPr="003A59E2" w:rsidRDefault="00DB4EDD" w:rsidP="00DB4EDD">
            <w:pPr>
              <w:pStyle w:val="TableText"/>
              <w:rPr>
                <w:noProof w:val="0"/>
              </w:rPr>
            </w:pPr>
            <w:r w:rsidRPr="003A59E2">
              <w:rPr>
                <w:rFonts w:cstheme="minorHAnsi"/>
                <w:noProof w:val="0"/>
                <w:color w:val="000000" w:themeColor="text1"/>
              </w:rPr>
              <w:t>Rejection</w:t>
            </w:r>
          </w:p>
        </w:tc>
        <w:tc>
          <w:tcPr>
            <w:tcW w:w="5220" w:type="dxa"/>
            <w:shd w:val="clear" w:color="auto" w:fill="auto"/>
            <w:tcMar>
              <w:top w:w="108" w:type="dxa"/>
              <w:bottom w:w="108" w:type="dxa"/>
            </w:tcMar>
            <w:vAlign w:val="center"/>
          </w:tcPr>
          <w:p w:rsidR="00DB4EDD" w:rsidRPr="003A59E2" w:rsidRDefault="00AA217B" w:rsidP="00DB4EDD">
            <w:pPr>
              <w:pStyle w:val="TableBullet"/>
              <w:numPr>
                <w:ilvl w:val="0"/>
                <w:numId w:val="7"/>
              </w:numPr>
              <w:ind w:left="144" w:hanging="144"/>
              <w:rPr>
                <w:noProof w:val="0"/>
              </w:rPr>
            </w:pPr>
            <w:r w:rsidRPr="003A59E2">
              <w:rPr>
                <w:noProof w:val="0"/>
              </w:rPr>
              <w:t>Partial rejections or r</w:t>
            </w:r>
            <w:r w:rsidR="00662FBF" w:rsidRPr="003A59E2">
              <w:rPr>
                <w:noProof w:val="0"/>
              </w:rPr>
              <w:t xml:space="preserve">ejecting </w:t>
            </w:r>
            <w:r w:rsidRPr="003A59E2">
              <w:rPr>
                <w:noProof w:val="0"/>
              </w:rPr>
              <w:t>l</w:t>
            </w:r>
            <w:r w:rsidR="00662FBF" w:rsidRPr="003A59E2">
              <w:rPr>
                <w:noProof w:val="0"/>
              </w:rPr>
              <w:t>ine item</w:t>
            </w:r>
            <w:r w:rsidRPr="003A59E2">
              <w:rPr>
                <w:noProof w:val="0"/>
              </w:rPr>
              <w:t>s</w:t>
            </w:r>
            <w:r w:rsidR="00662FBF" w:rsidRPr="003A59E2">
              <w:rPr>
                <w:noProof w:val="0"/>
              </w:rPr>
              <w:t xml:space="preserve"> </w:t>
            </w:r>
            <w:r w:rsidR="003A59E2" w:rsidRPr="003A59E2">
              <w:rPr>
                <w:noProof w:val="0"/>
              </w:rPr>
              <w:t xml:space="preserve">will fail in NS’s ERP </w:t>
            </w:r>
            <w:r w:rsidR="003A59E2">
              <w:rPr>
                <w:noProof w:val="0"/>
              </w:rPr>
              <w:t xml:space="preserve">system. </w:t>
            </w:r>
          </w:p>
        </w:tc>
        <w:tc>
          <w:tcPr>
            <w:tcW w:w="1260" w:type="dxa"/>
            <w:shd w:val="clear" w:color="auto" w:fill="auto"/>
          </w:tcPr>
          <w:p w:rsidR="00DB4EDD" w:rsidRPr="003A59E2" w:rsidRDefault="00AA217B" w:rsidP="00DB4EDD">
            <w:pPr>
              <w:pStyle w:val="TableText"/>
              <w:rPr>
                <w:noProof w:val="0"/>
              </w:rPr>
            </w:pPr>
            <w:r w:rsidRPr="003A59E2">
              <w:rPr>
                <w:noProof w:val="0"/>
              </w:rPr>
              <w:t>No</w:t>
            </w:r>
          </w:p>
        </w:tc>
        <w:tc>
          <w:tcPr>
            <w:tcW w:w="1244" w:type="dxa"/>
            <w:tcBorders>
              <w:bottom w:val="single" w:sz="4" w:space="0" w:color="auto"/>
              <w:right w:val="nil"/>
            </w:tcBorders>
            <w:shd w:val="clear" w:color="auto" w:fill="auto"/>
            <w:tcMar>
              <w:top w:w="108" w:type="dxa"/>
              <w:bottom w:w="108" w:type="dxa"/>
            </w:tcMar>
          </w:tcPr>
          <w:p w:rsidR="00DB4EDD" w:rsidRPr="003A59E2" w:rsidRDefault="00DB4EDD" w:rsidP="00DB4EDD">
            <w:pPr>
              <w:pStyle w:val="TableText"/>
              <w:rPr>
                <w:noProof w:val="0"/>
              </w:rPr>
            </w:pPr>
          </w:p>
        </w:tc>
      </w:tr>
      <w:tr w:rsidR="00DB4EDD" w:rsidRPr="003A59E2" w:rsidTr="00DF1808">
        <w:trPr>
          <w:trHeight w:val="206"/>
        </w:trPr>
        <w:tc>
          <w:tcPr>
            <w:tcW w:w="720" w:type="dxa"/>
            <w:vMerge/>
            <w:tcBorders>
              <w:left w:val="nil"/>
            </w:tcBorders>
            <w:shd w:val="clear" w:color="auto" w:fill="auto"/>
            <w:tcMar>
              <w:top w:w="108" w:type="dxa"/>
              <w:bottom w:w="108" w:type="dxa"/>
            </w:tcMar>
            <w:vAlign w:val="center"/>
          </w:tcPr>
          <w:p w:rsidR="00DB4EDD" w:rsidRPr="003A59E2" w:rsidRDefault="00DB4EDD" w:rsidP="00DB4EDD">
            <w:pPr>
              <w:pStyle w:val="TableText"/>
              <w:rPr>
                <w:noProof w:val="0"/>
              </w:rPr>
            </w:pPr>
          </w:p>
        </w:tc>
        <w:tc>
          <w:tcPr>
            <w:tcW w:w="1530" w:type="dxa"/>
            <w:tcBorders>
              <w:left w:val="nil"/>
            </w:tcBorders>
            <w:shd w:val="clear" w:color="auto" w:fill="auto"/>
            <w:vAlign w:val="center"/>
          </w:tcPr>
          <w:p w:rsidR="00DB4EDD" w:rsidRPr="003A59E2" w:rsidRDefault="00DB4EDD" w:rsidP="00DB4EDD">
            <w:pPr>
              <w:pStyle w:val="TableText"/>
              <w:rPr>
                <w:noProof w:val="0"/>
              </w:rPr>
            </w:pPr>
            <w:r w:rsidRPr="003A59E2">
              <w:rPr>
                <w:rFonts w:cstheme="minorHAnsi"/>
                <w:noProof w:val="0"/>
                <w:color w:val="000000" w:themeColor="text1"/>
              </w:rPr>
              <w:t>Backorder</w:t>
            </w:r>
          </w:p>
        </w:tc>
        <w:tc>
          <w:tcPr>
            <w:tcW w:w="5220" w:type="dxa"/>
            <w:shd w:val="clear" w:color="auto" w:fill="auto"/>
            <w:tcMar>
              <w:top w:w="108" w:type="dxa"/>
              <w:bottom w:w="108" w:type="dxa"/>
            </w:tcMar>
            <w:vAlign w:val="center"/>
          </w:tcPr>
          <w:p w:rsidR="00DB4EDD" w:rsidRPr="003A59E2" w:rsidRDefault="00DB4EDD" w:rsidP="00DB4EDD">
            <w:pPr>
              <w:pStyle w:val="TableBullet"/>
              <w:ind w:left="144"/>
              <w:rPr>
                <w:noProof w:val="0"/>
              </w:rPr>
            </w:pPr>
          </w:p>
        </w:tc>
        <w:tc>
          <w:tcPr>
            <w:tcW w:w="1260" w:type="dxa"/>
            <w:shd w:val="clear" w:color="auto" w:fill="auto"/>
          </w:tcPr>
          <w:p w:rsidR="00DB4EDD" w:rsidRPr="003A59E2" w:rsidRDefault="00C64C8E" w:rsidP="00DB4EDD">
            <w:pPr>
              <w:pStyle w:val="TableText"/>
              <w:rPr>
                <w:noProof w:val="0"/>
              </w:rPr>
            </w:pPr>
            <w:r>
              <w:rPr>
                <w:noProof w:val="0"/>
              </w:rPr>
              <w:t>No</w:t>
            </w:r>
          </w:p>
        </w:tc>
        <w:tc>
          <w:tcPr>
            <w:tcW w:w="1244" w:type="dxa"/>
            <w:tcBorders>
              <w:bottom w:val="single" w:sz="4" w:space="0" w:color="auto"/>
              <w:right w:val="nil"/>
            </w:tcBorders>
            <w:shd w:val="clear" w:color="auto" w:fill="auto"/>
            <w:tcMar>
              <w:top w:w="108" w:type="dxa"/>
              <w:bottom w:w="108" w:type="dxa"/>
            </w:tcMar>
          </w:tcPr>
          <w:p w:rsidR="00DB4EDD" w:rsidRPr="003A59E2" w:rsidRDefault="00DB4EDD" w:rsidP="00DB4EDD">
            <w:pPr>
              <w:pStyle w:val="TableText"/>
              <w:rPr>
                <w:noProof w:val="0"/>
              </w:rPr>
            </w:pPr>
          </w:p>
        </w:tc>
      </w:tr>
      <w:tr w:rsidR="00DB4EDD" w:rsidRPr="003A59E2" w:rsidTr="00DF1808">
        <w:trPr>
          <w:trHeight w:val="206"/>
        </w:trPr>
        <w:tc>
          <w:tcPr>
            <w:tcW w:w="720" w:type="dxa"/>
            <w:vMerge/>
            <w:tcBorders>
              <w:left w:val="nil"/>
            </w:tcBorders>
            <w:shd w:val="clear" w:color="auto" w:fill="auto"/>
            <w:tcMar>
              <w:top w:w="108" w:type="dxa"/>
              <w:bottom w:w="108" w:type="dxa"/>
            </w:tcMar>
            <w:vAlign w:val="center"/>
          </w:tcPr>
          <w:p w:rsidR="00DB4EDD" w:rsidRPr="003A59E2" w:rsidRDefault="00DB4EDD" w:rsidP="00DB4EDD">
            <w:pPr>
              <w:pStyle w:val="TableText"/>
              <w:rPr>
                <w:noProof w:val="0"/>
              </w:rPr>
            </w:pPr>
          </w:p>
        </w:tc>
        <w:tc>
          <w:tcPr>
            <w:tcW w:w="1530" w:type="dxa"/>
            <w:tcBorders>
              <w:left w:val="nil"/>
            </w:tcBorders>
            <w:shd w:val="clear" w:color="auto" w:fill="auto"/>
            <w:vAlign w:val="center"/>
          </w:tcPr>
          <w:p w:rsidR="00DB4EDD" w:rsidRPr="003A59E2" w:rsidRDefault="00DB4EDD" w:rsidP="00DB4EDD">
            <w:pPr>
              <w:pStyle w:val="TableText"/>
              <w:rPr>
                <w:noProof w:val="0"/>
              </w:rPr>
            </w:pPr>
            <w:r w:rsidRPr="003A59E2">
              <w:rPr>
                <w:rFonts w:cstheme="minorHAnsi"/>
                <w:noProof w:val="0"/>
                <w:color w:val="000000" w:themeColor="text1"/>
              </w:rPr>
              <w:t>Delivery Date</w:t>
            </w:r>
          </w:p>
        </w:tc>
        <w:tc>
          <w:tcPr>
            <w:tcW w:w="5220" w:type="dxa"/>
            <w:shd w:val="clear" w:color="auto" w:fill="auto"/>
            <w:tcMar>
              <w:top w:w="108" w:type="dxa"/>
              <w:bottom w:w="108" w:type="dxa"/>
            </w:tcMar>
            <w:vAlign w:val="center"/>
          </w:tcPr>
          <w:p w:rsidR="00DB4EDD" w:rsidRPr="003A59E2" w:rsidRDefault="00662FBF" w:rsidP="00F07018">
            <w:pPr>
              <w:pStyle w:val="TableBullet"/>
              <w:numPr>
                <w:ilvl w:val="0"/>
                <w:numId w:val="7"/>
              </w:numPr>
              <w:ind w:left="144" w:hanging="144"/>
              <w:rPr>
                <w:noProof w:val="0"/>
              </w:rPr>
            </w:pPr>
            <w:r w:rsidRPr="003A59E2">
              <w:rPr>
                <w:noProof w:val="0"/>
              </w:rPr>
              <w:t xml:space="preserve">Required to be sent on </w:t>
            </w:r>
            <w:r w:rsidR="00B21D29">
              <w:rPr>
                <w:noProof w:val="0"/>
              </w:rPr>
              <w:t>Order Confirmations</w:t>
            </w:r>
          </w:p>
        </w:tc>
        <w:tc>
          <w:tcPr>
            <w:tcW w:w="1260" w:type="dxa"/>
            <w:shd w:val="clear" w:color="auto" w:fill="auto"/>
          </w:tcPr>
          <w:p w:rsidR="00DB4EDD" w:rsidRPr="003A59E2" w:rsidRDefault="00662FBF" w:rsidP="00DB4EDD">
            <w:pPr>
              <w:pStyle w:val="TableText"/>
              <w:rPr>
                <w:noProof w:val="0"/>
              </w:rPr>
            </w:pPr>
            <w:r w:rsidRPr="003A59E2">
              <w:rPr>
                <w:noProof w:val="0"/>
              </w:rPr>
              <w:t>Yes</w:t>
            </w:r>
          </w:p>
        </w:tc>
        <w:tc>
          <w:tcPr>
            <w:tcW w:w="1244" w:type="dxa"/>
            <w:tcBorders>
              <w:right w:val="nil"/>
            </w:tcBorders>
            <w:shd w:val="clear" w:color="auto" w:fill="auto"/>
            <w:tcMar>
              <w:top w:w="108" w:type="dxa"/>
              <w:bottom w:w="108" w:type="dxa"/>
            </w:tcMar>
          </w:tcPr>
          <w:p w:rsidR="00DB4EDD" w:rsidRPr="003A59E2" w:rsidRDefault="00DB4EDD" w:rsidP="00DB4EDD">
            <w:pPr>
              <w:pStyle w:val="TableText"/>
              <w:rPr>
                <w:noProof w:val="0"/>
              </w:rPr>
            </w:pPr>
          </w:p>
        </w:tc>
      </w:tr>
      <w:tr w:rsidR="00253FED" w:rsidRPr="003A59E2" w:rsidTr="00DF1808">
        <w:trPr>
          <w:trHeight w:val="206"/>
        </w:trPr>
        <w:tc>
          <w:tcPr>
            <w:tcW w:w="720" w:type="dxa"/>
            <w:vMerge/>
            <w:tcBorders>
              <w:left w:val="nil"/>
            </w:tcBorders>
            <w:shd w:val="clear" w:color="auto" w:fill="auto"/>
            <w:tcMar>
              <w:top w:w="108" w:type="dxa"/>
              <w:bottom w:w="108" w:type="dxa"/>
            </w:tcMar>
            <w:vAlign w:val="center"/>
          </w:tcPr>
          <w:p w:rsidR="00253FED" w:rsidRPr="003A59E2" w:rsidRDefault="00253FED" w:rsidP="00253FED">
            <w:pPr>
              <w:pStyle w:val="TableText"/>
              <w:rPr>
                <w:noProof w:val="0"/>
              </w:rPr>
            </w:pPr>
          </w:p>
        </w:tc>
        <w:tc>
          <w:tcPr>
            <w:tcW w:w="1530" w:type="dxa"/>
            <w:tcBorders>
              <w:left w:val="nil"/>
            </w:tcBorders>
            <w:shd w:val="clear" w:color="auto" w:fill="auto"/>
            <w:vAlign w:val="center"/>
          </w:tcPr>
          <w:p w:rsidR="00253FED" w:rsidRPr="003A59E2" w:rsidRDefault="00253FED" w:rsidP="00253FED">
            <w:pPr>
              <w:pStyle w:val="TableText"/>
              <w:rPr>
                <w:noProof w:val="0"/>
              </w:rPr>
            </w:pPr>
            <w:r w:rsidRPr="003A59E2">
              <w:rPr>
                <w:rFonts w:cstheme="minorHAnsi"/>
                <w:noProof w:val="0"/>
                <w:color w:val="000000" w:themeColor="text1"/>
              </w:rPr>
              <w:t>Shipment Date</w:t>
            </w:r>
          </w:p>
        </w:tc>
        <w:tc>
          <w:tcPr>
            <w:tcW w:w="5220" w:type="dxa"/>
            <w:shd w:val="clear" w:color="auto" w:fill="auto"/>
            <w:tcMar>
              <w:top w:w="108" w:type="dxa"/>
              <w:bottom w:w="108" w:type="dxa"/>
            </w:tcMar>
            <w:vAlign w:val="center"/>
          </w:tcPr>
          <w:p w:rsidR="00253FED" w:rsidRPr="003A59E2" w:rsidRDefault="009E36E0" w:rsidP="00F07018">
            <w:pPr>
              <w:pStyle w:val="TableBullet"/>
              <w:numPr>
                <w:ilvl w:val="0"/>
                <w:numId w:val="7"/>
              </w:numPr>
              <w:ind w:left="144" w:hanging="144"/>
              <w:rPr>
                <w:noProof w:val="0"/>
              </w:rPr>
            </w:pPr>
            <w:r>
              <w:rPr>
                <w:noProof w:val="0"/>
              </w:rPr>
              <w:t>Estimate or Actual Dates are r</w:t>
            </w:r>
            <w:r w:rsidR="00253FED" w:rsidRPr="003A59E2">
              <w:rPr>
                <w:noProof w:val="0"/>
              </w:rPr>
              <w:t>equired to be sent on O</w:t>
            </w:r>
            <w:r w:rsidR="00B21D29">
              <w:rPr>
                <w:noProof w:val="0"/>
              </w:rPr>
              <w:t>rder Confirmations</w:t>
            </w:r>
          </w:p>
        </w:tc>
        <w:tc>
          <w:tcPr>
            <w:tcW w:w="1260" w:type="dxa"/>
            <w:shd w:val="clear" w:color="auto" w:fill="auto"/>
          </w:tcPr>
          <w:p w:rsidR="00253FED" w:rsidRPr="003A59E2" w:rsidRDefault="00253FED" w:rsidP="00253FED">
            <w:pPr>
              <w:pStyle w:val="TableText"/>
              <w:rPr>
                <w:noProof w:val="0"/>
              </w:rPr>
            </w:pPr>
            <w:r w:rsidRPr="003A59E2">
              <w:rPr>
                <w:noProof w:val="0"/>
              </w:rPr>
              <w:t>Yes</w:t>
            </w:r>
          </w:p>
        </w:tc>
        <w:tc>
          <w:tcPr>
            <w:tcW w:w="1244" w:type="dxa"/>
            <w:tcBorders>
              <w:right w:val="nil"/>
            </w:tcBorders>
            <w:shd w:val="clear" w:color="auto" w:fill="auto"/>
            <w:tcMar>
              <w:top w:w="108" w:type="dxa"/>
              <w:bottom w:w="108" w:type="dxa"/>
            </w:tcMar>
          </w:tcPr>
          <w:p w:rsidR="00253FED" w:rsidRPr="003A59E2" w:rsidRDefault="00253FED" w:rsidP="00253FED">
            <w:pPr>
              <w:pStyle w:val="TableText"/>
              <w:rPr>
                <w:noProof w:val="0"/>
              </w:rPr>
            </w:pPr>
          </w:p>
        </w:tc>
      </w:tr>
      <w:tr w:rsidR="00712F78" w:rsidRPr="003A59E2" w:rsidTr="00DF1808">
        <w:trPr>
          <w:trHeight w:val="206"/>
        </w:trPr>
        <w:tc>
          <w:tcPr>
            <w:tcW w:w="720" w:type="dxa"/>
            <w:vMerge/>
            <w:tcBorders>
              <w:left w:val="nil"/>
            </w:tcBorders>
            <w:shd w:val="clear" w:color="auto" w:fill="auto"/>
            <w:tcMar>
              <w:top w:w="108" w:type="dxa"/>
              <w:bottom w:w="108" w:type="dxa"/>
            </w:tcMar>
            <w:vAlign w:val="center"/>
          </w:tcPr>
          <w:p w:rsidR="00712F78" w:rsidRPr="003A59E2" w:rsidRDefault="00712F78" w:rsidP="00712F78">
            <w:pPr>
              <w:pStyle w:val="TableText"/>
              <w:rPr>
                <w:noProof w:val="0"/>
              </w:rPr>
            </w:pPr>
          </w:p>
        </w:tc>
        <w:tc>
          <w:tcPr>
            <w:tcW w:w="1530" w:type="dxa"/>
            <w:tcBorders>
              <w:left w:val="nil"/>
            </w:tcBorders>
            <w:shd w:val="clear" w:color="auto" w:fill="auto"/>
            <w:vAlign w:val="center"/>
          </w:tcPr>
          <w:p w:rsidR="00712F78" w:rsidRPr="003A59E2" w:rsidRDefault="00712F78" w:rsidP="00712F78">
            <w:pPr>
              <w:pStyle w:val="TableText"/>
              <w:rPr>
                <w:noProof w:val="0"/>
              </w:rPr>
            </w:pPr>
            <w:r w:rsidRPr="003A59E2">
              <w:rPr>
                <w:rFonts w:cstheme="minorHAnsi"/>
                <w:noProof w:val="0"/>
                <w:color w:val="000000" w:themeColor="text1"/>
              </w:rPr>
              <w:t>Unit Price</w:t>
            </w:r>
          </w:p>
        </w:tc>
        <w:tc>
          <w:tcPr>
            <w:tcW w:w="5220" w:type="dxa"/>
            <w:shd w:val="clear" w:color="auto" w:fill="auto"/>
            <w:tcMar>
              <w:top w:w="108" w:type="dxa"/>
              <w:bottom w:w="108" w:type="dxa"/>
            </w:tcMar>
            <w:vAlign w:val="center"/>
          </w:tcPr>
          <w:p w:rsidR="00712F78" w:rsidRPr="003A59E2" w:rsidRDefault="00712F78" w:rsidP="00712F78">
            <w:pPr>
              <w:pStyle w:val="TableBullet"/>
              <w:rPr>
                <w:noProof w:val="0"/>
              </w:rPr>
            </w:pPr>
          </w:p>
        </w:tc>
        <w:tc>
          <w:tcPr>
            <w:tcW w:w="1260" w:type="dxa"/>
            <w:shd w:val="clear" w:color="auto" w:fill="auto"/>
          </w:tcPr>
          <w:p w:rsidR="00712F78" w:rsidRPr="003A59E2" w:rsidRDefault="004C2DF0" w:rsidP="00712F78">
            <w:pPr>
              <w:pStyle w:val="TableText"/>
              <w:rPr>
                <w:noProof w:val="0"/>
              </w:rPr>
            </w:pPr>
            <w:r w:rsidRPr="003A59E2">
              <w:rPr>
                <w:noProof w:val="0"/>
              </w:rPr>
              <w:t>Yes</w:t>
            </w:r>
          </w:p>
        </w:tc>
        <w:tc>
          <w:tcPr>
            <w:tcW w:w="1244" w:type="dxa"/>
            <w:tcBorders>
              <w:right w:val="nil"/>
            </w:tcBorders>
            <w:shd w:val="clear" w:color="auto" w:fill="auto"/>
            <w:tcMar>
              <w:top w:w="108" w:type="dxa"/>
              <w:bottom w:w="108" w:type="dxa"/>
            </w:tcMar>
          </w:tcPr>
          <w:p w:rsidR="00712F78" w:rsidRPr="003A59E2" w:rsidRDefault="00712F78" w:rsidP="00712F78">
            <w:pPr>
              <w:pStyle w:val="TableText"/>
              <w:rPr>
                <w:noProof w:val="0"/>
              </w:rPr>
            </w:pPr>
          </w:p>
        </w:tc>
      </w:tr>
      <w:tr w:rsidR="00712F78" w:rsidRPr="003A59E2" w:rsidTr="00DF1808">
        <w:trPr>
          <w:trHeight w:val="206"/>
        </w:trPr>
        <w:tc>
          <w:tcPr>
            <w:tcW w:w="720" w:type="dxa"/>
            <w:vMerge/>
            <w:tcBorders>
              <w:left w:val="nil"/>
            </w:tcBorders>
            <w:shd w:val="clear" w:color="auto" w:fill="auto"/>
            <w:tcMar>
              <w:top w:w="108" w:type="dxa"/>
              <w:bottom w:w="108" w:type="dxa"/>
            </w:tcMar>
            <w:vAlign w:val="center"/>
          </w:tcPr>
          <w:p w:rsidR="00712F78" w:rsidRPr="003A59E2" w:rsidRDefault="00712F78" w:rsidP="00712F78">
            <w:pPr>
              <w:pStyle w:val="TableText"/>
              <w:rPr>
                <w:noProof w:val="0"/>
              </w:rPr>
            </w:pPr>
          </w:p>
        </w:tc>
        <w:tc>
          <w:tcPr>
            <w:tcW w:w="1530" w:type="dxa"/>
            <w:tcBorders>
              <w:left w:val="nil"/>
            </w:tcBorders>
            <w:shd w:val="clear" w:color="auto" w:fill="auto"/>
            <w:vAlign w:val="center"/>
          </w:tcPr>
          <w:p w:rsidR="00712F78" w:rsidRPr="003A59E2" w:rsidRDefault="00712F78" w:rsidP="00712F78">
            <w:pPr>
              <w:pStyle w:val="TableText"/>
              <w:rPr>
                <w:noProof w:val="0"/>
              </w:rPr>
            </w:pPr>
            <w:r w:rsidRPr="003A59E2">
              <w:rPr>
                <w:rFonts w:cstheme="minorHAnsi"/>
                <w:noProof w:val="0"/>
                <w:color w:val="000000" w:themeColor="text1"/>
              </w:rPr>
              <w:t>Unit Price Currency</w:t>
            </w:r>
          </w:p>
        </w:tc>
        <w:tc>
          <w:tcPr>
            <w:tcW w:w="5220" w:type="dxa"/>
            <w:shd w:val="clear" w:color="auto" w:fill="auto"/>
            <w:tcMar>
              <w:top w:w="108" w:type="dxa"/>
              <w:bottom w:w="108" w:type="dxa"/>
            </w:tcMar>
            <w:vAlign w:val="center"/>
          </w:tcPr>
          <w:p w:rsidR="00712F78" w:rsidRPr="003A59E2" w:rsidRDefault="00712F78" w:rsidP="00712F78">
            <w:pPr>
              <w:pStyle w:val="TableBullet"/>
              <w:rPr>
                <w:noProof w:val="0"/>
              </w:rPr>
            </w:pPr>
          </w:p>
        </w:tc>
        <w:tc>
          <w:tcPr>
            <w:tcW w:w="1260" w:type="dxa"/>
            <w:shd w:val="clear" w:color="auto" w:fill="auto"/>
          </w:tcPr>
          <w:p w:rsidR="00712F78" w:rsidRPr="003A59E2" w:rsidRDefault="004C2DF0" w:rsidP="00712F78">
            <w:pPr>
              <w:pStyle w:val="TableText"/>
              <w:rPr>
                <w:noProof w:val="0"/>
              </w:rPr>
            </w:pPr>
            <w:r w:rsidRPr="003A59E2">
              <w:rPr>
                <w:noProof w:val="0"/>
              </w:rPr>
              <w:t>Yes</w:t>
            </w:r>
          </w:p>
        </w:tc>
        <w:tc>
          <w:tcPr>
            <w:tcW w:w="1244" w:type="dxa"/>
            <w:tcBorders>
              <w:right w:val="nil"/>
            </w:tcBorders>
            <w:shd w:val="clear" w:color="auto" w:fill="auto"/>
            <w:tcMar>
              <w:top w:w="108" w:type="dxa"/>
              <w:bottom w:w="108" w:type="dxa"/>
            </w:tcMar>
          </w:tcPr>
          <w:p w:rsidR="00712F78" w:rsidRPr="003A59E2" w:rsidRDefault="00712F78" w:rsidP="00712F78">
            <w:pPr>
              <w:pStyle w:val="TableText"/>
              <w:rPr>
                <w:noProof w:val="0"/>
              </w:rPr>
            </w:pPr>
          </w:p>
        </w:tc>
      </w:tr>
      <w:tr w:rsidR="00712F78" w:rsidRPr="003A59E2" w:rsidTr="00DF1808">
        <w:trPr>
          <w:trHeight w:val="206"/>
        </w:trPr>
        <w:tc>
          <w:tcPr>
            <w:tcW w:w="720" w:type="dxa"/>
            <w:vMerge/>
            <w:tcBorders>
              <w:left w:val="nil"/>
            </w:tcBorders>
            <w:shd w:val="clear" w:color="auto" w:fill="auto"/>
            <w:tcMar>
              <w:top w:w="108" w:type="dxa"/>
              <w:bottom w:w="108" w:type="dxa"/>
            </w:tcMar>
            <w:vAlign w:val="center"/>
          </w:tcPr>
          <w:p w:rsidR="00712F78" w:rsidRPr="003A59E2" w:rsidRDefault="00712F78" w:rsidP="00712F78">
            <w:pPr>
              <w:pStyle w:val="TableText"/>
              <w:rPr>
                <w:noProof w:val="0"/>
              </w:rPr>
            </w:pPr>
          </w:p>
        </w:tc>
        <w:tc>
          <w:tcPr>
            <w:tcW w:w="1530" w:type="dxa"/>
            <w:tcBorders>
              <w:left w:val="nil"/>
            </w:tcBorders>
            <w:shd w:val="clear" w:color="auto" w:fill="auto"/>
            <w:vAlign w:val="center"/>
          </w:tcPr>
          <w:p w:rsidR="00712F78" w:rsidRPr="003A59E2" w:rsidRDefault="00712F78" w:rsidP="00712F78">
            <w:pPr>
              <w:pStyle w:val="TableText"/>
              <w:rPr>
                <w:rFonts w:cstheme="minorHAnsi"/>
                <w:noProof w:val="0"/>
                <w:color w:val="000000" w:themeColor="text1"/>
              </w:rPr>
            </w:pPr>
            <w:r w:rsidRPr="003A59E2">
              <w:rPr>
                <w:rFonts w:cstheme="minorHAnsi"/>
                <w:noProof w:val="0"/>
                <w:color w:val="000000" w:themeColor="text1"/>
              </w:rPr>
              <w:t>Item Description</w:t>
            </w:r>
          </w:p>
        </w:tc>
        <w:tc>
          <w:tcPr>
            <w:tcW w:w="5220" w:type="dxa"/>
            <w:shd w:val="clear" w:color="auto" w:fill="auto"/>
            <w:tcMar>
              <w:top w:w="108" w:type="dxa"/>
              <w:bottom w:w="108" w:type="dxa"/>
            </w:tcMar>
            <w:vAlign w:val="center"/>
          </w:tcPr>
          <w:p w:rsidR="00712F78" w:rsidRPr="003A59E2" w:rsidRDefault="00712F78" w:rsidP="00712F78">
            <w:pPr>
              <w:pStyle w:val="TableBullet"/>
              <w:rPr>
                <w:noProof w:val="0"/>
              </w:rPr>
            </w:pPr>
          </w:p>
        </w:tc>
        <w:tc>
          <w:tcPr>
            <w:tcW w:w="1260" w:type="dxa"/>
            <w:shd w:val="clear" w:color="auto" w:fill="auto"/>
          </w:tcPr>
          <w:p w:rsidR="00712F78" w:rsidRPr="003A59E2" w:rsidRDefault="004C2DF0" w:rsidP="00712F78">
            <w:pPr>
              <w:pStyle w:val="TableText"/>
              <w:rPr>
                <w:noProof w:val="0"/>
              </w:rPr>
            </w:pPr>
            <w:r w:rsidRPr="003A59E2">
              <w:rPr>
                <w:noProof w:val="0"/>
              </w:rPr>
              <w:t>Yes</w:t>
            </w:r>
          </w:p>
        </w:tc>
        <w:tc>
          <w:tcPr>
            <w:tcW w:w="1244" w:type="dxa"/>
            <w:tcBorders>
              <w:right w:val="nil"/>
            </w:tcBorders>
            <w:shd w:val="clear" w:color="auto" w:fill="auto"/>
            <w:tcMar>
              <w:top w:w="108" w:type="dxa"/>
              <w:bottom w:w="108" w:type="dxa"/>
            </w:tcMar>
          </w:tcPr>
          <w:p w:rsidR="00712F78" w:rsidRPr="003A59E2" w:rsidRDefault="00712F78" w:rsidP="00712F78">
            <w:pPr>
              <w:pStyle w:val="TableText"/>
              <w:rPr>
                <w:noProof w:val="0"/>
              </w:rPr>
            </w:pPr>
          </w:p>
        </w:tc>
      </w:tr>
    </w:tbl>
    <w:p w:rsidR="007A4918" w:rsidRPr="003A59E2" w:rsidRDefault="00516615" w:rsidP="004849B7">
      <w:pPr>
        <w:pStyle w:val="Heading2"/>
        <w:numPr>
          <w:ilvl w:val="1"/>
          <w:numId w:val="10"/>
        </w:numPr>
        <w:rPr>
          <w:noProof w:val="0"/>
        </w:rPr>
      </w:pPr>
      <w:bookmarkStart w:id="30" w:name="_Toc59701044"/>
      <w:bookmarkStart w:id="31" w:name="_Toc59701318"/>
      <w:bookmarkStart w:id="32" w:name="_Toc59701355"/>
      <w:bookmarkStart w:id="33" w:name="_Toc59702005"/>
      <w:bookmarkStart w:id="34" w:name="_Toc138751882"/>
      <w:bookmarkEnd w:id="29"/>
      <w:r w:rsidRPr="003A59E2">
        <w:rPr>
          <w:noProof w:val="0"/>
        </w:rPr>
        <w:t>Advanced Shipping Notification (ASN)</w:t>
      </w:r>
      <w:bookmarkEnd w:id="30"/>
      <w:bookmarkEnd w:id="31"/>
      <w:bookmarkEnd w:id="32"/>
      <w:bookmarkEnd w:id="33"/>
      <w:bookmarkEnd w:id="34"/>
    </w:p>
    <w:p w:rsidR="00516615" w:rsidRPr="003A59E2" w:rsidRDefault="00516615" w:rsidP="00516615">
      <w:pPr>
        <w:pStyle w:val="BodyCopy"/>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478"/>
        <w:gridCol w:w="2016"/>
        <w:gridCol w:w="2141"/>
        <w:gridCol w:w="2466"/>
      </w:tblGrid>
      <w:tr w:rsidR="00516615" w:rsidRPr="003A59E2" w:rsidTr="001E6091">
        <w:trPr>
          <w:trHeight w:val="583"/>
          <w:tblHeader/>
        </w:trPr>
        <w:tc>
          <w:tcPr>
            <w:tcW w:w="1873" w:type="dxa"/>
            <w:tcBorders>
              <w:top w:val="nil"/>
              <w:left w:val="nil"/>
              <w:bottom w:val="single" w:sz="18" w:space="0" w:color="auto"/>
              <w:right w:val="single" w:sz="4" w:space="0" w:color="auto"/>
            </w:tcBorders>
            <w:shd w:val="clear" w:color="auto" w:fill="F0AB00" w:themeFill="accent1"/>
            <w:tcMar>
              <w:top w:w="113" w:type="dxa"/>
              <w:bottom w:w="0" w:type="dxa"/>
            </w:tcMar>
          </w:tcPr>
          <w:p w:rsidR="00516615" w:rsidRPr="003A59E2" w:rsidRDefault="00516615" w:rsidP="001E6091">
            <w:pPr>
              <w:pStyle w:val="TableHeadline"/>
              <w:rPr>
                <w:noProof w:val="0"/>
              </w:rPr>
            </w:pPr>
            <w:r w:rsidRPr="003A59E2">
              <w:rPr>
                <w:noProof w:val="0"/>
              </w:rPr>
              <w:t>Description</w:t>
            </w:r>
          </w:p>
          <w:p w:rsidR="00516615" w:rsidRPr="003A59E2" w:rsidRDefault="00516615" w:rsidP="00440026">
            <w:pPr>
              <w:pStyle w:val="Heading3"/>
              <w:rPr>
                <w:noProof w:val="0"/>
              </w:rPr>
            </w:pPr>
            <w:r w:rsidRPr="003A59E2">
              <w:rPr>
                <w:noProof w:val="0"/>
              </w:rPr>
              <w:t>Type</w:t>
            </w:r>
          </w:p>
        </w:tc>
        <w:tc>
          <w:tcPr>
            <w:tcW w:w="1478" w:type="dxa"/>
            <w:tcBorders>
              <w:top w:val="nil"/>
              <w:left w:val="single" w:sz="4" w:space="0" w:color="auto"/>
              <w:bottom w:val="single" w:sz="18" w:space="0" w:color="auto"/>
              <w:right w:val="single" w:sz="4" w:space="0" w:color="auto"/>
            </w:tcBorders>
            <w:shd w:val="clear" w:color="auto" w:fill="F0AB00" w:themeFill="accent1"/>
          </w:tcPr>
          <w:p w:rsidR="00516615" w:rsidRPr="003A59E2" w:rsidRDefault="00516615" w:rsidP="001E6091">
            <w:pPr>
              <w:pStyle w:val="TableHeadline"/>
              <w:rPr>
                <w:noProof w:val="0"/>
              </w:rPr>
            </w:pPr>
            <w:r w:rsidRPr="003A59E2">
              <w:rPr>
                <w:noProof w:val="0"/>
              </w:rPr>
              <w:t>Status</w:t>
            </w:r>
          </w:p>
          <w:p w:rsidR="00516615" w:rsidRPr="003A59E2" w:rsidRDefault="00516615" w:rsidP="001E6091">
            <w:pPr>
              <w:pStyle w:val="TableSubheadline"/>
              <w:rPr>
                <w:noProof w:val="0"/>
              </w:rPr>
            </w:pPr>
            <w:r w:rsidRPr="003A59E2">
              <w:rPr>
                <w:noProof w:val="0"/>
              </w:rPr>
              <w:t>(Required or Optional)</w:t>
            </w:r>
          </w:p>
        </w:tc>
        <w:tc>
          <w:tcPr>
            <w:tcW w:w="2016"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516615" w:rsidRPr="003A59E2" w:rsidRDefault="00516615" w:rsidP="001E6091">
            <w:pPr>
              <w:pStyle w:val="TableHeadline"/>
              <w:rPr>
                <w:noProof w:val="0"/>
              </w:rPr>
            </w:pPr>
            <w:r w:rsidRPr="003A59E2">
              <w:rPr>
                <w:noProof w:val="0"/>
              </w:rPr>
              <w:t>Buyer Supported</w:t>
            </w:r>
          </w:p>
          <w:p w:rsidR="00516615" w:rsidRPr="003A59E2" w:rsidRDefault="00516615" w:rsidP="001E6091">
            <w:pPr>
              <w:pStyle w:val="TableSubheadline"/>
              <w:rPr>
                <w:noProof w:val="0"/>
              </w:rPr>
            </w:pPr>
            <w:r w:rsidRPr="003A59E2">
              <w:rPr>
                <w:noProof w:val="0"/>
              </w:rPr>
              <w:t>(Y/N/*Exception)</w:t>
            </w:r>
          </w:p>
        </w:tc>
        <w:tc>
          <w:tcPr>
            <w:tcW w:w="2141" w:type="dxa"/>
            <w:tcBorders>
              <w:top w:val="nil"/>
              <w:left w:val="single" w:sz="4" w:space="0" w:color="auto"/>
              <w:bottom w:val="single" w:sz="18" w:space="0" w:color="auto"/>
              <w:right w:val="single" w:sz="4" w:space="0" w:color="auto"/>
            </w:tcBorders>
            <w:shd w:val="clear" w:color="auto" w:fill="F0AB00" w:themeFill="accent1"/>
            <w:tcMar>
              <w:top w:w="113" w:type="dxa"/>
            </w:tcMar>
          </w:tcPr>
          <w:p w:rsidR="00516615" w:rsidRPr="003A59E2" w:rsidRDefault="00516615" w:rsidP="001E6091">
            <w:pPr>
              <w:pStyle w:val="TableHeadline"/>
              <w:rPr>
                <w:noProof w:val="0"/>
              </w:rPr>
            </w:pPr>
            <w:r w:rsidRPr="003A59E2">
              <w:rPr>
                <w:noProof w:val="0"/>
              </w:rPr>
              <w:t>Supplier Supported</w:t>
            </w:r>
          </w:p>
          <w:p w:rsidR="00516615" w:rsidRPr="003A59E2" w:rsidRDefault="00516615" w:rsidP="001E6091">
            <w:pPr>
              <w:pStyle w:val="TableSubheadline"/>
              <w:rPr>
                <w:noProof w:val="0"/>
              </w:rPr>
            </w:pPr>
            <w:r w:rsidRPr="003A59E2">
              <w:rPr>
                <w:noProof w:val="0"/>
              </w:rPr>
              <w:t>(Y/N/Out of Scope/*Exception</w:t>
            </w:r>
          </w:p>
        </w:tc>
        <w:tc>
          <w:tcPr>
            <w:tcW w:w="2466" w:type="dxa"/>
            <w:tcBorders>
              <w:top w:val="nil"/>
              <w:left w:val="single" w:sz="4" w:space="0" w:color="auto"/>
              <w:bottom w:val="single" w:sz="18" w:space="0" w:color="auto"/>
              <w:right w:val="nil"/>
            </w:tcBorders>
            <w:shd w:val="clear" w:color="auto" w:fill="F0AB00" w:themeFill="accent1"/>
            <w:tcMar>
              <w:top w:w="113" w:type="dxa"/>
              <w:bottom w:w="0" w:type="dxa"/>
            </w:tcMar>
          </w:tcPr>
          <w:p w:rsidR="00516615" w:rsidRPr="003A59E2" w:rsidRDefault="00516615" w:rsidP="001E6091">
            <w:pPr>
              <w:pStyle w:val="TableHeadline"/>
              <w:rPr>
                <w:noProof w:val="0"/>
              </w:rPr>
            </w:pPr>
            <w:r w:rsidRPr="003A59E2">
              <w:rPr>
                <w:noProof w:val="0"/>
              </w:rPr>
              <w:t>Supplier Routing/Format</w:t>
            </w:r>
          </w:p>
          <w:p w:rsidR="00516615" w:rsidRPr="003A59E2" w:rsidRDefault="00516615" w:rsidP="001E6091">
            <w:pPr>
              <w:pStyle w:val="TableSubheadline"/>
              <w:rPr>
                <w:noProof w:val="0"/>
              </w:rPr>
            </w:pPr>
            <w:r w:rsidRPr="003A59E2">
              <w:rPr>
                <w:noProof w:val="0"/>
              </w:rPr>
              <w:t>(</w:t>
            </w:r>
            <w:proofErr w:type="gramStart"/>
            <w:r w:rsidRPr="003A59E2">
              <w:rPr>
                <w:noProof w:val="0"/>
              </w:rPr>
              <w:t>online</w:t>
            </w:r>
            <w:proofErr w:type="gramEnd"/>
            <w:r w:rsidRPr="003A59E2">
              <w:rPr>
                <w:noProof w:val="0"/>
              </w:rPr>
              <w:t>, email, cXML, D96A, X12, CSV, etc.)</w:t>
            </w:r>
          </w:p>
        </w:tc>
      </w:tr>
      <w:tr w:rsidR="00516615" w:rsidRPr="003A59E2" w:rsidTr="001E6091">
        <w:tc>
          <w:tcPr>
            <w:tcW w:w="1873" w:type="dxa"/>
            <w:tcBorders>
              <w:top w:val="single" w:sz="18" w:space="0" w:color="auto"/>
              <w:left w:val="nil"/>
              <w:bottom w:val="single" w:sz="4" w:space="0" w:color="auto"/>
            </w:tcBorders>
            <w:shd w:val="clear" w:color="auto" w:fill="auto"/>
            <w:tcMar>
              <w:top w:w="108" w:type="dxa"/>
              <w:bottom w:w="108" w:type="dxa"/>
            </w:tcMar>
          </w:tcPr>
          <w:p w:rsidR="00516615" w:rsidRPr="003A59E2" w:rsidRDefault="00516615" w:rsidP="001E6091">
            <w:pPr>
              <w:pStyle w:val="TableText"/>
              <w:rPr>
                <w:noProof w:val="0"/>
              </w:rPr>
            </w:pPr>
            <w:r w:rsidRPr="003A59E2">
              <w:rPr>
                <w:noProof w:val="0"/>
              </w:rPr>
              <w:t>All</w:t>
            </w:r>
          </w:p>
        </w:tc>
        <w:tc>
          <w:tcPr>
            <w:tcW w:w="1478" w:type="dxa"/>
            <w:tcBorders>
              <w:top w:val="single" w:sz="18" w:space="0" w:color="auto"/>
              <w:bottom w:val="single" w:sz="4" w:space="0" w:color="auto"/>
            </w:tcBorders>
          </w:tcPr>
          <w:p w:rsidR="00516615" w:rsidRPr="003A59E2" w:rsidRDefault="00DD718E" w:rsidP="001E6091">
            <w:pPr>
              <w:pStyle w:val="TableBullet"/>
              <w:keepNext/>
              <w:tabs>
                <w:tab w:val="clear" w:pos="284"/>
                <w:tab w:val="clear" w:pos="567"/>
                <w:tab w:val="clear" w:pos="851"/>
              </w:tabs>
              <w:ind w:left="170"/>
              <w:rPr>
                <w:noProof w:val="0"/>
              </w:rPr>
            </w:pPr>
            <w:r>
              <w:rPr>
                <w:noProof w:val="0"/>
              </w:rPr>
              <w:t>Optional</w:t>
            </w:r>
          </w:p>
        </w:tc>
        <w:tc>
          <w:tcPr>
            <w:tcW w:w="2016" w:type="dxa"/>
            <w:tcBorders>
              <w:top w:val="single" w:sz="18" w:space="0" w:color="auto"/>
              <w:bottom w:val="single" w:sz="4" w:space="0" w:color="auto"/>
            </w:tcBorders>
            <w:shd w:val="clear" w:color="auto" w:fill="auto"/>
            <w:tcMar>
              <w:top w:w="108" w:type="dxa"/>
              <w:bottom w:w="108" w:type="dxa"/>
            </w:tcMar>
          </w:tcPr>
          <w:p w:rsidR="00516615" w:rsidRPr="003A59E2" w:rsidRDefault="00516615" w:rsidP="001E6091">
            <w:pPr>
              <w:pStyle w:val="TableBullet"/>
              <w:keepNext/>
              <w:tabs>
                <w:tab w:val="clear" w:pos="284"/>
                <w:tab w:val="clear" w:pos="567"/>
                <w:tab w:val="clear" w:pos="851"/>
              </w:tabs>
              <w:ind w:left="170"/>
              <w:rPr>
                <w:noProof w:val="0"/>
              </w:rPr>
            </w:pPr>
            <w:r w:rsidRPr="003A59E2">
              <w:rPr>
                <w:noProof w:val="0"/>
              </w:rPr>
              <w:t xml:space="preserve"> </w:t>
            </w:r>
            <w:r w:rsidR="00712F78" w:rsidRPr="003A59E2">
              <w:rPr>
                <w:noProof w:val="0"/>
              </w:rPr>
              <w:t>Yes</w:t>
            </w:r>
          </w:p>
        </w:tc>
        <w:tc>
          <w:tcPr>
            <w:tcW w:w="2141" w:type="dxa"/>
            <w:tcBorders>
              <w:top w:val="single" w:sz="18" w:space="0" w:color="auto"/>
              <w:bottom w:val="single" w:sz="4" w:space="0" w:color="auto"/>
            </w:tcBorders>
            <w:shd w:val="clear" w:color="auto" w:fill="auto"/>
          </w:tcPr>
          <w:p w:rsidR="00516615" w:rsidRPr="003A59E2" w:rsidRDefault="00516615" w:rsidP="001E6091">
            <w:pPr>
              <w:pStyle w:val="TableText"/>
              <w:keepNext/>
              <w:rPr>
                <w:noProof w:val="0"/>
              </w:rPr>
            </w:pPr>
          </w:p>
        </w:tc>
        <w:tc>
          <w:tcPr>
            <w:tcW w:w="2466" w:type="dxa"/>
            <w:tcBorders>
              <w:top w:val="single" w:sz="18" w:space="0" w:color="auto"/>
              <w:bottom w:val="single" w:sz="4" w:space="0" w:color="auto"/>
              <w:right w:val="nil"/>
            </w:tcBorders>
            <w:shd w:val="clear" w:color="auto" w:fill="auto"/>
            <w:tcMar>
              <w:top w:w="108" w:type="dxa"/>
              <w:bottom w:w="108" w:type="dxa"/>
            </w:tcMar>
          </w:tcPr>
          <w:p w:rsidR="00516615" w:rsidRPr="003A59E2" w:rsidRDefault="00516615" w:rsidP="001E6091">
            <w:pPr>
              <w:pStyle w:val="TableBullet"/>
              <w:keepNext/>
              <w:tabs>
                <w:tab w:val="clear" w:pos="284"/>
                <w:tab w:val="clear" w:pos="567"/>
                <w:tab w:val="clear" w:pos="851"/>
              </w:tabs>
              <w:rPr>
                <w:noProof w:val="0"/>
              </w:rPr>
            </w:pPr>
          </w:p>
        </w:tc>
      </w:tr>
    </w:tbl>
    <w:p w:rsidR="002B028E" w:rsidRPr="003A59E2" w:rsidRDefault="002B028E" w:rsidP="00E63537">
      <w:pPr>
        <w:pStyle w:val="BodyCopy"/>
        <w:rPr>
          <w:noProof w:val="0"/>
        </w:rPr>
      </w:pPr>
    </w:p>
    <w:p w:rsidR="00403A43" w:rsidRPr="003A59E2" w:rsidRDefault="00403A43" w:rsidP="00E63537">
      <w:pPr>
        <w:pStyle w:val="BodyCopy"/>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260"/>
        <w:gridCol w:w="5490"/>
        <w:gridCol w:w="1260"/>
        <w:gridCol w:w="1244"/>
      </w:tblGrid>
      <w:tr w:rsidR="00516615" w:rsidRPr="003A59E2" w:rsidTr="00AB1936">
        <w:trPr>
          <w:trHeight w:val="583"/>
          <w:tblHeader/>
        </w:trPr>
        <w:tc>
          <w:tcPr>
            <w:tcW w:w="1980" w:type="dxa"/>
            <w:gridSpan w:val="2"/>
            <w:tcBorders>
              <w:top w:val="nil"/>
              <w:left w:val="nil"/>
              <w:bottom w:val="single" w:sz="18" w:space="0" w:color="auto"/>
              <w:right w:val="single" w:sz="4" w:space="0" w:color="auto"/>
            </w:tcBorders>
            <w:shd w:val="clear" w:color="auto" w:fill="F0AB00" w:themeFill="accent1"/>
            <w:tcMar>
              <w:top w:w="113" w:type="dxa"/>
              <w:bottom w:w="0" w:type="dxa"/>
            </w:tcMar>
          </w:tcPr>
          <w:p w:rsidR="00516615" w:rsidRPr="003A59E2" w:rsidRDefault="00516615" w:rsidP="001E6091">
            <w:pPr>
              <w:pStyle w:val="TableHeadline"/>
              <w:rPr>
                <w:noProof w:val="0"/>
              </w:rPr>
            </w:pPr>
            <w:r w:rsidRPr="003A59E2">
              <w:rPr>
                <w:noProof w:val="0"/>
              </w:rPr>
              <w:t>Description</w:t>
            </w:r>
          </w:p>
          <w:p w:rsidR="00516615" w:rsidRPr="003A59E2" w:rsidRDefault="00516615" w:rsidP="00440026">
            <w:pPr>
              <w:pStyle w:val="Heading3"/>
              <w:rPr>
                <w:noProof w:val="0"/>
              </w:rPr>
            </w:pPr>
            <w:r w:rsidRPr="003A59E2">
              <w:rPr>
                <w:noProof w:val="0"/>
              </w:rPr>
              <w:t>Attributes</w:t>
            </w:r>
          </w:p>
        </w:tc>
        <w:tc>
          <w:tcPr>
            <w:tcW w:w="5490"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516615" w:rsidRPr="003A59E2" w:rsidRDefault="00516615" w:rsidP="001E6091">
            <w:pPr>
              <w:pStyle w:val="TableHeadline"/>
              <w:rPr>
                <w:noProof w:val="0"/>
              </w:rPr>
            </w:pPr>
            <w:r w:rsidRPr="003A59E2">
              <w:rPr>
                <w:noProof w:val="0"/>
              </w:rPr>
              <w:t>Comments</w:t>
            </w:r>
          </w:p>
        </w:tc>
        <w:tc>
          <w:tcPr>
            <w:tcW w:w="1260" w:type="dxa"/>
            <w:tcBorders>
              <w:top w:val="nil"/>
              <w:left w:val="single" w:sz="4" w:space="0" w:color="auto"/>
              <w:bottom w:val="single" w:sz="18" w:space="0" w:color="auto"/>
              <w:right w:val="single" w:sz="4" w:space="0" w:color="auto"/>
            </w:tcBorders>
            <w:shd w:val="clear" w:color="auto" w:fill="F0AB00" w:themeFill="accent1"/>
            <w:tcMar>
              <w:top w:w="113" w:type="dxa"/>
            </w:tcMar>
          </w:tcPr>
          <w:p w:rsidR="00516615" w:rsidRPr="003A59E2" w:rsidRDefault="00516615" w:rsidP="001E6091">
            <w:pPr>
              <w:pStyle w:val="TableHeadline"/>
              <w:rPr>
                <w:noProof w:val="0"/>
              </w:rPr>
            </w:pPr>
            <w:r w:rsidRPr="003A59E2">
              <w:rPr>
                <w:noProof w:val="0"/>
              </w:rPr>
              <w:t>Buyer Supported</w:t>
            </w:r>
          </w:p>
          <w:p w:rsidR="00516615" w:rsidRPr="003A59E2" w:rsidRDefault="00516615" w:rsidP="001E6091">
            <w:pPr>
              <w:pStyle w:val="TableSubheadline"/>
              <w:rPr>
                <w:noProof w:val="0"/>
              </w:rPr>
            </w:pPr>
            <w:r w:rsidRPr="003A59E2">
              <w:rPr>
                <w:noProof w:val="0"/>
              </w:rPr>
              <w:t>(Y/N)</w:t>
            </w:r>
          </w:p>
        </w:tc>
        <w:tc>
          <w:tcPr>
            <w:tcW w:w="1244" w:type="dxa"/>
            <w:tcBorders>
              <w:top w:val="nil"/>
              <w:left w:val="single" w:sz="4" w:space="0" w:color="auto"/>
              <w:bottom w:val="single" w:sz="18" w:space="0" w:color="auto"/>
              <w:right w:val="nil"/>
            </w:tcBorders>
            <w:shd w:val="clear" w:color="auto" w:fill="F0AB00" w:themeFill="accent1"/>
            <w:tcMar>
              <w:top w:w="113" w:type="dxa"/>
              <w:bottom w:w="0" w:type="dxa"/>
            </w:tcMar>
          </w:tcPr>
          <w:p w:rsidR="00516615" w:rsidRPr="003A59E2" w:rsidRDefault="00516615" w:rsidP="001E6091">
            <w:pPr>
              <w:pStyle w:val="TableHeadline"/>
              <w:rPr>
                <w:noProof w:val="0"/>
              </w:rPr>
            </w:pPr>
            <w:r w:rsidRPr="003A59E2">
              <w:rPr>
                <w:noProof w:val="0"/>
              </w:rPr>
              <w:t>Supplier Supported</w:t>
            </w:r>
          </w:p>
          <w:p w:rsidR="00516615" w:rsidRPr="003A59E2" w:rsidRDefault="00516615" w:rsidP="001E6091">
            <w:pPr>
              <w:pStyle w:val="TableSubheadline"/>
              <w:rPr>
                <w:noProof w:val="0"/>
              </w:rPr>
            </w:pPr>
            <w:r w:rsidRPr="003A59E2">
              <w:rPr>
                <w:noProof w:val="0"/>
              </w:rPr>
              <w:t>(Y/N)</w:t>
            </w:r>
          </w:p>
        </w:tc>
      </w:tr>
      <w:tr w:rsidR="000F7353" w:rsidRPr="003A59E2" w:rsidTr="00D844D3">
        <w:trPr>
          <w:trHeight w:val="206"/>
        </w:trPr>
        <w:tc>
          <w:tcPr>
            <w:tcW w:w="720" w:type="dxa"/>
            <w:vMerge w:val="restart"/>
            <w:tcBorders>
              <w:left w:val="nil"/>
            </w:tcBorders>
            <w:shd w:val="clear" w:color="auto" w:fill="auto"/>
            <w:tcMar>
              <w:top w:w="108" w:type="dxa"/>
              <w:bottom w:w="108" w:type="dxa"/>
            </w:tcMar>
            <w:textDirection w:val="btLr"/>
            <w:vAlign w:val="center"/>
          </w:tcPr>
          <w:p w:rsidR="000F7353" w:rsidRPr="003A59E2" w:rsidRDefault="000F7353" w:rsidP="000F7353">
            <w:pPr>
              <w:pStyle w:val="TableText"/>
              <w:ind w:left="113" w:right="113"/>
              <w:jc w:val="center"/>
              <w:rPr>
                <w:noProof w:val="0"/>
              </w:rPr>
            </w:pPr>
            <w:r w:rsidRPr="003A59E2">
              <w:rPr>
                <w:noProof w:val="0"/>
              </w:rPr>
              <w:t>General</w:t>
            </w:r>
          </w:p>
        </w:tc>
        <w:tc>
          <w:tcPr>
            <w:tcW w:w="1260" w:type="dxa"/>
            <w:tcBorders>
              <w:left w:val="nil"/>
            </w:tcBorders>
            <w:shd w:val="clear" w:color="auto" w:fill="auto"/>
            <w:vAlign w:val="center"/>
          </w:tcPr>
          <w:p w:rsidR="000F7353" w:rsidRPr="003A59E2" w:rsidRDefault="000F7353" w:rsidP="000F7353">
            <w:pPr>
              <w:pStyle w:val="TableText"/>
              <w:rPr>
                <w:noProof w:val="0"/>
              </w:rPr>
            </w:pPr>
            <w:r w:rsidRPr="003A59E2">
              <w:rPr>
                <w:noProof w:val="0"/>
              </w:rPr>
              <w:t>Attachments</w:t>
            </w:r>
          </w:p>
        </w:tc>
        <w:tc>
          <w:tcPr>
            <w:tcW w:w="5490" w:type="dxa"/>
            <w:shd w:val="clear" w:color="auto" w:fill="auto"/>
            <w:tcMar>
              <w:top w:w="108" w:type="dxa"/>
              <w:bottom w:w="108" w:type="dxa"/>
            </w:tcMar>
          </w:tcPr>
          <w:p w:rsidR="000F7353" w:rsidRPr="003A59E2" w:rsidRDefault="009E36E0" w:rsidP="00531D97">
            <w:pPr>
              <w:pStyle w:val="TableBullet"/>
              <w:numPr>
                <w:ilvl w:val="0"/>
                <w:numId w:val="7"/>
              </w:numPr>
              <w:tabs>
                <w:tab w:val="clear" w:pos="284"/>
                <w:tab w:val="clear" w:pos="567"/>
                <w:tab w:val="clear" w:pos="851"/>
              </w:tabs>
              <w:ind w:left="144" w:hanging="144"/>
              <w:rPr>
                <w:noProof w:val="0"/>
              </w:rPr>
            </w:pPr>
            <w:r>
              <w:rPr>
                <w:noProof w:val="0"/>
              </w:rPr>
              <w:t>Optional</w:t>
            </w:r>
          </w:p>
        </w:tc>
        <w:tc>
          <w:tcPr>
            <w:tcW w:w="1260" w:type="dxa"/>
            <w:shd w:val="clear" w:color="auto" w:fill="auto"/>
          </w:tcPr>
          <w:p w:rsidR="000F7353" w:rsidRPr="003A59E2" w:rsidRDefault="000F7353" w:rsidP="000F7353">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0F7353" w:rsidRPr="003A59E2" w:rsidRDefault="000F7353" w:rsidP="000F7353">
            <w:pPr>
              <w:pStyle w:val="TableText"/>
              <w:rPr>
                <w:noProof w:val="0"/>
              </w:rPr>
            </w:pPr>
          </w:p>
        </w:tc>
      </w:tr>
      <w:tr w:rsidR="000F7353" w:rsidRPr="003A59E2" w:rsidTr="00D844D3">
        <w:trPr>
          <w:trHeight w:val="206"/>
        </w:trPr>
        <w:tc>
          <w:tcPr>
            <w:tcW w:w="720" w:type="dxa"/>
            <w:vMerge/>
            <w:tcBorders>
              <w:left w:val="nil"/>
            </w:tcBorders>
            <w:tcMar>
              <w:top w:w="108" w:type="dxa"/>
              <w:bottom w:w="108" w:type="dxa"/>
            </w:tcMar>
            <w:vAlign w:val="center"/>
          </w:tcPr>
          <w:p w:rsidR="000F7353" w:rsidRPr="003A59E2" w:rsidRDefault="000F7353" w:rsidP="000F7353">
            <w:pPr>
              <w:pStyle w:val="TableText"/>
              <w:rPr>
                <w:noProof w:val="0"/>
              </w:rPr>
            </w:pPr>
          </w:p>
        </w:tc>
        <w:tc>
          <w:tcPr>
            <w:tcW w:w="1260" w:type="dxa"/>
            <w:tcBorders>
              <w:left w:val="nil"/>
            </w:tcBorders>
            <w:shd w:val="clear" w:color="auto" w:fill="auto"/>
            <w:vAlign w:val="center"/>
          </w:tcPr>
          <w:p w:rsidR="000F7353" w:rsidRPr="003A59E2" w:rsidRDefault="000F7353" w:rsidP="000F7353">
            <w:pPr>
              <w:pStyle w:val="TableText"/>
              <w:rPr>
                <w:noProof w:val="0"/>
              </w:rPr>
            </w:pPr>
            <w:r w:rsidRPr="003A59E2">
              <w:rPr>
                <w:noProof w:val="0"/>
              </w:rPr>
              <w:t>Confirmation Status</w:t>
            </w:r>
          </w:p>
        </w:tc>
        <w:tc>
          <w:tcPr>
            <w:tcW w:w="5490" w:type="dxa"/>
            <w:shd w:val="clear" w:color="auto" w:fill="auto"/>
            <w:tcMar>
              <w:top w:w="108" w:type="dxa"/>
              <w:bottom w:w="108" w:type="dxa"/>
            </w:tcMar>
          </w:tcPr>
          <w:p w:rsidR="000F7353" w:rsidRPr="003A59E2" w:rsidRDefault="000F7353" w:rsidP="00970A28">
            <w:pPr>
              <w:pStyle w:val="TableBullet"/>
              <w:tabs>
                <w:tab w:val="clear" w:pos="284"/>
                <w:tab w:val="clear" w:pos="567"/>
                <w:tab w:val="clear" w:pos="851"/>
              </w:tabs>
              <w:rPr>
                <w:noProof w:val="0"/>
              </w:rPr>
            </w:pPr>
          </w:p>
        </w:tc>
        <w:tc>
          <w:tcPr>
            <w:tcW w:w="1260" w:type="dxa"/>
            <w:shd w:val="clear" w:color="auto" w:fill="auto"/>
          </w:tcPr>
          <w:p w:rsidR="000F7353" w:rsidRPr="003A59E2" w:rsidRDefault="00970A28" w:rsidP="000F7353">
            <w:pPr>
              <w:pStyle w:val="TableText"/>
              <w:rPr>
                <w:noProof w:val="0"/>
              </w:rPr>
            </w:pPr>
            <w:r>
              <w:rPr>
                <w:noProof w:val="0"/>
              </w:rPr>
              <w:t>Yes</w:t>
            </w:r>
          </w:p>
        </w:tc>
        <w:tc>
          <w:tcPr>
            <w:tcW w:w="1244" w:type="dxa"/>
            <w:tcBorders>
              <w:bottom w:val="single" w:sz="4" w:space="0" w:color="auto"/>
              <w:right w:val="nil"/>
            </w:tcBorders>
            <w:shd w:val="clear" w:color="auto" w:fill="auto"/>
            <w:tcMar>
              <w:top w:w="108" w:type="dxa"/>
              <w:bottom w:w="108" w:type="dxa"/>
            </w:tcMar>
          </w:tcPr>
          <w:p w:rsidR="000F7353" w:rsidRPr="003A59E2" w:rsidRDefault="000F7353" w:rsidP="000F7353">
            <w:pPr>
              <w:pStyle w:val="TableText"/>
              <w:rPr>
                <w:noProof w:val="0"/>
              </w:rPr>
            </w:pPr>
          </w:p>
        </w:tc>
      </w:tr>
      <w:tr w:rsidR="000F7353" w:rsidRPr="003A59E2" w:rsidTr="00D844D3">
        <w:trPr>
          <w:trHeight w:val="206"/>
        </w:trPr>
        <w:tc>
          <w:tcPr>
            <w:tcW w:w="720" w:type="dxa"/>
            <w:vMerge/>
            <w:tcBorders>
              <w:left w:val="nil"/>
            </w:tcBorders>
            <w:tcMar>
              <w:top w:w="108" w:type="dxa"/>
              <w:bottom w:w="108" w:type="dxa"/>
            </w:tcMar>
            <w:vAlign w:val="center"/>
          </w:tcPr>
          <w:p w:rsidR="000F7353" w:rsidRPr="003A59E2" w:rsidRDefault="000F7353" w:rsidP="000F7353">
            <w:pPr>
              <w:pStyle w:val="TableText"/>
              <w:rPr>
                <w:noProof w:val="0"/>
              </w:rPr>
            </w:pPr>
          </w:p>
        </w:tc>
        <w:tc>
          <w:tcPr>
            <w:tcW w:w="1260" w:type="dxa"/>
            <w:tcBorders>
              <w:left w:val="nil"/>
            </w:tcBorders>
            <w:shd w:val="clear" w:color="auto" w:fill="auto"/>
            <w:vAlign w:val="center"/>
          </w:tcPr>
          <w:p w:rsidR="000F7353" w:rsidRPr="003A59E2" w:rsidRDefault="000F7353" w:rsidP="000F7353">
            <w:pPr>
              <w:pStyle w:val="TableText"/>
              <w:rPr>
                <w:noProof w:val="0"/>
              </w:rPr>
            </w:pPr>
            <w:r w:rsidRPr="003A59E2">
              <w:rPr>
                <w:noProof w:val="0"/>
              </w:rPr>
              <w:t>Order Confirmation</w:t>
            </w:r>
          </w:p>
        </w:tc>
        <w:tc>
          <w:tcPr>
            <w:tcW w:w="5490" w:type="dxa"/>
            <w:shd w:val="clear" w:color="auto" w:fill="auto"/>
            <w:tcMar>
              <w:top w:w="108" w:type="dxa"/>
              <w:bottom w:w="108" w:type="dxa"/>
            </w:tcMar>
          </w:tcPr>
          <w:p w:rsidR="000F7353" w:rsidRPr="003A59E2" w:rsidRDefault="000F7353" w:rsidP="000F7353">
            <w:pPr>
              <w:pStyle w:val="TableBullet"/>
              <w:numPr>
                <w:ilvl w:val="0"/>
                <w:numId w:val="7"/>
              </w:numPr>
              <w:tabs>
                <w:tab w:val="clear" w:pos="284"/>
                <w:tab w:val="clear" w:pos="567"/>
                <w:tab w:val="clear" w:pos="851"/>
              </w:tabs>
              <w:ind w:left="144" w:hanging="144"/>
              <w:rPr>
                <w:noProof w:val="0"/>
                <w:color w:val="000000" w:themeColor="text1"/>
                <w:szCs w:val="18"/>
              </w:rPr>
            </w:pPr>
            <w:r w:rsidRPr="003A59E2">
              <w:rPr>
                <w:noProof w:val="0"/>
                <w:color w:val="000000" w:themeColor="text1"/>
                <w:szCs w:val="18"/>
              </w:rPr>
              <w:t>Order Confirmation</w:t>
            </w:r>
            <w:r w:rsidR="00970A28">
              <w:rPr>
                <w:noProof w:val="0"/>
                <w:color w:val="000000" w:themeColor="text1"/>
                <w:szCs w:val="18"/>
              </w:rPr>
              <w:t xml:space="preserve"> isn’t</w:t>
            </w:r>
            <w:r w:rsidRPr="003A59E2">
              <w:rPr>
                <w:noProof w:val="0"/>
                <w:color w:val="000000" w:themeColor="text1"/>
                <w:szCs w:val="18"/>
              </w:rPr>
              <w:t xml:space="preserve"> required before Ship Notice</w:t>
            </w:r>
            <w:r w:rsidR="00EB7974">
              <w:rPr>
                <w:noProof w:val="0"/>
                <w:color w:val="000000" w:themeColor="text1"/>
                <w:szCs w:val="18"/>
              </w:rPr>
              <w:t>.</w:t>
            </w:r>
          </w:p>
        </w:tc>
        <w:tc>
          <w:tcPr>
            <w:tcW w:w="1260" w:type="dxa"/>
            <w:shd w:val="clear" w:color="auto" w:fill="auto"/>
          </w:tcPr>
          <w:p w:rsidR="000F7353" w:rsidRPr="003A59E2" w:rsidRDefault="000F7353" w:rsidP="000F7353">
            <w:pPr>
              <w:pStyle w:val="TableText"/>
              <w:rPr>
                <w:noProof w:val="0"/>
              </w:rPr>
            </w:pPr>
            <w:r w:rsidRPr="003A59E2">
              <w:rPr>
                <w:noProof w:val="0"/>
              </w:rPr>
              <w:t>No</w:t>
            </w:r>
          </w:p>
        </w:tc>
        <w:tc>
          <w:tcPr>
            <w:tcW w:w="1244" w:type="dxa"/>
            <w:tcBorders>
              <w:bottom w:val="single" w:sz="4" w:space="0" w:color="auto"/>
              <w:right w:val="nil"/>
            </w:tcBorders>
            <w:shd w:val="clear" w:color="auto" w:fill="auto"/>
            <w:tcMar>
              <w:top w:w="108" w:type="dxa"/>
              <w:bottom w:w="108" w:type="dxa"/>
            </w:tcMar>
          </w:tcPr>
          <w:p w:rsidR="000F7353" w:rsidRPr="003A59E2" w:rsidRDefault="000F7353" w:rsidP="000F7353">
            <w:pPr>
              <w:pStyle w:val="TableText"/>
              <w:rPr>
                <w:noProof w:val="0"/>
              </w:rPr>
            </w:pPr>
          </w:p>
        </w:tc>
      </w:tr>
      <w:tr w:rsidR="000F7353" w:rsidRPr="003A59E2" w:rsidTr="00D844D3">
        <w:trPr>
          <w:trHeight w:val="206"/>
        </w:trPr>
        <w:tc>
          <w:tcPr>
            <w:tcW w:w="720" w:type="dxa"/>
            <w:vMerge/>
            <w:tcBorders>
              <w:left w:val="nil"/>
            </w:tcBorders>
            <w:tcMar>
              <w:top w:w="108" w:type="dxa"/>
              <w:bottom w:w="108" w:type="dxa"/>
            </w:tcMar>
            <w:vAlign w:val="center"/>
          </w:tcPr>
          <w:p w:rsidR="000F7353" w:rsidRPr="003A59E2" w:rsidRDefault="000F7353" w:rsidP="000F7353">
            <w:pPr>
              <w:pStyle w:val="TableText"/>
              <w:rPr>
                <w:noProof w:val="0"/>
              </w:rPr>
            </w:pPr>
          </w:p>
        </w:tc>
        <w:tc>
          <w:tcPr>
            <w:tcW w:w="1260" w:type="dxa"/>
            <w:tcBorders>
              <w:left w:val="nil"/>
            </w:tcBorders>
            <w:shd w:val="clear" w:color="auto" w:fill="auto"/>
            <w:vAlign w:val="center"/>
          </w:tcPr>
          <w:p w:rsidR="000F7353" w:rsidRPr="003A59E2" w:rsidRDefault="000F7353" w:rsidP="000F7353">
            <w:pPr>
              <w:pStyle w:val="TableText"/>
              <w:rPr>
                <w:noProof w:val="0"/>
              </w:rPr>
            </w:pPr>
            <w:r w:rsidRPr="003A59E2">
              <w:rPr>
                <w:noProof w:val="0"/>
              </w:rPr>
              <w:t>Tolerance</w:t>
            </w:r>
          </w:p>
        </w:tc>
        <w:tc>
          <w:tcPr>
            <w:tcW w:w="5490" w:type="dxa"/>
            <w:shd w:val="clear" w:color="auto" w:fill="auto"/>
            <w:tcMar>
              <w:top w:w="108" w:type="dxa"/>
              <w:bottom w:w="108" w:type="dxa"/>
            </w:tcMar>
          </w:tcPr>
          <w:p w:rsidR="000F7353" w:rsidRPr="003A59E2" w:rsidRDefault="00EB7974" w:rsidP="000F7353">
            <w:pPr>
              <w:pStyle w:val="TableBullet"/>
              <w:numPr>
                <w:ilvl w:val="0"/>
                <w:numId w:val="7"/>
              </w:numPr>
              <w:tabs>
                <w:tab w:val="clear" w:pos="284"/>
                <w:tab w:val="clear" w:pos="567"/>
                <w:tab w:val="clear" w:pos="851"/>
              </w:tabs>
              <w:ind w:left="144" w:hanging="144"/>
              <w:rPr>
                <w:noProof w:val="0"/>
                <w:color w:val="000000" w:themeColor="text1"/>
                <w:szCs w:val="18"/>
              </w:rPr>
            </w:pPr>
            <w:r>
              <w:rPr>
                <w:noProof w:val="0"/>
                <w:color w:val="000000" w:themeColor="text1"/>
                <w:szCs w:val="18"/>
              </w:rPr>
              <w:t xml:space="preserve">Control Keys will set a Quantity tolerance </w:t>
            </w:r>
            <w:r w:rsidR="009E36E0">
              <w:rPr>
                <w:noProof w:val="0"/>
                <w:color w:val="000000" w:themeColor="text1"/>
                <w:szCs w:val="18"/>
              </w:rPr>
              <w:t>on</w:t>
            </w:r>
            <w:r>
              <w:rPr>
                <w:noProof w:val="0"/>
                <w:color w:val="000000" w:themeColor="text1"/>
                <w:szCs w:val="18"/>
              </w:rPr>
              <w:t xml:space="preserve"> the </w:t>
            </w:r>
            <w:proofErr w:type="spellStart"/>
            <w:r>
              <w:rPr>
                <w:noProof w:val="0"/>
                <w:color w:val="000000" w:themeColor="text1"/>
                <w:szCs w:val="18"/>
              </w:rPr>
              <w:t>POs.</w:t>
            </w:r>
            <w:proofErr w:type="spellEnd"/>
          </w:p>
        </w:tc>
        <w:tc>
          <w:tcPr>
            <w:tcW w:w="1260" w:type="dxa"/>
            <w:shd w:val="clear" w:color="auto" w:fill="auto"/>
          </w:tcPr>
          <w:p w:rsidR="000F7353" w:rsidRPr="003A59E2" w:rsidRDefault="00970A28" w:rsidP="000F7353">
            <w:pPr>
              <w:pStyle w:val="TableText"/>
              <w:rPr>
                <w:noProof w:val="0"/>
              </w:rPr>
            </w:pPr>
            <w:r>
              <w:rPr>
                <w:noProof w:val="0"/>
              </w:rPr>
              <w:t>Yes</w:t>
            </w:r>
          </w:p>
        </w:tc>
        <w:tc>
          <w:tcPr>
            <w:tcW w:w="1244" w:type="dxa"/>
            <w:tcBorders>
              <w:bottom w:val="single" w:sz="4" w:space="0" w:color="auto"/>
              <w:right w:val="nil"/>
            </w:tcBorders>
            <w:shd w:val="clear" w:color="auto" w:fill="auto"/>
            <w:tcMar>
              <w:top w:w="108" w:type="dxa"/>
              <w:bottom w:w="108" w:type="dxa"/>
            </w:tcMar>
          </w:tcPr>
          <w:p w:rsidR="000F7353" w:rsidRPr="003A59E2" w:rsidRDefault="000F7353" w:rsidP="000F7353">
            <w:pPr>
              <w:pStyle w:val="TableText"/>
              <w:rPr>
                <w:noProof w:val="0"/>
              </w:rPr>
            </w:pPr>
          </w:p>
        </w:tc>
      </w:tr>
      <w:tr w:rsidR="000F7353" w:rsidRPr="003A59E2" w:rsidTr="00D844D3">
        <w:trPr>
          <w:trHeight w:val="206"/>
        </w:trPr>
        <w:tc>
          <w:tcPr>
            <w:tcW w:w="720" w:type="dxa"/>
            <w:vMerge/>
            <w:tcBorders>
              <w:left w:val="nil"/>
              <w:bottom w:val="single" w:sz="4" w:space="0" w:color="auto"/>
            </w:tcBorders>
            <w:tcMar>
              <w:top w:w="108" w:type="dxa"/>
              <w:bottom w:w="108" w:type="dxa"/>
            </w:tcMar>
            <w:vAlign w:val="center"/>
          </w:tcPr>
          <w:p w:rsidR="000F7353" w:rsidRPr="003A59E2" w:rsidRDefault="000F7353" w:rsidP="000F7353">
            <w:pPr>
              <w:pStyle w:val="TableText"/>
              <w:rPr>
                <w:noProof w:val="0"/>
              </w:rPr>
            </w:pPr>
          </w:p>
        </w:tc>
        <w:tc>
          <w:tcPr>
            <w:tcW w:w="1260" w:type="dxa"/>
            <w:tcBorders>
              <w:left w:val="nil"/>
            </w:tcBorders>
            <w:shd w:val="clear" w:color="auto" w:fill="auto"/>
            <w:vAlign w:val="center"/>
          </w:tcPr>
          <w:p w:rsidR="000F7353" w:rsidRPr="003A59E2" w:rsidRDefault="000F7353" w:rsidP="000F7353">
            <w:pPr>
              <w:pStyle w:val="TableText"/>
              <w:rPr>
                <w:noProof w:val="0"/>
              </w:rPr>
            </w:pPr>
            <w:r w:rsidRPr="003A59E2">
              <w:rPr>
                <w:noProof w:val="0"/>
              </w:rPr>
              <w:t>Other</w:t>
            </w:r>
          </w:p>
        </w:tc>
        <w:tc>
          <w:tcPr>
            <w:tcW w:w="5490" w:type="dxa"/>
            <w:shd w:val="clear" w:color="auto" w:fill="auto"/>
            <w:tcMar>
              <w:top w:w="108" w:type="dxa"/>
              <w:bottom w:w="108" w:type="dxa"/>
            </w:tcMar>
          </w:tcPr>
          <w:p w:rsidR="000F7353" w:rsidRPr="003A59E2" w:rsidRDefault="000F7353" w:rsidP="00005AE8">
            <w:pPr>
              <w:pStyle w:val="TableBullet"/>
              <w:tabs>
                <w:tab w:val="clear" w:pos="284"/>
                <w:tab w:val="clear" w:pos="567"/>
                <w:tab w:val="clear" w:pos="851"/>
              </w:tabs>
              <w:rPr>
                <w:noProof w:val="0"/>
                <w:color w:val="000000" w:themeColor="text1"/>
                <w:szCs w:val="18"/>
              </w:rPr>
            </w:pPr>
          </w:p>
        </w:tc>
        <w:tc>
          <w:tcPr>
            <w:tcW w:w="1260" w:type="dxa"/>
            <w:shd w:val="clear" w:color="auto" w:fill="auto"/>
          </w:tcPr>
          <w:p w:rsidR="000F7353" w:rsidRPr="003A59E2" w:rsidRDefault="00EB7974" w:rsidP="000F7353">
            <w:pPr>
              <w:pStyle w:val="TableText"/>
              <w:rPr>
                <w:noProof w:val="0"/>
              </w:rPr>
            </w:pPr>
            <w:r>
              <w:rPr>
                <w:noProof w:val="0"/>
              </w:rPr>
              <w:t>No</w:t>
            </w:r>
          </w:p>
        </w:tc>
        <w:tc>
          <w:tcPr>
            <w:tcW w:w="1244" w:type="dxa"/>
            <w:tcBorders>
              <w:bottom w:val="single" w:sz="4" w:space="0" w:color="auto"/>
              <w:right w:val="nil"/>
            </w:tcBorders>
            <w:shd w:val="clear" w:color="auto" w:fill="auto"/>
            <w:tcMar>
              <w:top w:w="108" w:type="dxa"/>
              <w:bottom w:w="108" w:type="dxa"/>
            </w:tcMar>
          </w:tcPr>
          <w:p w:rsidR="000F7353" w:rsidRPr="003A59E2" w:rsidRDefault="000F7353" w:rsidP="000F7353">
            <w:pPr>
              <w:pStyle w:val="TableText"/>
              <w:rPr>
                <w:noProof w:val="0"/>
              </w:rPr>
            </w:pPr>
          </w:p>
        </w:tc>
      </w:tr>
      <w:tr w:rsidR="000F7353" w:rsidRPr="003A59E2" w:rsidTr="00D844D3">
        <w:trPr>
          <w:trHeight w:val="206"/>
        </w:trPr>
        <w:tc>
          <w:tcPr>
            <w:tcW w:w="720" w:type="dxa"/>
            <w:vMerge w:val="restart"/>
            <w:tcBorders>
              <w:left w:val="nil"/>
            </w:tcBorders>
            <w:shd w:val="clear" w:color="auto" w:fill="auto"/>
            <w:tcMar>
              <w:top w:w="108" w:type="dxa"/>
              <w:bottom w:w="108" w:type="dxa"/>
            </w:tcMar>
            <w:textDirection w:val="btLr"/>
            <w:vAlign w:val="center"/>
          </w:tcPr>
          <w:p w:rsidR="000F7353" w:rsidRPr="003A59E2" w:rsidRDefault="000F7353" w:rsidP="000F7353">
            <w:pPr>
              <w:pStyle w:val="TableText"/>
              <w:ind w:left="115" w:right="115"/>
              <w:jc w:val="center"/>
              <w:rPr>
                <w:noProof w:val="0"/>
              </w:rPr>
            </w:pPr>
            <w:r w:rsidRPr="003A59E2">
              <w:rPr>
                <w:noProof w:val="0"/>
              </w:rPr>
              <w:t>Header</w:t>
            </w:r>
          </w:p>
        </w:tc>
        <w:tc>
          <w:tcPr>
            <w:tcW w:w="1260" w:type="dxa"/>
            <w:tcBorders>
              <w:left w:val="nil"/>
            </w:tcBorders>
            <w:shd w:val="clear" w:color="auto" w:fill="auto"/>
            <w:vAlign w:val="center"/>
          </w:tcPr>
          <w:p w:rsidR="000F7353" w:rsidRPr="003A59E2" w:rsidRDefault="000F7353" w:rsidP="000F7353">
            <w:pPr>
              <w:pStyle w:val="TableText"/>
              <w:rPr>
                <w:noProof w:val="0"/>
              </w:rPr>
            </w:pPr>
            <w:r w:rsidRPr="003A59E2">
              <w:rPr>
                <w:noProof w:val="0"/>
              </w:rPr>
              <w:t>Notice Date</w:t>
            </w:r>
          </w:p>
        </w:tc>
        <w:tc>
          <w:tcPr>
            <w:tcW w:w="5490" w:type="dxa"/>
            <w:shd w:val="clear" w:color="auto" w:fill="auto"/>
            <w:tcMar>
              <w:top w:w="108" w:type="dxa"/>
              <w:bottom w:w="108" w:type="dxa"/>
            </w:tcMar>
          </w:tcPr>
          <w:p w:rsidR="000F7353" w:rsidRPr="003A59E2" w:rsidRDefault="000F7353" w:rsidP="000F7353">
            <w:pPr>
              <w:pStyle w:val="TableBullet"/>
              <w:ind w:left="144"/>
              <w:rPr>
                <w:noProof w:val="0"/>
              </w:rPr>
            </w:pPr>
          </w:p>
        </w:tc>
        <w:tc>
          <w:tcPr>
            <w:tcW w:w="1260" w:type="dxa"/>
            <w:shd w:val="clear" w:color="auto" w:fill="auto"/>
          </w:tcPr>
          <w:p w:rsidR="000F7353" w:rsidRPr="003A59E2" w:rsidRDefault="000F7353" w:rsidP="000F7353">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0F7353" w:rsidRPr="003A59E2" w:rsidRDefault="000F7353" w:rsidP="000F7353">
            <w:pPr>
              <w:pStyle w:val="TableText"/>
              <w:rPr>
                <w:noProof w:val="0"/>
              </w:rPr>
            </w:pPr>
          </w:p>
        </w:tc>
      </w:tr>
      <w:tr w:rsidR="000F7353" w:rsidRPr="003A59E2" w:rsidTr="00D844D3">
        <w:trPr>
          <w:trHeight w:val="206"/>
        </w:trPr>
        <w:tc>
          <w:tcPr>
            <w:tcW w:w="720" w:type="dxa"/>
            <w:vMerge/>
            <w:tcBorders>
              <w:left w:val="nil"/>
            </w:tcBorders>
            <w:tcMar>
              <w:top w:w="108" w:type="dxa"/>
              <w:bottom w:w="108" w:type="dxa"/>
            </w:tcMar>
            <w:vAlign w:val="center"/>
          </w:tcPr>
          <w:p w:rsidR="000F7353" w:rsidRPr="003A59E2" w:rsidRDefault="000F7353" w:rsidP="000F7353">
            <w:pPr>
              <w:pStyle w:val="TableText"/>
              <w:spacing w:before="240"/>
              <w:rPr>
                <w:noProof w:val="0"/>
              </w:rPr>
            </w:pPr>
          </w:p>
        </w:tc>
        <w:tc>
          <w:tcPr>
            <w:tcW w:w="1260" w:type="dxa"/>
            <w:tcBorders>
              <w:left w:val="nil"/>
            </w:tcBorders>
            <w:shd w:val="clear" w:color="auto" w:fill="auto"/>
            <w:vAlign w:val="center"/>
          </w:tcPr>
          <w:p w:rsidR="000F7353" w:rsidRPr="003A59E2" w:rsidRDefault="000F7353" w:rsidP="000F7353">
            <w:pPr>
              <w:pStyle w:val="TableText"/>
              <w:rPr>
                <w:noProof w:val="0"/>
              </w:rPr>
            </w:pPr>
            <w:r w:rsidRPr="003A59E2">
              <w:rPr>
                <w:noProof w:val="0"/>
              </w:rPr>
              <w:t>Shipping Date</w:t>
            </w:r>
          </w:p>
        </w:tc>
        <w:tc>
          <w:tcPr>
            <w:tcW w:w="5490" w:type="dxa"/>
            <w:shd w:val="clear" w:color="auto" w:fill="auto"/>
            <w:tcMar>
              <w:top w:w="108" w:type="dxa"/>
              <w:bottom w:w="108" w:type="dxa"/>
            </w:tcMar>
          </w:tcPr>
          <w:p w:rsidR="000F7353" w:rsidRPr="003A59E2" w:rsidRDefault="000F7353" w:rsidP="000F7353">
            <w:pPr>
              <w:pStyle w:val="TableBullet"/>
              <w:numPr>
                <w:ilvl w:val="0"/>
                <w:numId w:val="7"/>
              </w:numPr>
              <w:ind w:left="144" w:hanging="144"/>
              <w:rPr>
                <w:noProof w:val="0"/>
              </w:rPr>
            </w:pPr>
            <w:r w:rsidRPr="003A59E2">
              <w:rPr>
                <w:noProof w:val="0"/>
              </w:rPr>
              <w:t>Shipping Date is Required.</w:t>
            </w:r>
          </w:p>
        </w:tc>
        <w:tc>
          <w:tcPr>
            <w:tcW w:w="1260" w:type="dxa"/>
            <w:shd w:val="clear" w:color="auto" w:fill="auto"/>
          </w:tcPr>
          <w:p w:rsidR="000F7353" w:rsidRPr="003A59E2" w:rsidRDefault="000F7353" w:rsidP="000F7353">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0F7353" w:rsidRPr="003A59E2" w:rsidRDefault="000F7353" w:rsidP="000F7353">
            <w:pPr>
              <w:pStyle w:val="TableText"/>
              <w:rPr>
                <w:noProof w:val="0"/>
              </w:rPr>
            </w:pPr>
          </w:p>
        </w:tc>
      </w:tr>
      <w:tr w:rsidR="000F7353" w:rsidRPr="003A59E2" w:rsidTr="00D844D3">
        <w:trPr>
          <w:trHeight w:val="206"/>
        </w:trPr>
        <w:tc>
          <w:tcPr>
            <w:tcW w:w="720" w:type="dxa"/>
            <w:vMerge/>
            <w:tcBorders>
              <w:left w:val="nil"/>
            </w:tcBorders>
            <w:tcMar>
              <w:top w:w="108" w:type="dxa"/>
              <w:bottom w:w="108" w:type="dxa"/>
            </w:tcMar>
            <w:vAlign w:val="center"/>
          </w:tcPr>
          <w:p w:rsidR="000F7353" w:rsidRPr="003A59E2" w:rsidRDefault="000F7353" w:rsidP="000F7353">
            <w:pPr>
              <w:pStyle w:val="TableText"/>
              <w:spacing w:before="240"/>
              <w:rPr>
                <w:noProof w:val="0"/>
              </w:rPr>
            </w:pPr>
          </w:p>
        </w:tc>
        <w:tc>
          <w:tcPr>
            <w:tcW w:w="1260" w:type="dxa"/>
            <w:tcBorders>
              <w:left w:val="nil"/>
            </w:tcBorders>
            <w:shd w:val="clear" w:color="auto" w:fill="auto"/>
            <w:vAlign w:val="center"/>
          </w:tcPr>
          <w:p w:rsidR="000F7353" w:rsidRPr="003A59E2" w:rsidRDefault="000F7353" w:rsidP="000F7353">
            <w:pPr>
              <w:pStyle w:val="TableText"/>
              <w:rPr>
                <w:noProof w:val="0"/>
              </w:rPr>
            </w:pPr>
            <w:r w:rsidRPr="003A59E2">
              <w:rPr>
                <w:noProof w:val="0"/>
              </w:rPr>
              <w:t>Delivery Date</w:t>
            </w:r>
          </w:p>
        </w:tc>
        <w:tc>
          <w:tcPr>
            <w:tcW w:w="5490" w:type="dxa"/>
            <w:shd w:val="clear" w:color="auto" w:fill="auto"/>
            <w:tcMar>
              <w:top w:w="108" w:type="dxa"/>
              <w:bottom w:w="108" w:type="dxa"/>
            </w:tcMar>
            <w:vAlign w:val="center"/>
          </w:tcPr>
          <w:p w:rsidR="000F7353" w:rsidRPr="003A59E2" w:rsidRDefault="000F7353" w:rsidP="000F7353">
            <w:pPr>
              <w:pStyle w:val="TableBullet"/>
              <w:numPr>
                <w:ilvl w:val="0"/>
                <w:numId w:val="7"/>
              </w:numPr>
              <w:ind w:left="144" w:hanging="144"/>
              <w:rPr>
                <w:noProof w:val="0"/>
              </w:rPr>
            </w:pPr>
            <w:r w:rsidRPr="003A59E2">
              <w:rPr>
                <w:noProof w:val="0"/>
              </w:rPr>
              <w:t>Delivery Date is Required.</w:t>
            </w:r>
            <w:r w:rsidR="004065E5">
              <w:rPr>
                <w:noProof w:val="0"/>
              </w:rPr>
              <w:t xml:space="preserve"> </w:t>
            </w:r>
            <w:r w:rsidR="004065E5" w:rsidRPr="003A59E2">
              <w:rPr>
                <w:noProof w:val="0"/>
              </w:rPr>
              <w:t xml:space="preserve">Multiple delivery dates </w:t>
            </w:r>
            <w:r w:rsidR="009E36E0" w:rsidRPr="003A59E2">
              <w:rPr>
                <w:noProof w:val="0"/>
              </w:rPr>
              <w:t>can</w:t>
            </w:r>
            <w:r w:rsidR="004065E5">
              <w:rPr>
                <w:noProof w:val="0"/>
              </w:rPr>
              <w:t xml:space="preserve"> be sent on</w:t>
            </w:r>
            <w:r w:rsidR="004065E5" w:rsidRPr="003A59E2">
              <w:rPr>
                <w:noProof w:val="0"/>
              </w:rPr>
              <w:t xml:space="preserve"> ASN</w:t>
            </w:r>
            <w:r w:rsidR="009E36E0">
              <w:rPr>
                <w:noProof w:val="0"/>
              </w:rPr>
              <w:t>.</w:t>
            </w:r>
          </w:p>
        </w:tc>
        <w:tc>
          <w:tcPr>
            <w:tcW w:w="1260" w:type="dxa"/>
            <w:shd w:val="clear" w:color="auto" w:fill="auto"/>
          </w:tcPr>
          <w:p w:rsidR="000F7353" w:rsidRPr="003A59E2" w:rsidRDefault="000F7353" w:rsidP="000F7353">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0F7353" w:rsidRPr="003A59E2" w:rsidRDefault="000F7353" w:rsidP="000F7353">
            <w:pPr>
              <w:pStyle w:val="TableText"/>
              <w:rPr>
                <w:noProof w:val="0"/>
              </w:rPr>
            </w:pPr>
          </w:p>
        </w:tc>
      </w:tr>
      <w:tr w:rsidR="000F7353" w:rsidRPr="003A59E2" w:rsidTr="00D844D3">
        <w:trPr>
          <w:trHeight w:val="206"/>
        </w:trPr>
        <w:tc>
          <w:tcPr>
            <w:tcW w:w="720" w:type="dxa"/>
            <w:vMerge/>
            <w:tcBorders>
              <w:left w:val="nil"/>
              <w:bottom w:val="single" w:sz="4" w:space="0" w:color="auto"/>
            </w:tcBorders>
            <w:tcMar>
              <w:top w:w="108" w:type="dxa"/>
              <w:bottom w:w="108" w:type="dxa"/>
            </w:tcMar>
            <w:vAlign w:val="center"/>
          </w:tcPr>
          <w:p w:rsidR="000F7353" w:rsidRPr="003A59E2" w:rsidRDefault="000F7353" w:rsidP="000F7353">
            <w:pPr>
              <w:pStyle w:val="TableText"/>
              <w:spacing w:before="240"/>
              <w:rPr>
                <w:noProof w:val="0"/>
              </w:rPr>
            </w:pPr>
          </w:p>
        </w:tc>
        <w:tc>
          <w:tcPr>
            <w:tcW w:w="1260" w:type="dxa"/>
            <w:tcBorders>
              <w:left w:val="nil"/>
            </w:tcBorders>
            <w:shd w:val="clear" w:color="auto" w:fill="auto"/>
            <w:vAlign w:val="center"/>
          </w:tcPr>
          <w:p w:rsidR="000F7353" w:rsidRPr="003A59E2" w:rsidRDefault="000F7353" w:rsidP="000F7353">
            <w:pPr>
              <w:pStyle w:val="TableText"/>
              <w:rPr>
                <w:noProof w:val="0"/>
              </w:rPr>
            </w:pPr>
            <w:r w:rsidRPr="003A59E2">
              <w:rPr>
                <w:noProof w:val="0"/>
              </w:rPr>
              <w:t>Delivery &amp; Transport</w:t>
            </w:r>
          </w:p>
        </w:tc>
        <w:tc>
          <w:tcPr>
            <w:tcW w:w="5490" w:type="dxa"/>
            <w:shd w:val="clear" w:color="auto" w:fill="auto"/>
            <w:tcMar>
              <w:top w:w="108" w:type="dxa"/>
              <w:bottom w:w="108" w:type="dxa"/>
            </w:tcMar>
          </w:tcPr>
          <w:p w:rsidR="000F7353" w:rsidRPr="003A59E2" w:rsidRDefault="000F7353" w:rsidP="000F7353">
            <w:pPr>
              <w:pStyle w:val="TableBullet"/>
              <w:numPr>
                <w:ilvl w:val="0"/>
                <w:numId w:val="7"/>
              </w:numPr>
              <w:ind w:left="144" w:hanging="144"/>
              <w:rPr>
                <w:noProof w:val="0"/>
              </w:rPr>
            </w:pPr>
            <w:r w:rsidRPr="003A59E2">
              <w:rPr>
                <w:noProof w:val="0"/>
              </w:rPr>
              <w:t xml:space="preserve">Norfolk Southern prefers the </w:t>
            </w:r>
            <w:proofErr w:type="gramStart"/>
            <w:r w:rsidRPr="003A59E2">
              <w:rPr>
                <w:noProof w:val="0"/>
              </w:rPr>
              <w:t>carrier</w:t>
            </w:r>
            <w:proofErr w:type="gramEnd"/>
            <w:r w:rsidRPr="003A59E2">
              <w:rPr>
                <w:noProof w:val="0"/>
              </w:rPr>
              <w:t xml:space="preserve"> name and tracking number if possible, but it isn’t required.</w:t>
            </w:r>
          </w:p>
        </w:tc>
        <w:tc>
          <w:tcPr>
            <w:tcW w:w="1260" w:type="dxa"/>
            <w:shd w:val="clear" w:color="auto" w:fill="auto"/>
          </w:tcPr>
          <w:p w:rsidR="000F7353" w:rsidRPr="003A59E2" w:rsidRDefault="000F7353" w:rsidP="000F7353">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0F7353" w:rsidRPr="003A59E2" w:rsidRDefault="000F7353" w:rsidP="000F7353">
            <w:pPr>
              <w:pStyle w:val="TableText"/>
              <w:rPr>
                <w:noProof w:val="0"/>
              </w:rPr>
            </w:pPr>
          </w:p>
          <w:p w:rsidR="000F7353" w:rsidRPr="003A59E2" w:rsidRDefault="000F7353" w:rsidP="000F7353">
            <w:pPr>
              <w:pStyle w:val="TableText"/>
              <w:rPr>
                <w:noProof w:val="0"/>
              </w:rPr>
            </w:pPr>
          </w:p>
          <w:p w:rsidR="000F7353" w:rsidRPr="003A59E2" w:rsidRDefault="000F7353" w:rsidP="000F7353">
            <w:pPr>
              <w:pStyle w:val="TableText"/>
              <w:rPr>
                <w:noProof w:val="0"/>
              </w:rPr>
            </w:pPr>
          </w:p>
        </w:tc>
      </w:tr>
      <w:tr w:rsidR="000F7353" w:rsidRPr="003A59E2" w:rsidTr="00D844D3">
        <w:trPr>
          <w:trHeight w:val="206"/>
        </w:trPr>
        <w:tc>
          <w:tcPr>
            <w:tcW w:w="720" w:type="dxa"/>
            <w:vMerge w:val="restart"/>
            <w:tcBorders>
              <w:left w:val="nil"/>
            </w:tcBorders>
            <w:shd w:val="clear" w:color="auto" w:fill="auto"/>
            <w:tcMar>
              <w:top w:w="108" w:type="dxa"/>
              <w:bottom w:w="108" w:type="dxa"/>
            </w:tcMar>
            <w:textDirection w:val="btLr"/>
            <w:vAlign w:val="center"/>
          </w:tcPr>
          <w:p w:rsidR="000F7353" w:rsidRPr="003A59E2" w:rsidRDefault="000F7353" w:rsidP="000F7353">
            <w:pPr>
              <w:pStyle w:val="TableText"/>
              <w:ind w:left="113" w:right="113"/>
              <w:jc w:val="center"/>
              <w:rPr>
                <w:noProof w:val="0"/>
              </w:rPr>
            </w:pPr>
            <w:r w:rsidRPr="003A59E2">
              <w:rPr>
                <w:noProof w:val="0"/>
              </w:rPr>
              <w:t>Line Level</w:t>
            </w:r>
          </w:p>
        </w:tc>
        <w:tc>
          <w:tcPr>
            <w:tcW w:w="1260" w:type="dxa"/>
            <w:tcBorders>
              <w:left w:val="nil"/>
            </w:tcBorders>
            <w:shd w:val="clear" w:color="auto" w:fill="auto"/>
            <w:vAlign w:val="center"/>
          </w:tcPr>
          <w:p w:rsidR="000F7353" w:rsidRPr="003A59E2" w:rsidRDefault="000F7353" w:rsidP="000F7353">
            <w:pPr>
              <w:pStyle w:val="TableText"/>
              <w:rPr>
                <w:noProof w:val="0"/>
              </w:rPr>
            </w:pPr>
            <w:r w:rsidRPr="003A59E2">
              <w:rPr>
                <w:noProof w:val="0"/>
              </w:rPr>
              <w:t>Quantity</w:t>
            </w:r>
          </w:p>
        </w:tc>
        <w:tc>
          <w:tcPr>
            <w:tcW w:w="5490" w:type="dxa"/>
            <w:shd w:val="clear" w:color="auto" w:fill="auto"/>
            <w:tcMar>
              <w:top w:w="108" w:type="dxa"/>
              <w:bottom w:w="108" w:type="dxa"/>
            </w:tcMar>
            <w:vAlign w:val="center"/>
          </w:tcPr>
          <w:p w:rsidR="000F7353" w:rsidRPr="003A59E2" w:rsidRDefault="000F7353" w:rsidP="000F7353">
            <w:pPr>
              <w:pStyle w:val="TableBullet"/>
              <w:ind w:left="144"/>
              <w:rPr>
                <w:noProof w:val="0"/>
              </w:rPr>
            </w:pPr>
          </w:p>
        </w:tc>
        <w:tc>
          <w:tcPr>
            <w:tcW w:w="1260" w:type="dxa"/>
            <w:shd w:val="clear" w:color="auto" w:fill="auto"/>
          </w:tcPr>
          <w:p w:rsidR="000F7353" w:rsidRPr="003A59E2" w:rsidRDefault="000F7353" w:rsidP="000F7353">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0F7353" w:rsidRPr="003A59E2" w:rsidRDefault="000F7353" w:rsidP="000F7353">
            <w:pPr>
              <w:pStyle w:val="TableText"/>
              <w:rPr>
                <w:noProof w:val="0"/>
              </w:rPr>
            </w:pPr>
          </w:p>
        </w:tc>
      </w:tr>
      <w:tr w:rsidR="000F7353" w:rsidRPr="003A59E2" w:rsidTr="00D844D3">
        <w:trPr>
          <w:trHeight w:val="206"/>
        </w:trPr>
        <w:tc>
          <w:tcPr>
            <w:tcW w:w="720" w:type="dxa"/>
            <w:vMerge/>
            <w:tcBorders>
              <w:left w:val="nil"/>
            </w:tcBorders>
            <w:tcMar>
              <w:top w:w="108" w:type="dxa"/>
              <w:bottom w:w="108" w:type="dxa"/>
            </w:tcMar>
            <w:vAlign w:val="center"/>
          </w:tcPr>
          <w:p w:rsidR="000F7353" w:rsidRPr="003A59E2" w:rsidRDefault="000F7353" w:rsidP="000F7353">
            <w:pPr>
              <w:pStyle w:val="TableText"/>
              <w:rPr>
                <w:noProof w:val="0"/>
              </w:rPr>
            </w:pPr>
          </w:p>
        </w:tc>
        <w:tc>
          <w:tcPr>
            <w:tcW w:w="1260" w:type="dxa"/>
            <w:tcBorders>
              <w:left w:val="nil"/>
            </w:tcBorders>
            <w:shd w:val="clear" w:color="auto" w:fill="auto"/>
            <w:vAlign w:val="center"/>
          </w:tcPr>
          <w:p w:rsidR="000F7353" w:rsidRPr="003A59E2" w:rsidRDefault="000F7353" w:rsidP="000F7353">
            <w:pPr>
              <w:pStyle w:val="TableText"/>
              <w:rPr>
                <w:noProof w:val="0"/>
              </w:rPr>
            </w:pPr>
            <w:r w:rsidRPr="003A59E2">
              <w:rPr>
                <w:noProof w:val="0"/>
              </w:rPr>
              <w:t>Asset Serial Number</w:t>
            </w:r>
          </w:p>
        </w:tc>
        <w:tc>
          <w:tcPr>
            <w:tcW w:w="5490" w:type="dxa"/>
            <w:shd w:val="clear" w:color="auto" w:fill="auto"/>
            <w:tcMar>
              <w:top w:w="108" w:type="dxa"/>
              <w:bottom w:w="108" w:type="dxa"/>
            </w:tcMar>
            <w:vAlign w:val="center"/>
          </w:tcPr>
          <w:p w:rsidR="000F7353" w:rsidRPr="003A59E2" w:rsidRDefault="000F7353" w:rsidP="000F7353">
            <w:pPr>
              <w:pStyle w:val="TableBullet"/>
              <w:rPr>
                <w:noProof w:val="0"/>
              </w:rPr>
            </w:pPr>
          </w:p>
        </w:tc>
        <w:tc>
          <w:tcPr>
            <w:tcW w:w="1260" w:type="dxa"/>
            <w:shd w:val="clear" w:color="auto" w:fill="auto"/>
          </w:tcPr>
          <w:p w:rsidR="000F7353" w:rsidRPr="003A59E2" w:rsidRDefault="000F7353" w:rsidP="000F7353">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0F7353" w:rsidRPr="003A59E2" w:rsidRDefault="000F7353" w:rsidP="000F7353">
            <w:pPr>
              <w:pStyle w:val="TableText"/>
              <w:rPr>
                <w:noProof w:val="0"/>
              </w:rPr>
            </w:pPr>
          </w:p>
        </w:tc>
      </w:tr>
      <w:tr w:rsidR="000F7353" w:rsidRPr="003A59E2" w:rsidTr="00D844D3">
        <w:trPr>
          <w:trHeight w:val="206"/>
        </w:trPr>
        <w:tc>
          <w:tcPr>
            <w:tcW w:w="720" w:type="dxa"/>
            <w:vMerge/>
            <w:tcBorders>
              <w:left w:val="nil"/>
            </w:tcBorders>
            <w:tcMar>
              <w:top w:w="108" w:type="dxa"/>
              <w:bottom w:w="108" w:type="dxa"/>
            </w:tcMar>
            <w:vAlign w:val="center"/>
          </w:tcPr>
          <w:p w:rsidR="000F7353" w:rsidRPr="003A59E2" w:rsidRDefault="000F7353" w:rsidP="000F7353">
            <w:pPr>
              <w:pStyle w:val="TableText"/>
              <w:rPr>
                <w:noProof w:val="0"/>
              </w:rPr>
            </w:pPr>
          </w:p>
        </w:tc>
        <w:tc>
          <w:tcPr>
            <w:tcW w:w="1260" w:type="dxa"/>
            <w:tcBorders>
              <w:left w:val="nil"/>
            </w:tcBorders>
            <w:shd w:val="clear" w:color="auto" w:fill="auto"/>
            <w:vAlign w:val="center"/>
          </w:tcPr>
          <w:p w:rsidR="000F7353" w:rsidRPr="003A59E2" w:rsidRDefault="000F7353" w:rsidP="000F7353">
            <w:pPr>
              <w:pStyle w:val="TableText"/>
              <w:rPr>
                <w:noProof w:val="0"/>
              </w:rPr>
            </w:pPr>
            <w:r w:rsidRPr="003A59E2">
              <w:rPr>
                <w:rFonts w:cstheme="minorHAnsi"/>
                <w:noProof w:val="0"/>
                <w:color w:val="000000" w:themeColor="text1"/>
              </w:rPr>
              <w:t>Shipment Serial Numbers</w:t>
            </w:r>
          </w:p>
        </w:tc>
        <w:tc>
          <w:tcPr>
            <w:tcW w:w="5490" w:type="dxa"/>
            <w:shd w:val="clear" w:color="auto" w:fill="auto"/>
            <w:tcMar>
              <w:top w:w="108" w:type="dxa"/>
              <w:bottom w:w="108" w:type="dxa"/>
            </w:tcMar>
            <w:vAlign w:val="center"/>
          </w:tcPr>
          <w:p w:rsidR="000F7353" w:rsidRPr="003A59E2" w:rsidRDefault="000F7353" w:rsidP="000F7353">
            <w:pPr>
              <w:pStyle w:val="TableBullet"/>
              <w:rPr>
                <w:noProof w:val="0"/>
              </w:rPr>
            </w:pPr>
          </w:p>
        </w:tc>
        <w:tc>
          <w:tcPr>
            <w:tcW w:w="1260" w:type="dxa"/>
            <w:shd w:val="clear" w:color="auto" w:fill="auto"/>
          </w:tcPr>
          <w:p w:rsidR="000F7353" w:rsidRPr="003A59E2" w:rsidRDefault="000F7353" w:rsidP="000F7353">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0F7353" w:rsidRPr="003A59E2" w:rsidRDefault="000F7353" w:rsidP="000F7353">
            <w:pPr>
              <w:pStyle w:val="TableText"/>
              <w:rPr>
                <w:noProof w:val="0"/>
              </w:rPr>
            </w:pPr>
          </w:p>
        </w:tc>
      </w:tr>
      <w:tr w:rsidR="000F7353" w:rsidRPr="003A59E2" w:rsidTr="00D844D3">
        <w:trPr>
          <w:trHeight w:val="206"/>
        </w:trPr>
        <w:tc>
          <w:tcPr>
            <w:tcW w:w="720" w:type="dxa"/>
            <w:vMerge/>
            <w:tcBorders>
              <w:left w:val="nil"/>
            </w:tcBorders>
            <w:tcMar>
              <w:top w:w="108" w:type="dxa"/>
              <w:bottom w:w="108" w:type="dxa"/>
            </w:tcMar>
            <w:vAlign w:val="center"/>
          </w:tcPr>
          <w:p w:rsidR="000F7353" w:rsidRPr="003A59E2" w:rsidRDefault="000F7353" w:rsidP="000F7353">
            <w:pPr>
              <w:pStyle w:val="TableText"/>
              <w:rPr>
                <w:noProof w:val="0"/>
              </w:rPr>
            </w:pPr>
          </w:p>
        </w:tc>
        <w:tc>
          <w:tcPr>
            <w:tcW w:w="1260" w:type="dxa"/>
            <w:tcBorders>
              <w:left w:val="nil"/>
            </w:tcBorders>
            <w:shd w:val="clear" w:color="auto" w:fill="auto"/>
            <w:vAlign w:val="center"/>
          </w:tcPr>
          <w:p w:rsidR="000F7353" w:rsidRPr="003A59E2" w:rsidRDefault="000F7353" w:rsidP="000F7353">
            <w:pPr>
              <w:pStyle w:val="TableText"/>
              <w:rPr>
                <w:noProof w:val="0"/>
              </w:rPr>
            </w:pPr>
            <w:r w:rsidRPr="003A59E2">
              <w:rPr>
                <w:rFonts w:cstheme="minorHAnsi"/>
                <w:noProof w:val="0"/>
                <w:color w:val="000000" w:themeColor="text1"/>
              </w:rPr>
              <w:t>Packing Slip</w:t>
            </w:r>
          </w:p>
        </w:tc>
        <w:tc>
          <w:tcPr>
            <w:tcW w:w="5490" w:type="dxa"/>
            <w:shd w:val="clear" w:color="auto" w:fill="auto"/>
            <w:tcMar>
              <w:top w:w="108" w:type="dxa"/>
              <w:bottom w:w="108" w:type="dxa"/>
            </w:tcMar>
            <w:vAlign w:val="center"/>
          </w:tcPr>
          <w:p w:rsidR="000F7353" w:rsidRPr="003A59E2" w:rsidRDefault="000F7353" w:rsidP="000F7353">
            <w:pPr>
              <w:pStyle w:val="TableBullet"/>
              <w:rPr>
                <w:noProof w:val="0"/>
              </w:rPr>
            </w:pPr>
          </w:p>
        </w:tc>
        <w:tc>
          <w:tcPr>
            <w:tcW w:w="1260" w:type="dxa"/>
            <w:shd w:val="clear" w:color="auto" w:fill="auto"/>
          </w:tcPr>
          <w:p w:rsidR="000F7353" w:rsidRPr="003A59E2" w:rsidRDefault="000F7353" w:rsidP="000F7353">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0F7353" w:rsidRPr="003A59E2" w:rsidRDefault="000F7353" w:rsidP="000F7353">
            <w:pPr>
              <w:pStyle w:val="TableText"/>
              <w:rPr>
                <w:noProof w:val="0"/>
              </w:rPr>
            </w:pPr>
          </w:p>
        </w:tc>
      </w:tr>
    </w:tbl>
    <w:p w:rsidR="007A4918" w:rsidRPr="003A59E2" w:rsidRDefault="0039175D" w:rsidP="00B276C1">
      <w:pPr>
        <w:pStyle w:val="Heading2"/>
        <w:numPr>
          <w:ilvl w:val="1"/>
          <w:numId w:val="10"/>
        </w:numPr>
        <w:rPr>
          <w:noProof w:val="0"/>
        </w:rPr>
      </w:pPr>
      <w:bookmarkStart w:id="35" w:name="_Toc59701045"/>
      <w:bookmarkStart w:id="36" w:name="_Toc59701319"/>
      <w:bookmarkStart w:id="37" w:name="_Toc59701356"/>
      <w:bookmarkStart w:id="38" w:name="_Toc59702006"/>
      <w:bookmarkStart w:id="39" w:name="_Toc138751883"/>
      <w:r w:rsidRPr="003A59E2">
        <w:rPr>
          <w:noProof w:val="0"/>
        </w:rPr>
        <w:t>Service Entry Sheet</w:t>
      </w:r>
      <w:bookmarkEnd w:id="35"/>
      <w:bookmarkEnd w:id="36"/>
      <w:bookmarkEnd w:id="37"/>
      <w:bookmarkEnd w:id="38"/>
      <w:bookmarkEnd w:id="39"/>
    </w:p>
    <w:p w:rsidR="007A4918" w:rsidRPr="003A59E2" w:rsidRDefault="007A4918" w:rsidP="00E63537">
      <w:pPr>
        <w:pStyle w:val="BodyCopy"/>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478"/>
        <w:gridCol w:w="2016"/>
        <w:gridCol w:w="2141"/>
        <w:gridCol w:w="2466"/>
      </w:tblGrid>
      <w:tr w:rsidR="0039175D" w:rsidRPr="003A59E2" w:rsidTr="001E6091">
        <w:trPr>
          <w:trHeight w:val="583"/>
          <w:tblHeader/>
        </w:trPr>
        <w:tc>
          <w:tcPr>
            <w:tcW w:w="1873" w:type="dxa"/>
            <w:tcBorders>
              <w:top w:val="nil"/>
              <w:left w:val="nil"/>
              <w:bottom w:val="single" w:sz="18" w:space="0" w:color="auto"/>
              <w:right w:val="single" w:sz="4" w:space="0" w:color="auto"/>
            </w:tcBorders>
            <w:shd w:val="clear" w:color="auto" w:fill="F0AB00" w:themeFill="accent1"/>
            <w:tcMar>
              <w:top w:w="113" w:type="dxa"/>
              <w:bottom w:w="0" w:type="dxa"/>
            </w:tcMar>
          </w:tcPr>
          <w:p w:rsidR="0039175D" w:rsidRPr="003A59E2" w:rsidRDefault="0039175D" w:rsidP="001E6091">
            <w:pPr>
              <w:pStyle w:val="TableHeadline"/>
              <w:rPr>
                <w:noProof w:val="0"/>
              </w:rPr>
            </w:pPr>
            <w:r w:rsidRPr="003A59E2">
              <w:rPr>
                <w:noProof w:val="0"/>
              </w:rPr>
              <w:t>Description</w:t>
            </w:r>
          </w:p>
          <w:p w:rsidR="0039175D" w:rsidRPr="003A59E2" w:rsidRDefault="0039175D" w:rsidP="00440026">
            <w:pPr>
              <w:pStyle w:val="Heading3"/>
              <w:rPr>
                <w:noProof w:val="0"/>
              </w:rPr>
            </w:pPr>
            <w:r w:rsidRPr="003A59E2">
              <w:rPr>
                <w:noProof w:val="0"/>
              </w:rPr>
              <w:t>Type</w:t>
            </w:r>
          </w:p>
        </w:tc>
        <w:tc>
          <w:tcPr>
            <w:tcW w:w="1478" w:type="dxa"/>
            <w:tcBorders>
              <w:top w:val="nil"/>
              <w:left w:val="single" w:sz="4" w:space="0" w:color="auto"/>
              <w:bottom w:val="single" w:sz="18" w:space="0" w:color="auto"/>
              <w:right w:val="single" w:sz="4" w:space="0" w:color="auto"/>
            </w:tcBorders>
            <w:shd w:val="clear" w:color="auto" w:fill="F0AB00" w:themeFill="accent1"/>
          </w:tcPr>
          <w:p w:rsidR="0039175D" w:rsidRPr="003A59E2" w:rsidRDefault="0039175D" w:rsidP="001E6091">
            <w:pPr>
              <w:pStyle w:val="TableHeadline"/>
              <w:rPr>
                <w:noProof w:val="0"/>
              </w:rPr>
            </w:pPr>
            <w:r w:rsidRPr="003A59E2">
              <w:rPr>
                <w:noProof w:val="0"/>
              </w:rPr>
              <w:t>Status</w:t>
            </w:r>
          </w:p>
          <w:p w:rsidR="0039175D" w:rsidRPr="003A59E2" w:rsidRDefault="0039175D" w:rsidP="001E6091">
            <w:pPr>
              <w:pStyle w:val="TableSubheadline"/>
              <w:rPr>
                <w:noProof w:val="0"/>
              </w:rPr>
            </w:pPr>
            <w:r w:rsidRPr="003A59E2">
              <w:rPr>
                <w:noProof w:val="0"/>
              </w:rPr>
              <w:t>(Required or Optional)</w:t>
            </w:r>
          </w:p>
        </w:tc>
        <w:tc>
          <w:tcPr>
            <w:tcW w:w="2016"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39175D" w:rsidRPr="003A59E2" w:rsidRDefault="0039175D" w:rsidP="001E6091">
            <w:pPr>
              <w:pStyle w:val="TableHeadline"/>
              <w:rPr>
                <w:noProof w:val="0"/>
              </w:rPr>
            </w:pPr>
            <w:r w:rsidRPr="003A59E2">
              <w:rPr>
                <w:noProof w:val="0"/>
              </w:rPr>
              <w:t>Buyer Supported</w:t>
            </w:r>
          </w:p>
          <w:p w:rsidR="0039175D" w:rsidRPr="003A59E2" w:rsidRDefault="0039175D" w:rsidP="001E6091">
            <w:pPr>
              <w:pStyle w:val="TableSubheadline"/>
              <w:rPr>
                <w:noProof w:val="0"/>
              </w:rPr>
            </w:pPr>
            <w:r w:rsidRPr="003A59E2">
              <w:rPr>
                <w:noProof w:val="0"/>
              </w:rPr>
              <w:t>(Y/N/*Exception)</w:t>
            </w:r>
          </w:p>
        </w:tc>
        <w:tc>
          <w:tcPr>
            <w:tcW w:w="2141" w:type="dxa"/>
            <w:tcBorders>
              <w:top w:val="nil"/>
              <w:left w:val="single" w:sz="4" w:space="0" w:color="auto"/>
              <w:bottom w:val="single" w:sz="18" w:space="0" w:color="auto"/>
              <w:right w:val="single" w:sz="4" w:space="0" w:color="auto"/>
            </w:tcBorders>
            <w:shd w:val="clear" w:color="auto" w:fill="F0AB00" w:themeFill="accent1"/>
            <w:tcMar>
              <w:top w:w="113" w:type="dxa"/>
            </w:tcMar>
          </w:tcPr>
          <w:p w:rsidR="0039175D" w:rsidRPr="003A59E2" w:rsidRDefault="0039175D" w:rsidP="001E6091">
            <w:pPr>
              <w:pStyle w:val="TableHeadline"/>
              <w:rPr>
                <w:noProof w:val="0"/>
              </w:rPr>
            </w:pPr>
            <w:r w:rsidRPr="003A59E2">
              <w:rPr>
                <w:noProof w:val="0"/>
              </w:rPr>
              <w:t>Supplier Supported</w:t>
            </w:r>
          </w:p>
          <w:p w:rsidR="0039175D" w:rsidRPr="003A59E2" w:rsidRDefault="0039175D" w:rsidP="001E6091">
            <w:pPr>
              <w:pStyle w:val="TableSubheadline"/>
              <w:rPr>
                <w:noProof w:val="0"/>
              </w:rPr>
            </w:pPr>
            <w:r w:rsidRPr="003A59E2">
              <w:rPr>
                <w:noProof w:val="0"/>
              </w:rPr>
              <w:t>(Y/N/Out of Scope/*Exception</w:t>
            </w:r>
          </w:p>
        </w:tc>
        <w:tc>
          <w:tcPr>
            <w:tcW w:w="2466" w:type="dxa"/>
            <w:tcBorders>
              <w:top w:val="nil"/>
              <w:left w:val="single" w:sz="4" w:space="0" w:color="auto"/>
              <w:bottom w:val="single" w:sz="18" w:space="0" w:color="auto"/>
              <w:right w:val="nil"/>
            </w:tcBorders>
            <w:shd w:val="clear" w:color="auto" w:fill="F0AB00" w:themeFill="accent1"/>
            <w:tcMar>
              <w:top w:w="113" w:type="dxa"/>
              <w:bottom w:w="0" w:type="dxa"/>
            </w:tcMar>
          </w:tcPr>
          <w:p w:rsidR="0039175D" w:rsidRPr="003A59E2" w:rsidRDefault="0039175D" w:rsidP="001E6091">
            <w:pPr>
              <w:pStyle w:val="TableHeadline"/>
              <w:rPr>
                <w:noProof w:val="0"/>
              </w:rPr>
            </w:pPr>
            <w:r w:rsidRPr="003A59E2">
              <w:rPr>
                <w:noProof w:val="0"/>
              </w:rPr>
              <w:t>Supplier Routing/Format</w:t>
            </w:r>
          </w:p>
          <w:p w:rsidR="0039175D" w:rsidRPr="003A59E2" w:rsidRDefault="0039175D" w:rsidP="001E6091">
            <w:pPr>
              <w:pStyle w:val="TableSubheadline"/>
              <w:rPr>
                <w:noProof w:val="0"/>
              </w:rPr>
            </w:pPr>
            <w:r w:rsidRPr="003A59E2">
              <w:rPr>
                <w:noProof w:val="0"/>
              </w:rPr>
              <w:t>(</w:t>
            </w:r>
            <w:proofErr w:type="gramStart"/>
            <w:r w:rsidRPr="003A59E2">
              <w:rPr>
                <w:noProof w:val="0"/>
              </w:rPr>
              <w:t>online</w:t>
            </w:r>
            <w:proofErr w:type="gramEnd"/>
            <w:r w:rsidRPr="003A59E2">
              <w:rPr>
                <w:noProof w:val="0"/>
              </w:rPr>
              <w:t>, email, cXML, D96A, X12, CSV, etc.)</w:t>
            </w:r>
          </w:p>
        </w:tc>
      </w:tr>
      <w:tr w:rsidR="0039175D" w:rsidRPr="003A59E2" w:rsidTr="001E6091">
        <w:tc>
          <w:tcPr>
            <w:tcW w:w="1873" w:type="dxa"/>
            <w:tcBorders>
              <w:top w:val="single" w:sz="18" w:space="0" w:color="auto"/>
              <w:left w:val="nil"/>
              <w:bottom w:val="single" w:sz="4" w:space="0" w:color="auto"/>
            </w:tcBorders>
            <w:shd w:val="clear" w:color="auto" w:fill="auto"/>
            <w:tcMar>
              <w:top w:w="108" w:type="dxa"/>
              <w:bottom w:w="108" w:type="dxa"/>
            </w:tcMar>
          </w:tcPr>
          <w:p w:rsidR="0039175D" w:rsidRPr="003A59E2" w:rsidRDefault="0039175D" w:rsidP="001E6091">
            <w:pPr>
              <w:pStyle w:val="TableText"/>
              <w:rPr>
                <w:noProof w:val="0"/>
              </w:rPr>
            </w:pPr>
            <w:r w:rsidRPr="003A59E2">
              <w:rPr>
                <w:noProof w:val="0"/>
              </w:rPr>
              <w:t>All</w:t>
            </w:r>
          </w:p>
        </w:tc>
        <w:tc>
          <w:tcPr>
            <w:tcW w:w="1478" w:type="dxa"/>
            <w:tcBorders>
              <w:top w:val="single" w:sz="18" w:space="0" w:color="auto"/>
              <w:bottom w:val="single" w:sz="4" w:space="0" w:color="auto"/>
            </w:tcBorders>
          </w:tcPr>
          <w:p w:rsidR="0039175D" w:rsidRPr="003A59E2" w:rsidRDefault="004B48B8" w:rsidP="004B48B8">
            <w:pPr>
              <w:pStyle w:val="TableBullet"/>
              <w:keepNext/>
              <w:tabs>
                <w:tab w:val="clear" w:pos="284"/>
                <w:tab w:val="clear" w:pos="567"/>
                <w:tab w:val="clear" w:pos="851"/>
              </w:tabs>
              <w:rPr>
                <w:noProof w:val="0"/>
              </w:rPr>
            </w:pPr>
            <w:r w:rsidRPr="003A59E2">
              <w:rPr>
                <w:noProof w:val="0"/>
              </w:rPr>
              <w:t>Out of Scope</w:t>
            </w:r>
          </w:p>
        </w:tc>
        <w:tc>
          <w:tcPr>
            <w:tcW w:w="2016" w:type="dxa"/>
            <w:tcBorders>
              <w:top w:val="single" w:sz="18" w:space="0" w:color="auto"/>
              <w:bottom w:val="single" w:sz="4" w:space="0" w:color="auto"/>
            </w:tcBorders>
            <w:shd w:val="clear" w:color="auto" w:fill="auto"/>
            <w:tcMar>
              <w:top w:w="108" w:type="dxa"/>
              <w:bottom w:w="108" w:type="dxa"/>
            </w:tcMar>
          </w:tcPr>
          <w:p w:rsidR="0039175D" w:rsidRPr="003A59E2" w:rsidRDefault="0039175D" w:rsidP="001E6091">
            <w:pPr>
              <w:pStyle w:val="TableBullet"/>
              <w:keepNext/>
              <w:tabs>
                <w:tab w:val="clear" w:pos="284"/>
                <w:tab w:val="clear" w:pos="567"/>
                <w:tab w:val="clear" w:pos="851"/>
              </w:tabs>
              <w:ind w:left="170"/>
              <w:rPr>
                <w:noProof w:val="0"/>
              </w:rPr>
            </w:pPr>
            <w:r w:rsidRPr="003A59E2">
              <w:rPr>
                <w:noProof w:val="0"/>
              </w:rPr>
              <w:t xml:space="preserve"> </w:t>
            </w:r>
            <w:r w:rsidR="00A40250" w:rsidRPr="003A59E2">
              <w:rPr>
                <w:noProof w:val="0"/>
              </w:rPr>
              <w:t>No</w:t>
            </w:r>
          </w:p>
        </w:tc>
        <w:tc>
          <w:tcPr>
            <w:tcW w:w="2141" w:type="dxa"/>
            <w:tcBorders>
              <w:top w:val="single" w:sz="18" w:space="0" w:color="auto"/>
              <w:bottom w:val="single" w:sz="4" w:space="0" w:color="auto"/>
            </w:tcBorders>
            <w:shd w:val="clear" w:color="auto" w:fill="auto"/>
          </w:tcPr>
          <w:p w:rsidR="0039175D" w:rsidRPr="003A59E2" w:rsidRDefault="0039175D" w:rsidP="001E6091">
            <w:pPr>
              <w:pStyle w:val="TableText"/>
              <w:keepNext/>
              <w:rPr>
                <w:noProof w:val="0"/>
              </w:rPr>
            </w:pPr>
          </w:p>
        </w:tc>
        <w:tc>
          <w:tcPr>
            <w:tcW w:w="2466" w:type="dxa"/>
            <w:tcBorders>
              <w:top w:val="single" w:sz="18" w:space="0" w:color="auto"/>
              <w:bottom w:val="single" w:sz="4" w:space="0" w:color="auto"/>
              <w:right w:val="nil"/>
            </w:tcBorders>
            <w:shd w:val="clear" w:color="auto" w:fill="auto"/>
            <w:tcMar>
              <w:top w:w="108" w:type="dxa"/>
              <w:bottom w:w="108" w:type="dxa"/>
            </w:tcMar>
          </w:tcPr>
          <w:p w:rsidR="0039175D" w:rsidRPr="003A59E2" w:rsidRDefault="0039175D" w:rsidP="001E6091">
            <w:pPr>
              <w:pStyle w:val="TableBullet"/>
              <w:keepNext/>
              <w:tabs>
                <w:tab w:val="clear" w:pos="284"/>
                <w:tab w:val="clear" w:pos="567"/>
                <w:tab w:val="clear" w:pos="851"/>
              </w:tabs>
              <w:rPr>
                <w:noProof w:val="0"/>
              </w:rPr>
            </w:pPr>
          </w:p>
        </w:tc>
      </w:tr>
    </w:tbl>
    <w:p w:rsidR="007A4918" w:rsidRPr="003A59E2" w:rsidRDefault="007A4918" w:rsidP="00E63537">
      <w:pPr>
        <w:pStyle w:val="BodyCopy"/>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260"/>
        <w:gridCol w:w="5490"/>
        <w:gridCol w:w="1260"/>
        <w:gridCol w:w="1244"/>
      </w:tblGrid>
      <w:tr w:rsidR="0039175D" w:rsidRPr="003A59E2" w:rsidTr="00095818">
        <w:trPr>
          <w:trHeight w:val="583"/>
          <w:tblHeader/>
        </w:trPr>
        <w:tc>
          <w:tcPr>
            <w:tcW w:w="1980" w:type="dxa"/>
            <w:gridSpan w:val="2"/>
            <w:tcBorders>
              <w:top w:val="nil"/>
              <w:left w:val="nil"/>
              <w:bottom w:val="single" w:sz="18" w:space="0" w:color="auto"/>
              <w:right w:val="single" w:sz="4" w:space="0" w:color="auto"/>
            </w:tcBorders>
            <w:shd w:val="clear" w:color="auto" w:fill="F0AB00" w:themeFill="accent1"/>
            <w:tcMar>
              <w:top w:w="113" w:type="dxa"/>
              <w:bottom w:w="0" w:type="dxa"/>
            </w:tcMar>
          </w:tcPr>
          <w:p w:rsidR="0039175D" w:rsidRPr="003A59E2" w:rsidRDefault="0039175D" w:rsidP="001E6091">
            <w:pPr>
              <w:pStyle w:val="TableHeadline"/>
              <w:rPr>
                <w:noProof w:val="0"/>
              </w:rPr>
            </w:pPr>
            <w:r w:rsidRPr="003A59E2">
              <w:rPr>
                <w:noProof w:val="0"/>
              </w:rPr>
              <w:t>Description</w:t>
            </w:r>
          </w:p>
          <w:p w:rsidR="0039175D" w:rsidRPr="003A59E2" w:rsidRDefault="0039175D" w:rsidP="00440026">
            <w:pPr>
              <w:pStyle w:val="Heading3"/>
              <w:rPr>
                <w:noProof w:val="0"/>
              </w:rPr>
            </w:pPr>
            <w:r w:rsidRPr="003A59E2">
              <w:rPr>
                <w:noProof w:val="0"/>
              </w:rPr>
              <w:t>Attributes</w:t>
            </w:r>
          </w:p>
        </w:tc>
        <w:tc>
          <w:tcPr>
            <w:tcW w:w="5490"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39175D" w:rsidRPr="003A59E2" w:rsidRDefault="0039175D" w:rsidP="001E6091">
            <w:pPr>
              <w:pStyle w:val="TableHeadline"/>
              <w:rPr>
                <w:noProof w:val="0"/>
              </w:rPr>
            </w:pPr>
            <w:r w:rsidRPr="003A59E2">
              <w:rPr>
                <w:noProof w:val="0"/>
              </w:rPr>
              <w:t>Comments</w:t>
            </w:r>
          </w:p>
        </w:tc>
        <w:tc>
          <w:tcPr>
            <w:tcW w:w="1260" w:type="dxa"/>
            <w:tcBorders>
              <w:top w:val="nil"/>
              <w:left w:val="single" w:sz="4" w:space="0" w:color="auto"/>
              <w:bottom w:val="single" w:sz="18" w:space="0" w:color="auto"/>
              <w:right w:val="single" w:sz="4" w:space="0" w:color="auto"/>
            </w:tcBorders>
            <w:shd w:val="clear" w:color="auto" w:fill="F0AB00" w:themeFill="accent1"/>
            <w:tcMar>
              <w:top w:w="113" w:type="dxa"/>
            </w:tcMar>
          </w:tcPr>
          <w:p w:rsidR="0039175D" w:rsidRPr="003A59E2" w:rsidRDefault="0039175D" w:rsidP="001E6091">
            <w:pPr>
              <w:pStyle w:val="TableHeadline"/>
              <w:rPr>
                <w:noProof w:val="0"/>
              </w:rPr>
            </w:pPr>
            <w:r w:rsidRPr="003A59E2">
              <w:rPr>
                <w:noProof w:val="0"/>
              </w:rPr>
              <w:t>Buyer Supported</w:t>
            </w:r>
          </w:p>
          <w:p w:rsidR="0039175D" w:rsidRPr="003A59E2" w:rsidRDefault="0039175D" w:rsidP="001E6091">
            <w:pPr>
              <w:pStyle w:val="TableSubheadline"/>
              <w:rPr>
                <w:noProof w:val="0"/>
              </w:rPr>
            </w:pPr>
            <w:r w:rsidRPr="003A59E2">
              <w:rPr>
                <w:noProof w:val="0"/>
              </w:rPr>
              <w:t>(Y/N)</w:t>
            </w:r>
          </w:p>
        </w:tc>
        <w:tc>
          <w:tcPr>
            <w:tcW w:w="1244" w:type="dxa"/>
            <w:tcBorders>
              <w:top w:val="nil"/>
              <w:left w:val="single" w:sz="4" w:space="0" w:color="auto"/>
              <w:bottom w:val="single" w:sz="18" w:space="0" w:color="auto"/>
              <w:right w:val="nil"/>
            </w:tcBorders>
            <w:shd w:val="clear" w:color="auto" w:fill="F0AB00" w:themeFill="accent1"/>
            <w:tcMar>
              <w:top w:w="113" w:type="dxa"/>
              <w:bottom w:w="0" w:type="dxa"/>
            </w:tcMar>
          </w:tcPr>
          <w:p w:rsidR="0039175D" w:rsidRPr="003A59E2" w:rsidRDefault="0039175D" w:rsidP="001E6091">
            <w:pPr>
              <w:pStyle w:val="TableHeadline"/>
              <w:rPr>
                <w:noProof w:val="0"/>
              </w:rPr>
            </w:pPr>
            <w:r w:rsidRPr="003A59E2">
              <w:rPr>
                <w:noProof w:val="0"/>
              </w:rPr>
              <w:t>Supplier Supported</w:t>
            </w:r>
          </w:p>
          <w:p w:rsidR="0039175D" w:rsidRPr="003A59E2" w:rsidRDefault="0039175D" w:rsidP="001E6091">
            <w:pPr>
              <w:pStyle w:val="TableSubheadline"/>
              <w:rPr>
                <w:noProof w:val="0"/>
              </w:rPr>
            </w:pPr>
            <w:r w:rsidRPr="003A59E2">
              <w:rPr>
                <w:noProof w:val="0"/>
              </w:rPr>
              <w:t>(Y/N)</w:t>
            </w:r>
          </w:p>
        </w:tc>
      </w:tr>
      <w:tr w:rsidR="0039175D" w:rsidRPr="003A59E2" w:rsidTr="00095818">
        <w:trPr>
          <w:trHeight w:val="206"/>
        </w:trPr>
        <w:tc>
          <w:tcPr>
            <w:tcW w:w="720" w:type="dxa"/>
            <w:vMerge w:val="restart"/>
            <w:tcBorders>
              <w:left w:val="nil"/>
            </w:tcBorders>
            <w:shd w:val="clear" w:color="auto" w:fill="auto"/>
            <w:tcMar>
              <w:top w:w="108" w:type="dxa"/>
              <w:bottom w:w="108" w:type="dxa"/>
            </w:tcMar>
            <w:textDirection w:val="btLr"/>
            <w:vAlign w:val="center"/>
          </w:tcPr>
          <w:p w:rsidR="0039175D" w:rsidRPr="003A59E2" w:rsidRDefault="0039175D" w:rsidP="0008502B">
            <w:pPr>
              <w:pStyle w:val="TableText"/>
              <w:ind w:left="113" w:right="113"/>
              <w:jc w:val="center"/>
              <w:rPr>
                <w:noProof w:val="0"/>
              </w:rPr>
            </w:pPr>
            <w:r w:rsidRPr="003A59E2">
              <w:rPr>
                <w:noProof w:val="0"/>
              </w:rPr>
              <w:t>General</w:t>
            </w:r>
          </w:p>
        </w:tc>
        <w:tc>
          <w:tcPr>
            <w:tcW w:w="1260" w:type="dxa"/>
            <w:tcBorders>
              <w:left w:val="nil"/>
            </w:tcBorders>
            <w:shd w:val="clear" w:color="auto" w:fill="auto"/>
            <w:vAlign w:val="center"/>
          </w:tcPr>
          <w:p w:rsidR="0039175D" w:rsidRPr="003A59E2" w:rsidRDefault="0039175D" w:rsidP="001E6091">
            <w:pPr>
              <w:pStyle w:val="TableText"/>
              <w:rPr>
                <w:noProof w:val="0"/>
              </w:rPr>
            </w:pPr>
            <w:r w:rsidRPr="003A59E2">
              <w:rPr>
                <w:noProof w:val="0"/>
              </w:rPr>
              <w:t>Attachments</w:t>
            </w:r>
          </w:p>
        </w:tc>
        <w:tc>
          <w:tcPr>
            <w:tcW w:w="5490" w:type="dxa"/>
            <w:shd w:val="clear" w:color="auto" w:fill="auto"/>
            <w:tcMar>
              <w:top w:w="108" w:type="dxa"/>
              <w:bottom w:w="108" w:type="dxa"/>
            </w:tcMar>
          </w:tcPr>
          <w:p w:rsidR="0039175D" w:rsidRPr="003A59E2" w:rsidRDefault="0039175D" w:rsidP="001E6091">
            <w:pPr>
              <w:pStyle w:val="TableBullet"/>
              <w:tabs>
                <w:tab w:val="clear" w:pos="284"/>
                <w:tab w:val="clear" w:pos="567"/>
                <w:tab w:val="clear" w:pos="851"/>
              </w:tabs>
              <w:rPr>
                <w:noProof w:val="0"/>
              </w:rPr>
            </w:pPr>
          </w:p>
        </w:tc>
        <w:tc>
          <w:tcPr>
            <w:tcW w:w="1260" w:type="dxa"/>
            <w:shd w:val="clear" w:color="auto" w:fill="auto"/>
          </w:tcPr>
          <w:p w:rsidR="0039175D" w:rsidRPr="003A59E2" w:rsidRDefault="00FA08B3" w:rsidP="001E6091">
            <w:pPr>
              <w:pStyle w:val="TableText"/>
              <w:rPr>
                <w:noProof w:val="0"/>
              </w:rPr>
            </w:pPr>
            <w:r>
              <w:rPr>
                <w:noProof w:val="0"/>
              </w:rPr>
              <w:t>N/A</w:t>
            </w:r>
          </w:p>
        </w:tc>
        <w:tc>
          <w:tcPr>
            <w:tcW w:w="1244" w:type="dxa"/>
            <w:tcBorders>
              <w:bottom w:val="single" w:sz="4" w:space="0" w:color="auto"/>
              <w:right w:val="nil"/>
            </w:tcBorders>
            <w:shd w:val="clear" w:color="auto" w:fill="auto"/>
            <w:tcMar>
              <w:top w:w="108" w:type="dxa"/>
              <w:bottom w:w="108" w:type="dxa"/>
            </w:tcMar>
          </w:tcPr>
          <w:p w:rsidR="0039175D" w:rsidRPr="003A59E2" w:rsidRDefault="0039175D" w:rsidP="001E6091">
            <w:pPr>
              <w:pStyle w:val="TableText"/>
              <w:rPr>
                <w:noProof w:val="0"/>
              </w:rPr>
            </w:pPr>
          </w:p>
        </w:tc>
      </w:tr>
      <w:tr w:rsidR="0039175D" w:rsidRPr="003A59E2" w:rsidTr="00095818">
        <w:trPr>
          <w:trHeight w:val="206"/>
        </w:trPr>
        <w:tc>
          <w:tcPr>
            <w:tcW w:w="720" w:type="dxa"/>
            <w:vMerge/>
            <w:tcBorders>
              <w:left w:val="nil"/>
            </w:tcBorders>
            <w:shd w:val="clear" w:color="auto" w:fill="auto"/>
            <w:tcMar>
              <w:top w:w="108" w:type="dxa"/>
              <w:bottom w:w="108" w:type="dxa"/>
            </w:tcMar>
            <w:vAlign w:val="center"/>
          </w:tcPr>
          <w:p w:rsidR="0039175D" w:rsidRPr="003A59E2" w:rsidRDefault="0039175D" w:rsidP="001E6091">
            <w:pPr>
              <w:pStyle w:val="TableText"/>
              <w:rPr>
                <w:noProof w:val="0"/>
              </w:rPr>
            </w:pPr>
          </w:p>
        </w:tc>
        <w:tc>
          <w:tcPr>
            <w:tcW w:w="1260" w:type="dxa"/>
            <w:tcBorders>
              <w:left w:val="nil"/>
            </w:tcBorders>
            <w:shd w:val="clear" w:color="auto" w:fill="auto"/>
            <w:vAlign w:val="center"/>
          </w:tcPr>
          <w:p w:rsidR="0039175D" w:rsidRPr="003A59E2" w:rsidRDefault="0039175D" w:rsidP="001E6091">
            <w:pPr>
              <w:pStyle w:val="TableText"/>
              <w:rPr>
                <w:noProof w:val="0"/>
              </w:rPr>
            </w:pPr>
            <w:r w:rsidRPr="003A59E2">
              <w:rPr>
                <w:noProof w:val="0"/>
              </w:rPr>
              <w:t>Invoice Auto Generated</w:t>
            </w:r>
          </w:p>
        </w:tc>
        <w:tc>
          <w:tcPr>
            <w:tcW w:w="5490" w:type="dxa"/>
            <w:shd w:val="clear" w:color="auto" w:fill="auto"/>
            <w:tcMar>
              <w:top w:w="108" w:type="dxa"/>
              <w:bottom w:w="108" w:type="dxa"/>
            </w:tcMar>
          </w:tcPr>
          <w:p w:rsidR="0039175D" w:rsidRPr="003A59E2" w:rsidRDefault="0039175D" w:rsidP="00B276C1">
            <w:pPr>
              <w:pStyle w:val="TableBullet"/>
              <w:numPr>
                <w:ilvl w:val="0"/>
                <w:numId w:val="7"/>
              </w:numPr>
              <w:tabs>
                <w:tab w:val="clear" w:pos="284"/>
                <w:tab w:val="clear" w:pos="567"/>
                <w:tab w:val="clear" w:pos="851"/>
              </w:tabs>
              <w:ind w:left="144" w:hanging="144"/>
              <w:rPr>
                <w:noProof w:val="0"/>
              </w:rPr>
            </w:pPr>
            <w:r w:rsidRPr="003A59E2">
              <w:rPr>
                <w:rFonts w:cstheme="minorHAnsi"/>
                <w:noProof w:val="0"/>
                <w:color w:val="000000" w:themeColor="text1"/>
              </w:rPr>
              <w:t xml:space="preserve">Can </w:t>
            </w:r>
            <w:r w:rsidR="001C316F" w:rsidRPr="003A59E2">
              <w:rPr>
                <w:rFonts w:cstheme="minorHAnsi"/>
                <w:noProof w:val="0"/>
                <w:color w:val="000000" w:themeColor="text1"/>
              </w:rPr>
              <w:t>SES be auto generated from the invoice</w:t>
            </w:r>
          </w:p>
        </w:tc>
        <w:tc>
          <w:tcPr>
            <w:tcW w:w="1260" w:type="dxa"/>
            <w:shd w:val="clear" w:color="auto" w:fill="auto"/>
          </w:tcPr>
          <w:p w:rsidR="0039175D" w:rsidRPr="003A59E2" w:rsidRDefault="00FA08B3" w:rsidP="001E6091">
            <w:pPr>
              <w:pStyle w:val="TableText"/>
              <w:rPr>
                <w:noProof w:val="0"/>
              </w:rPr>
            </w:pPr>
            <w:r>
              <w:rPr>
                <w:noProof w:val="0"/>
              </w:rPr>
              <w:t>N/A</w:t>
            </w:r>
          </w:p>
        </w:tc>
        <w:tc>
          <w:tcPr>
            <w:tcW w:w="1244" w:type="dxa"/>
            <w:tcBorders>
              <w:bottom w:val="single" w:sz="4" w:space="0" w:color="auto"/>
              <w:right w:val="nil"/>
            </w:tcBorders>
            <w:shd w:val="clear" w:color="auto" w:fill="auto"/>
            <w:tcMar>
              <w:top w:w="108" w:type="dxa"/>
              <w:bottom w:w="108" w:type="dxa"/>
            </w:tcMar>
          </w:tcPr>
          <w:p w:rsidR="0039175D" w:rsidRPr="003A59E2" w:rsidRDefault="0039175D" w:rsidP="001E6091">
            <w:pPr>
              <w:pStyle w:val="TableText"/>
              <w:rPr>
                <w:noProof w:val="0"/>
              </w:rPr>
            </w:pPr>
          </w:p>
        </w:tc>
      </w:tr>
      <w:tr w:rsidR="0039175D" w:rsidRPr="003A59E2" w:rsidTr="00095818">
        <w:trPr>
          <w:trHeight w:val="206"/>
        </w:trPr>
        <w:tc>
          <w:tcPr>
            <w:tcW w:w="720" w:type="dxa"/>
            <w:vMerge/>
            <w:tcBorders>
              <w:left w:val="nil"/>
            </w:tcBorders>
            <w:shd w:val="clear" w:color="auto" w:fill="auto"/>
            <w:tcMar>
              <w:top w:w="108" w:type="dxa"/>
              <w:bottom w:w="108" w:type="dxa"/>
            </w:tcMar>
            <w:vAlign w:val="center"/>
          </w:tcPr>
          <w:p w:rsidR="0039175D" w:rsidRPr="003A59E2" w:rsidRDefault="0039175D" w:rsidP="001E6091">
            <w:pPr>
              <w:pStyle w:val="TableText"/>
              <w:rPr>
                <w:noProof w:val="0"/>
              </w:rPr>
            </w:pPr>
          </w:p>
        </w:tc>
        <w:tc>
          <w:tcPr>
            <w:tcW w:w="1260" w:type="dxa"/>
            <w:tcBorders>
              <w:left w:val="nil"/>
            </w:tcBorders>
            <w:shd w:val="clear" w:color="auto" w:fill="auto"/>
            <w:vAlign w:val="center"/>
          </w:tcPr>
          <w:p w:rsidR="0039175D" w:rsidRPr="003A59E2" w:rsidRDefault="001C316F" w:rsidP="001E6091">
            <w:pPr>
              <w:pStyle w:val="TableText"/>
              <w:rPr>
                <w:noProof w:val="0"/>
              </w:rPr>
            </w:pPr>
            <w:r w:rsidRPr="003A59E2">
              <w:rPr>
                <w:noProof w:val="0"/>
              </w:rPr>
              <w:t>Cancel SES</w:t>
            </w:r>
          </w:p>
        </w:tc>
        <w:tc>
          <w:tcPr>
            <w:tcW w:w="5490" w:type="dxa"/>
            <w:shd w:val="clear" w:color="auto" w:fill="auto"/>
            <w:tcMar>
              <w:top w:w="108" w:type="dxa"/>
              <w:bottom w:w="108" w:type="dxa"/>
            </w:tcMar>
          </w:tcPr>
          <w:p w:rsidR="0039175D" w:rsidRPr="003A59E2" w:rsidRDefault="001C316F" w:rsidP="00B276C1">
            <w:pPr>
              <w:pStyle w:val="TableBullet"/>
              <w:numPr>
                <w:ilvl w:val="0"/>
                <w:numId w:val="7"/>
              </w:numPr>
              <w:tabs>
                <w:tab w:val="clear" w:pos="284"/>
                <w:tab w:val="clear" w:pos="567"/>
                <w:tab w:val="clear" w:pos="851"/>
              </w:tabs>
              <w:ind w:left="144" w:hanging="144"/>
              <w:rPr>
                <w:noProof w:val="0"/>
                <w:color w:val="000000" w:themeColor="text1"/>
                <w:szCs w:val="18"/>
              </w:rPr>
            </w:pPr>
            <w:r w:rsidRPr="003A59E2">
              <w:rPr>
                <w:rFonts w:cstheme="minorHAnsi"/>
                <w:noProof w:val="0"/>
              </w:rPr>
              <w:t>Suppliers are allowed to cancel SES they create.</w:t>
            </w:r>
          </w:p>
        </w:tc>
        <w:tc>
          <w:tcPr>
            <w:tcW w:w="1260" w:type="dxa"/>
            <w:shd w:val="clear" w:color="auto" w:fill="auto"/>
          </w:tcPr>
          <w:p w:rsidR="0039175D" w:rsidRPr="003A59E2" w:rsidRDefault="00FA08B3" w:rsidP="001E6091">
            <w:pPr>
              <w:pStyle w:val="TableText"/>
              <w:rPr>
                <w:noProof w:val="0"/>
              </w:rPr>
            </w:pPr>
            <w:r>
              <w:rPr>
                <w:noProof w:val="0"/>
              </w:rPr>
              <w:t>N/A</w:t>
            </w:r>
          </w:p>
        </w:tc>
        <w:tc>
          <w:tcPr>
            <w:tcW w:w="1244" w:type="dxa"/>
            <w:tcBorders>
              <w:bottom w:val="single" w:sz="4" w:space="0" w:color="auto"/>
              <w:right w:val="nil"/>
            </w:tcBorders>
            <w:shd w:val="clear" w:color="auto" w:fill="auto"/>
            <w:tcMar>
              <w:top w:w="108" w:type="dxa"/>
              <w:bottom w:w="108" w:type="dxa"/>
            </w:tcMar>
          </w:tcPr>
          <w:p w:rsidR="0039175D" w:rsidRPr="003A59E2" w:rsidRDefault="0039175D" w:rsidP="001E6091">
            <w:pPr>
              <w:pStyle w:val="TableText"/>
              <w:rPr>
                <w:noProof w:val="0"/>
              </w:rPr>
            </w:pPr>
          </w:p>
        </w:tc>
      </w:tr>
      <w:tr w:rsidR="0039175D" w:rsidRPr="003A59E2" w:rsidTr="00095818">
        <w:trPr>
          <w:trHeight w:val="206"/>
        </w:trPr>
        <w:tc>
          <w:tcPr>
            <w:tcW w:w="720" w:type="dxa"/>
            <w:vMerge/>
            <w:tcBorders>
              <w:left w:val="nil"/>
            </w:tcBorders>
            <w:shd w:val="clear" w:color="auto" w:fill="auto"/>
            <w:tcMar>
              <w:top w:w="108" w:type="dxa"/>
              <w:bottom w:w="108" w:type="dxa"/>
            </w:tcMar>
            <w:vAlign w:val="center"/>
          </w:tcPr>
          <w:p w:rsidR="0039175D" w:rsidRPr="003A59E2" w:rsidRDefault="0039175D" w:rsidP="001E6091">
            <w:pPr>
              <w:pStyle w:val="TableText"/>
              <w:rPr>
                <w:noProof w:val="0"/>
              </w:rPr>
            </w:pPr>
          </w:p>
        </w:tc>
        <w:tc>
          <w:tcPr>
            <w:tcW w:w="1260" w:type="dxa"/>
            <w:tcBorders>
              <w:left w:val="nil"/>
            </w:tcBorders>
            <w:shd w:val="clear" w:color="auto" w:fill="auto"/>
            <w:vAlign w:val="center"/>
          </w:tcPr>
          <w:p w:rsidR="0039175D" w:rsidRPr="003A59E2" w:rsidRDefault="0039175D" w:rsidP="001E6091">
            <w:pPr>
              <w:pStyle w:val="TableText"/>
              <w:rPr>
                <w:noProof w:val="0"/>
              </w:rPr>
            </w:pPr>
            <w:r w:rsidRPr="003A59E2">
              <w:rPr>
                <w:noProof w:val="0"/>
              </w:rPr>
              <w:t>Other</w:t>
            </w:r>
          </w:p>
        </w:tc>
        <w:tc>
          <w:tcPr>
            <w:tcW w:w="5490" w:type="dxa"/>
            <w:shd w:val="clear" w:color="auto" w:fill="auto"/>
            <w:tcMar>
              <w:top w:w="108" w:type="dxa"/>
              <w:bottom w:w="108" w:type="dxa"/>
            </w:tcMar>
          </w:tcPr>
          <w:p w:rsidR="0039175D" w:rsidRPr="003A59E2" w:rsidRDefault="001C316F" w:rsidP="00B276C1">
            <w:pPr>
              <w:pStyle w:val="TableBullet"/>
              <w:numPr>
                <w:ilvl w:val="0"/>
                <w:numId w:val="7"/>
              </w:numPr>
              <w:tabs>
                <w:tab w:val="clear" w:pos="284"/>
                <w:tab w:val="clear" w:pos="567"/>
                <w:tab w:val="clear" w:pos="851"/>
              </w:tabs>
              <w:ind w:left="144" w:hanging="144"/>
              <w:rPr>
                <w:noProof w:val="0"/>
                <w:color w:val="000000" w:themeColor="text1"/>
                <w:szCs w:val="18"/>
              </w:rPr>
            </w:pPr>
            <w:r w:rsidRPr="003A59E2">
              <w:rPr>
                <w:rFonts w:cstheme="minorHAnsi"/>
                <w:noProof w:val="0"/>
              </w:rPr>
              <w:t>SES are not allowed for services that are still in progress.</w:t>
            </w:r>
          </w:p>
        </w:tc>
        <w:tc>
          <w:tcPr>
            <w:tcW w:w="1260" w:type="dxa"/>
            <w:shd w:val="clear" w:color="auto" w:fill="auto"/>
          </w:tcPr>
          <w:p w:rsidR="0039175D" w:rsidRPr="003A59E2" w:rsidRDefault="00FA08B3" w:rsidP="001E6091">
            <w:pPr>
              <w:pStyle w:val="TableText"/>
              <w:rPr>
                <w:noProof w:val="0"/>
              </w:rPr>
            </w:pPr>
            <w:r>
              <w:rPr>
                <w:noProof w:val="0"/>
              </w:rPr>
              <w:t>N/A</w:t>
            </w:r>
          </w:p>
        </w:tc>
        <w:tc>
          <w:tcPr>
            <w:tcW w:w="1244" w:type="dxa"/>
            <w:tcBorders>
              <w:bottom w:val="single" w:sz="4" w:space="0" w:color="auto"/>
              <w:right w:val="nil"/>
            </w:tcBorders>
            <w:shd w:val="clear" w:color="auto" w:fill="auto"/>
            <w:tcMar>
              <w:top w:w="108" w:type="dxa"/>
              <w:bottom w:w="108" w:type="dxa"/>
            </w:tcMar>
          </w:tcPr>
          <w:p w:rsidR="0039175D" w:rsidRPr="003A59E2" w:rsidRDefault="0039175D" w:rsidP="001E6091">
            <w:pPr>
              <w:pStyle w:val="TableText"/>
              <w:rPr>
                <w:noProof w:val="0"/>
              </w:rPr>
            </w:pPr>
          </w:p>
        </w:tc>
      </w:tr>
      <w:tr w:rsidR="0039175D" w:rsidRPr="003A59E2" w:rsidTr="00095818">
        <w:trPr>
          <w:trHeight w:val="206"/>
        </w:trPr>
        <w:tc>
          <w:tcPr>
            <w:tcW w:w="720" w:type="dxa"/>
            <w:vMerge w:val="restart"/>
            <w:tcBorders>
              <w:left w:val="nil"/>
            </w:tcBorders>
            <w:shd w:val="clear" w:color="auto" w:fill="auto"/>
            <w:tcMar>
              <w:top w:w="108" w:type="dxa"/>
              <w:bottom w:w="108" w:type="dxa"/>
            </w:tcMar>
            <w:textDirection w:val="btLr"/>
            <w:vAlign w:val="center"/>
          </w:tcPr>
          <w:p w:rsidR="0039175D" w:rsidRPr="003A59E2" w:rsidRDefault="0039175D" w:rsidP="00301717">
            <w:pPr>
              <w:pStyle w:val="TableText"/>
              <w:ind w:left="115" w:right="115"/>
              <w:jc w:val="center"/>
              <w:rPr>
                <w:noProof w:val="0"/>
              </w:rPr>
            </w:pPr>
            <w:r w:rsidRPr="003A59E2">
              <w:rPr>
                <w:noProof w:val="0"/>
              </w:rPr>
              <w:t>Header</w:t>
            </w:r>
          </w:p>
        </w:tc>
        <w:tc>
          <w:tcPr>
            <w:tcW w:w="1260" w:type="dxa"/>
            <w:tcBorders>
              <w:left w:val="nil"/>
            </w:tcBorders>
            <w:shd w:val="clear" w:color="auto" w:fill="auto"/>
            <w:vAlign w:val="center"/>
          </w:tcPr>
          <w:p w:rsidR="0039175D" w:rsidRPr="003A59E2" w:rsidRDefault="001C316F" w:rsidP="001E6091">
            <w:pPr>
              <w:pStyle w:val="TableText"/>
              <w:rPr>
                <w:noProof w:val="0"/>
              </w:rPr>
            </w:pPr>
            <w:r w:rsidRPr="003A59E2">
              <w:rPr>
                <w:noProof w:val="0"/>
              </w:rPr>
              <w:t>SES Number</w:t>
            </w:r>
          </w:p>
        </w:tc>
        <w:tc>
          <w:tcPr>
            <w:tcW w:w="5490" w:type="dxa"/>
            <w:shd w:val="clear" w:color="auto" w:fill="auto"/>
            <w:tcMar>
              <w:top w:w="108" w:type="dxa"/>
              <w:bottom w:w="108" w:type="dxa"/>
            </w:tcMar>
          </w:tcPr>
          <w:p w:rsidR="0039175D" w:rsidRPr="003A59E2" w:rsidRDefault="001C316F" w:rsidP="00B276C1">
            <w:pPr>
              <w:pStyle w:val="TableBullet"/>
              <w:numPr>
                <w:ilvl w:val="0"/>
                <w:numId w:val="7"/>
              </w:numPr>
              <w:ind w:left="144" w:hanging="144"/>
              <w:rPr>
                <w:noProof w:val="0"/>
              </w:rPr>
            </w:pPr>
            <w:r w:rsidRPr="003A59E2">
              <w:rPr>
                <w:rFonts w:cstheme="minorHAnsi"/>
                <w:noProof w:val="0"/>
                <w:color w:val="000000" w:themeColor="text1"/>
              </w:rPr>
              <w:t>Up to 16 Characters allowed, no special characters and spaces allowed.</w:t>
            </w:r>
          </w:p>
        </w:tc>
        <w:tc>
          <w:tcPr>
            <w:tcW w:w="1260" w:type="dxa"/>
            <w:shd w:val="clear" w:color="auto" w:fill="auto"/>
          </w:tcPr>
          <w:p w:rsidR="0039175D" w:rsidRPr="003A59E2" w:rsidRDefault="00FA08B3" w:rsidP="001E6091">
            <w:pPr>
              <w:pStyle w:val="TableText"/>
              <w:rPr>
                <w:noProof w:val="0"/>
              </w:rPr>
            </w:pPr>
            <w:r>
              <w:rPr>
                <w:noProof w:val="0"/>
              </w:rPr>
              <w:t>N/A</w:t>
            </w:r>
          </w:p>
        </w:tc>
        <w:tc>
          <w:tcPr>
            <w:tcW w:w="1244" w:type="dxa"/>
            <w:tcBorders>
              <w:bottom w:val="single" w:sz="4" w:space="0" w:color="auto"/>
              <w:right w:val="nil"/>
            </w:tcBorders>
            <w:shd w:val="clear" w:color="auto" w:fill="auto"/>
            <w:tcMar>
              <w:top w:w="108" w:type="dxa"/>
              <w:bottom w:w="108" w:type="dxa"/>
            </w:tcMar>
          </w:tcPr>
          <w:p w:rsidR="0039175D" w:rsidRPr="003A59E2" w:rsidRDefault="0039175D" w:rsidP="001E6091">
            <w:pPr>
              <w:pStyle w:val="TableText"/>
              <w:rPr>
                <w:noProof w:val="0"/>
              </w:rPr>
            </w:pPr>
          </w:p>
        </w:tc>
      </w:tr>
      <w:tr w:rsidR="0039175D" w:rsidRPr="003A59E2" w:rsidTr="00095818">
        <w:trPr>
          <w:trHeight w:val="206"/>
        </w:trPr>
        <w:tc>
          <w:tcPr>
            <w:tcW w:w="720" w:type="dxa"/>
            <w:vMerge/>
            <w:tcBorders>
              <w:left w:val="nil"/>
            </w:tcBorders>
            <w:shd w:val="clear" w:color="auto" w:fill="auto"/>
            <w:tcMar>
              <w:top w:w="108" w:type="dxa"/>
              <w:bottom w:w="108" w:type="dxa"/>
            </w:tcMar>
            <w:vAlign w:val="center"/>
          </w:tcPr>
          <w:p w:rsidR="0039175D" w:rsidRPr="003A59E2" w:rsidRDefault="0039175D" w:rsidP="001E6091">
            <w:pPr>
              <w:pStyle w:val="TableText"/>
              <w:spacing w:before="240"/>
              <w:rPr>
                <w:noProof w:val="0"/>
              </w:rPr>
            </w:pPr>
          </w:p>
        </w:tc>
        <w:tc>
          <w:tcPr>
            <w:tcW w:w="1260" w:type="dxa"/>
            <w:tcBorders>
              <w:left w:val="nil"/>
            </w:tcBorders>
            <w:shd w:val="clear" w:color="auto" w:fill="auto"/>
            <w:vAlign w:val="center"/>
          </w:tcPr>
          <w:p w:rsidR="0039175D" w:rsidRPr="003A59E2" w:rsidRDefault="001C316F" w:rsidP="001E6091">
            <w:pPr>
              <w:pStyle w:val="TableText"/>
              <w:rPr>
                <w:noProof w:val="0"/>
              </w:rPr>
            </w:pPr>
            <w:r w:rsidRPr="003A59E2">
              <w:rPr>
                <w:noProof w:val="0"/>
              </w:rPr>
              <w:t>Start/End Date</w:t>
            </w:r>
          </w:p>
        </w:tc>
        <w:tc>
          <w:tcPr>
            <w:tcW w:w="5490" w:type="dxa"/>
            <w:shd w:val="clear" w:color="auto" w:fill="auto"/>
            <w:tcMar>
              <w:top w:w="108" w:type="dxa"/>
              <w:bottom w:w="108" w:type="dxa"/>
            </w:tcMar>
          </w:tcPr>
          <w:p w:rsidR="0039175D" w:rsidRPr="003A59E2" w:rsidRDefault="0039175D" w:rsidP="00B276C1">
            <w:pPr>
              <w:pStyle w:val="TableBullet"/>
              <w:numPr>
                <w:ilvl w:val="0"/>
                <w:numId w:val="7"/>
              </w:numPr>
              <w:ind w:left="144" w:hanging="144"/>
              <w:rPr>
                <w:noProof w:val="0"/>
              </w:rPr>
            </w:pPr>
            <w:r w:rsidRPr="003A59E2">
              <w:rPr>
                <w:noProof w:val="0"/>
              </w:rPr>
              <w:t>Acceptance of all items in the order supported?</w:t>
            </w:r>
          </w:p>
        </w:tc>
        <w:tc>
          <w:tcPr>
            <w:tcW w:w="1260" w:type="dxa"/>
            <w:shd w:val="clear" w:color="auto" w:fill="auto"/>
          </w:tcPr>
          <w:p w:rsidR="0039175D" w:rsidRPr="003A59E2" w:rsidRDefault="00FA08B3" w:rsidP="001E6091">
            <w:pPr>
              <w:pStyle w:val="TableText"/>
              <w:rPr>
                <w:noProof w:val="0"/>
              </w:rPr>
            </w:pPr>
            <w:r>
              <w:rPr>
                <w:noProof w:val="0"/>
              </w:rPr>
              <w:t>N/A</w:t>
            </w:r>
          </w:p>
        </w:tc>
        <w:tc>
          <w:tcPr>
            <w:tcW w:w="1244" w:type="dxa"/>
            <w:tcBorders>
              <w:bottom w:val="single" w:sz="4" w:space="0" w:color="auto"/>
              <w:right w:val="nil"/>
            </w:tcBorders>
            <w:shd w:val="clear" w:color="auto" w:fill="auto"/>
            <w:tcMar>
              <w:top w:w="108" w:type="dxa"/>
              <w:bottom w:w="108" w:type="dxa"/>
            </w:tcMar>
          </w:tcPr>
          <w:p w:rsidR="0039175D" w:rsidRPr="003A59E2" w:rsidRDefault="0039175D" w:rsidP="001E6091">
            <w:pPr>
              <w:pStyle w:val="TableText"/>
              <w:rPr>
                <w:noProof w:val="0"/>
              </w:rPr>
            </w:pPr>
          </w:p>
        </w:tc>
      </w:tr>
      <w:tr w:rsidR="0039175D" w:rsidRPr="003A59E2" w:rsidTr="00095818">
        <w:trPr>
          <w:trHeight w:val="206"/>
        </w:trPr>
        <w:tc>
          <w:tcPr>
            <w:tcW w:w="720" w:type="dxa"/>
            <w:vMerge/>
            <w:tcBorders>
              <w:left w:val="nil"/>
            </w:tcBorders>
            <w:shd w:val="clear" w:color="auto" w:fill="auto"/>
            <w:tcMar>
              <w:top w:w="108" w:type="dxa"/>
              <w:bottom w:w="108" w:type="dxa"/>
            </w:tcMar>
            <w:vAlign w:val="center"/>
          </w:tcPr>
          <w:p w:rsidR="0039175D" w:rsidRPr="003A59E2" w:rsidRDefault="0039175D" w:rsidP="001E6091">
            <w:pPr>
              <w:pStyle w:val="TableText"/>
              <w:spacing w:before="240"/>
              <w:rPr>
                <w:noProof w:val="0"/>
              </w:rPr>
            </w:pPr>
          </w:p>
        </w:tc>
        <w:tc>
          <w:tcPr>
            <w:tcW w:w="1260" w:type="dxa"/>
            <w:tcBorders>
              <w:left w:val="nil"/>
            </w:tcBorders>
            <w:shd w:val="clear" w:color="auto" w:fill="auto"/>
            <w:vAlign w:val="center"/>
          </w:tcPr>
          <w:p w:rsidR="0039175D" w:rsidRPr="003A59E2" w:rsidRDefault="001C316F" w:rsidP="001E6091">
            <w:pPr>
              <w:pStyle w:val="TableText"/>
              <w:rPr>
                <w:noProof w:val="0"/>
              </w:rPr>
            </w:pPr>
            <w:r w:rsidRPr="003A59E2">
              <w:rPr>
                <w:noProof w:val="0"/>
              </w:rPr>
              <w:t>Final SES</w:t>
            </w:r>
          </w:p>
        </w:tc>
        <w:tc>
          <w:tcPr>
            <w:tcW w:w="5490" w:type="dxa"/>
            <w:shd w:val="clear" w:color="auto" w:fill="auto"/>
            <w:tcMar>
              <w:top w:w="108" w:type="dxa"/>
              <w:bottom w:w="108" w:type="dxa"/>
            </w:tcMar>
            <w:vAlign w:val="center"/>
          </w:tcPr>
          <w:p w:rsidR="001C316F" w:rsidRPr="003A59E2" w:rsidRDefault="001C316F" w:rsidP="001C316F">
            <w:pPr>
              <w:pStyle w:val="TableBullet"/>
              <w:rPr>
                <w:noProof w:val="0"/>
              </w:rPr>
            </w:pPr>
            <w:r w:rsidRPr="003A59E2">
              <w:rPr>
                <w:noProof w:val="0"/>
              </w:rPr>
              <w:t>&lt;Extrinsic name = "</w:t>
            </w:r>
            <w:proofErr w:type="spellStart"/>
            <w:r w:rsidRPr="003A59E2">
              <w:rPr>
                <w:noProof w:val="0"/>
              </w:rPr>
              <w:t>finalSES</w:t>
            </w:r>
            <w:proofErr w:type="spellEnd"/>
            <w:r w:rsidRPr="003A59E2">
              <w:rPr>
                <w:noProof w:val="0"/>
              </w:rPr>
              <w:t>"&gt;&lt;/Extrinsic&gt;</w:t>
            </w:r>
          </w:p>
          <w:p w:rsidR="0039175D" w:rsidRPr="003A59E2" w:rsidRDefault="001C316F" w:rsidP="001C316F">
            <w:pPr>
              <w:pStyle w:val="TableBullet"/>
              <w:rPr>
                <w:noProof w:val="0"/>
              </w:rPr>
            </w:pPr>
            <w:r w:rsidRPr="003A59E2">
              <w:rPr>
                <w:noProof w:val="0"/>
              </w:rPr>
              <w:t>Indicates a final SES entry to close the booking sequence and import the information within the customer’s ERP.</w:t>
            </w:r>
          </w:p>
        </w:tc>
        <w:tc>
          <w:tcPr>
            <w:tcW w:w="1260" w:type="dxa"/>
            <w:shd w:val="clear" w:color="auto" w:fill="auto"/>
          </w:tcPr>
          <w:p w:rsidR="0039175D" w:rsidRPr="003A59E2" w:rsidRDefault="00FA08B3" w:rsidP="001E6091">
            <w:pPr>
              <w:pStyle w:val="TableText"/>
              <w:rPr>
                <w:noProof w:val="0"/>
              </w:rPr>
            </w:pPr>
            <w:r>
              <w:rPr>
                <w:noProof w:val="0"/>
              </w:rPr>
              <w:t>N/A</w:t>
            </w:r>
          </w:p>
        </w:tc>
        <w:tc>
          <w:tcPr>
            <w:tcW w:w="1244" w:type="dxa"/>
            <w:tcBorders>
              <w:bottom w:val="single" w:sz="4" w:space="0" w:color="auto"/>
              <w:right w:val="nil"/>
            </w:tcBorders>
            <w:shd w:val="clear" w:color="auto" w:fill="auto"/>
            <w:tcMar>
              <w:top w:w="108" w:type="dxa"/>
              <w:bottom w:w="108" w:type="dxa"/>
            </w:tcMar>
          </w:tcPr>
          <w:p w:rsidR="0039175D" w:rsidRPr="003A59E2" w:rsidRDefault="0039175D" w:rsidP="001E6091">
            <w:pPr>
              <w:pStyle w:val="TableText"/>
              <w:rPr>
                <w:noProof w:val="0"/>
              </w:rPr>
            </w:pPr>
          </w:p>
        </w:tc>
      </w:tr>
      <w:tr w:rsidR="001C316F" w:rsidRPr="003A59E2" w:rsidTr="00095818">
        <w:trPr>
          <w:trHeight w:val="206"/>
        </w:trPr>
        <w:tc>
          <w:tcPr>
            <w:tcW w:w="720" w:type="dxa"/>
            <w:vMerge w:val="restart"/>
            <w:tcBorders>
              <w:left w:val="nil"/>
            </w:tcBorders>
            <w:shd w:val="clear" w:color="auto" w:fill="auto"/>
            <w:tcMar>
              <w:top w:w="108" w:type="dxa"/>
              <w:bottom w:w="108" w:type="dxa"/>
            </w:tcMar>
            <w:textDirection w:val="btLr"/>
            <w:vAlign w:val="center"/>
          </w:tcPr>
          <w:p w:rsidR="001C316F" w:rsidRPr="003A59E2" w:rsidRDefault="001C316F" w:rsidP="002B649F">
            <w:pPr>
              <w:pStyle w:val="TableText"/>
              <w:ind w:left="113" w:right="113"/>
              <w:jc w:val="center"/>
              <w:rPr>
                <w:noProof w:val="0"/>
              </w:rPr>
            </w:pPr>
            <w:r w:rsidRPr="003A59E2">
              <w:rPr>
                <w:noProof w:val="0"/>
              </w:rPr>
              <w:t>Line Level</w:t>
            </w:r>
          </w:p>
        </w:tc>
        <w:tc>
          <w:tcPr>
            <w:tcW w:w="1260" w:type="dxa"/>
            <w:tcBorders>
              <w:left w:val="nil"/>
            </w:tcBorders>
            <w:shd w:val="clear" w:color="auto" w:fill="auto"/>
            <w:vAlign w:val="center"/>
          </w:tcPr>
          <w:p w:rsidR="001C316F" w:rsidRPr="003A59E2" w:rsidRDefault="001C316F" w:rsidP="001E6091">
            <w:pPr>
              <w:pStyle w:val="TableText"/>
              <w:rPr>
                <w:noProof w:val="0"/>
              </w:rPr>
            </w:pPr>
            <w:r w:rsidRPr="003A59E2">
              <w:rPr>
                <w:noProof w:val="0"/>
              </w:rPr>
              <w:t>Quantity</w:t>
            </w:r>
          </w:p>
        </w:tc>
        <w:tc>
          <w:tcPr>
            <w:tcW w:w="5490" w:type="dxa"/>
            <w:shd w:val="clear" w:color="auto" w:fill="auto"/>
            <w:tcMar>
              <w:top w:w="108" w:type="dxa"/>
              <w:bottom w:w="108" w:type="dxa"/>
            </w:tcMar>
            <w:vAlign w:val="center"/>
          </w:tcPr>
          <w:p w:rsidR="001C316F" w:rsidRPr="003A59E2" w:rsidRDefault="001C316F" w:rsidP="001E6091">
            <w:pPr>
              <w:pStyle w:val="TableBullet"/>
              <w:ind w:left="144"/>
              <w:rPr>
                <w:noProof w:val="0"/>
              </w:rPr>
            </w:pPr>
          </w:p>
        </w:tc>
        <w:tc>
          <w:tcPr>
            <w:tcW w:w="1260" w:type="dxa"/>
            <w:shd w:val="clear" w:color="auto" w:fill="auto"/>
          </w:tcPr>
          <w:p w:rsidR="001C316F" w:rsidRPr="003A59E2" w:rsidRDefault="00FA08B3" w:rsidP="001E6091">
            <w:pPr>
              <w:pStyle w:val="TableText"/>
              <w:rPr>
                <w:noProof w:val="0"/>
              </w:rPr>
            </w:pPr>
            <w:r>
              <w:rPr>
                <w:noProof w:val="0"/>
              </w:rPr>
              <w:t>N/A</w:t>
            </w:r>
          </w:p>
        </w:tc>
        <w:tc>
          <w:tcPr>
            <w:tcW w:w="1244" w:type="dxa"/>
            <w:tcBorders>
              <w:bottom w:val="single" w:sz="4" w:space="0" w:color="auto"/>
              <w:right w:val="nil"/>
            </w:tcBorders>
            <w:shd w:val="clear" w:color="auto" w:fill="auto"/>
            <w:tcMar>
              <w:top w:w="108" w:type="dxa"/>
              <w:bottom w:w="108" w:type="dxa"/>
            </w:tcMar>
          </w:tcPr>
          <w:p w:rsidR="001C316F" w:rsidRPr="003A59E2" w:rsidRDefault="001C316F" w:rsidP="001E6091">
            <w:pPr>
              <w:pStyle w:val="TableText"/>
              <w:rPr>
                <w:noProof w:val="0"/>
              </w:rPr>
            </w:pPr>
          </w:p>
        </w:tc>
      </w:tr>
      <w:tr w:rsidR="001C316F" w:rsidRPr="003A59E2" w:rsidTr="00095818">
        <w:trPr>
          <w:trHeight w:val="206"/>
        </w:trPr>
        <w:tc>
          <w:tcPr>
            <w:tcW w:w="720" w:type="dxa"/>
            <w:vMerge/>
            <w:tcBorders>
              <w:left w:val="nil"/>
            </w:tcBorders>
            <w:shd w:val="clear" w:color="auto" w:fill="auto"/>
            <w:tcMar>
              <w:top w:w="108" w:type="dxa"/>
              <w:bottom w:w="108" w:type="dxa"/>
            </w:tcMar>
            <w:vAlign w:val="center"/>
          </w:tcPr>
          <w:p w:rsidR="001C316F" w:rsidRPr="003A59E2" w:rsidRDefault="001C316F" w:rsidP="001E6091">
            <w:pPr>
              <w:pStyle w:val="TableText"/>
              <w:rPr>
                <w:noProof w:val="0"/>
              </w:rPr>
            </w:pPr>
          </w:p>
        </w:tc>
        <w:tc>
          <w:tcPr>
            <w:tcW w:w="1260" w:type="dxa"/>
            <w:tcBorders>
              <w:left w:val="nil"/>
            </w:tcBorders>
            <w:shd w:val="clear" w:color="auto" w:fill="auto"/>
            <w:vAlign w:val="center"/>
          </w:tcPr>
          <w:p w:rsidR="001C316F" w:rsidRPr="003A59E2" w:rsidRDefault="001C316F" w:rsidP="001E6091">
            <w:pPr>
              <w:pStyle w:val="TableText"/>
              <w:rPr>
                <w:noProof w:val="0"/>
              </w:rPr>
            </w:pPr>
            <w:r w:rsidRPr="003A59E2">
              <w:rPr>
                <w:noProof w:val="0"/>
              </w:rPr>
              <w:t>Unit of Measure</w:t>
            </w:r>
          </w:p>
        </w:tc>
        <w:tc>
          <w:tcPr>
            <w:tcW w:w="5490" w:type="dxa"/>
            <w:shd w:val="clear" w:color="auto" w:fill="auto"/>
            <w:tcMar>
              <w:top w:w="108" w:type="dxa"/>
              <w:bottom w:w="108" w:type="dxa"/>
            </w:tcMar>
            <w:vAlign w:val="center"/>
          </w:tcPr>
          <w:p w:rsidR="001C316F" w:rsidRPr="003A59E2" w:rsidRDefault="001C316F" w:rsidP="001E6091">
            <w:pPr>
              <w:pStyle w:val="TableBullet"/>
              <w:rPr>
                <w:noProof w:val="0"/>
              </w:rPr>
            </w:pPr>
          </w:p>
        </w:tc>
        <w:tc>
          <w:tcPr>
            <w:tcW w:w="1260" w:type="dxa"/>
            <w:shd w:val="clear" w:color="auto" w:fill="auto"/>
          </w:tcPr>
          <w:p w:rsidR="001C316F" w:rsidRPr="003A59E2" w:rsidRDefault="00FA08B3" w:rsidP="001E6091">
            <w:pPr>
              <w:pStyle w:val="TableText"/>
              <w:rPr>
                <w:noProof w:val="0"/>
              </w:rPr>
            </w:pPr>
            <w:r>
              <w:rPr>
                <w:noProof w:val="0"/>
              </w:rPr>
              <w:t>N/A</w:t>
            </w:r>
          </w:p>
        </w:tc>
        <w:tc>
          <w:tcPr>
            <w:tcW w:w="1244" w:type="dxa"/>
            <w:tcBorders>
              <w:bottom w:val="single" w:sz="4" w:space="0" w:color="auto"/>
              <w:right w:val="nil"/>
            </w:tcBorders>
            <w:shd w:val="clear" w:color="auto" w:fill="auto"/>
            <w:tcMar>
              <w:top w:w="108" w:type="dxa"/>
              <w:bottom w:w="108" w:type="dxa"/>
            </w:tcMar>
          </w:tcPr>
          <w:p w:rsidR="001C316F" w:rsidRPr="003A59E2" w:rsidRDefault="001C316F" w:rsidP="001E6091">
            <w:pPr>
              <w:pStyle w:val="TableText"/>
              <w:rPr>
                <w:noProof w:val="0"/>
              </w:rPr>
            </w:pPr>
          </w:p>
        </w:tc>
      </w:tr>
      <w:tr w:rsidR="001C316F" w:rsidRPr="003A59E2" w:rsidTr="00095818">
        <w:trPr>
          <w:trHeight w:val="206"/>
        </w:trPr>
        <w:tc>
          <w:tcPr>
            <w:tcW w:w="720" w:type="dxa"/>
            <w:vMerge/>
            <w:tcBorders>
              <w:left w:val="nil"/>
            </w:tcBorders>
            <w:shd w:val="clear" w:color="auto" w:fill="auto"/>
            <w:tcMar>
              <w:top w:w="108" w:type="dxa"/>
              <w:bottom w:w="108" w:type="dxa"/>
            </w:tcMar>
            <w:vAlign w:val="center"/>
          </w:tcPr>
          <w:p w:rsidR="001C316F" w:rsidRPr="003A59E2" w:rsidRDefault="001C316F" w:rsidP="001E6091">
            <w:pPr>
              <w:pStyle w:val="TableText"/>
              <w:rPr>
                <w:noProof w:val="0"/>
              </w:rPr>
            </w:pPr>
          </w:p>
        </w:tc>
        <w:tc>
          <w:tcPr>
            <w:tcW w:w="1260" w:type="dxa"/>
            <w:tcBorders>
              <w:left w:val="nil"/>
            </w:tcBorders>
            <w:shd w:val="clear" w:color="auto" w:fill="auto"/>
            <w:vAlign w:val="center"/>
          </w:tcPr>
          <w:p w:rsidR="001C316F" w:rsidRPr="003A59E2" w:rsidRDefault="001C316F" w:rsidP="001E6091">
            <w:pPr>
              <w:pStyle w:val="TableText"/>
              <w:rPr>
                <w:noProof w:val="0"/>
              </w:rPr>
            </w:pPr>
            <w:r w:rsidRPr="003A59E2">
              <w:rPr>
                <w:rFonts w:cstheme="minorHAnsi"/>
                <w:noProof w:val="0"/>
                <w:color w:val="000000" w:themeColor="text1"/>
              </w:rPr>
              <w:t>Start/End Date</w:t>
            </w:r>
          </w:p>
        </w:tc>
        <w:tc>
          <w:tcPr>
            <w:tcW w:w="5490" w:type="dxa"/>
            <w:shd w:val="clear" w:color="auto" w:fill="auto"/>
            <w:tcMar>
              <w:top w:w="108" w:type="dxa"/>
              <w:bottom w:w="108" w:type="dxa"/>
            </w:tcMar>
            <w:vAlign w:val="center"/>
          </w:tcPr>
          <w:p w:rsidR="001C316F" w:rsidRPr="003A59E2" w:rsidRDefault="001C316F" w:rsidP="001E6091">
            <w:pPr>
              <w:pStyle w:val="TableBullet"/>
              <w:rPr>
                <w:noProof w:val="0"/>
              </w:rPr>
            </w:pPr>
          </w:p>
        </w:tc>
        <w:tc>
          <w:tcPr>
            <w:tcW w:w="1260" w:type="dxa"/>
            <w:shd w:val="clear" w:color="auto" w:fill="auto"/>
          </w:tcPr>
          <w:p w:rsidR="001C316F" w:rsidRPr="003A59E2" w:rsidRDefault="00FA08B3" w:rsidP="001E6091">
            <w:pPr>
              <w:pStyle w:val="TableText"/>
              <w:rPr>
                <w:noProof w:val="0"/>
              </w:rPr>
            </w:pPr>
            <w:r>
              <w:rPr>
                <w:noProof w:val="0"/>
              </w:rPr>
              <w:t>N/A</w:t>
            </w:r>
          </w:p>
        </w:tc>
        <w:tc>
          <w:tcPr>
            <w:tcW w:w="1244" w:type="dxa"/>
            <w:tcBorders>
              <w:bottom w:val="single" w:sz="4" w:space="0" w:color="auto"/>
              <w:right w:val="nil"/>
            </w:tcBorders>
            <w:shd w:val="clear" w:color="auto" w:fill="auto"/>
            <w:tcMar>
              <w:top w:w="108" w:type="dxa"/>
              <w:bottom w:w="108" w:type="dxa"/>
            </w:tcMar>
          </w:tcPr>
          <w:p w:rsidR="001C316F" w:rsidRPr="003A59E2" w:rsidRDefault="001C316F" w:rsidP="001E6091">
            <w:pPr>
              <w:pStyle w:val="TableText"/>
              <w:rPr>
                <w:noProof w:val="0"/>
              </w:rPr>
            </w:pPr>
          </w:p>
        </w:tc>
      </w:tr>
      <w:tr w:rsidR="001C316F" w:rsidRPr="003A59E2" w:rsidTr="00095818">
        <w:trPr>
          <w:trHeight w:val="206"/>
        </w:trPr>
        <w:tc>
          <w:tcPr>
            <w:tcW w:w="720" w:type="dxa"/>
            <w:vMerge/>
            <w:tcBorders>
              <w:left w:val="nil"/>
            </w:tcBorders>
            <w:shd w:val="clear" w:color="auto" w:fill="auto"/>
            <w:tcMar>
              <w:top w:w="108" w:type="dxa"/>
              <w:bottom w:w="108" w:type="dxa"/>
            </w:tcMar>
            <w:vAlign w:val="center"/>
          </w:tcPr>
          <w:p w:rsidR="001C316F" w:rsidRPr="003A59E2" w:rsidRDefault="001C316F" w:rsidP="001E6091">
            <w:pPr>
              <w:pStyle w:val="TableText"/>
              <w:rPr>
                <w:noProof w:val="0"/>
              </w:rPr>
            </w:pPr>
          </w:p>
        </w:tc>
        <w:tc>
          <w:tcPr>
            <w:tcW w:w="1260" w:type="dxa"/>
            <w:tcBorders>
              <w:left w:val="nil"/>
            </w:tcBorders>
            <w:shd w:val="clear" w:color="auto" w:fill="auto"/>
            <w:vAlign w:val="center"/>
          </w:tcPr>
          <w:p w:rsidR="001C316F" w:rsidRPr="003A59E2" w:rsidRDefault="001C316F" w:rsidP="001E6091">
            <w:pPr>
              <w:pStyle w:val="TableText"/>
              <w:rPr>
                <w:noProof w:val="0"/>
              </w:rPr>
            </w:pPr>
            <w:r w:rsidRPr="003A59E2">
              <w:rPr>
                <w:rFonts w:cstheme="minorHAnsi"/>
                <w:noProof w:val="0"/>
                <w:color w:val="000000" w:themeColor="text1"/>
              </w:rPr>
              <w:t>Part Number</w:t>
            </w:r>
          </w:p>
        </w:tc>
        <w:tc>
          <w:tcPr>
            <w:tcW w:w="5490" w:type="dxa"/>
            <w:shd w:val="clear" w:color="auto" w:fill="auto"/>
            <w:tcMar>
              <w:top w:w="108" w:type="dxa"/>
              <w:bottom w:w="108" w:type="dxa"/>
            </w:tcMar>
            <w:vAlign w:val="center"/>
          </w:tcPr>
          <w:p w:rsidR="001C316F" w:rsidRPr="003A59E2" w:rsidRDefault="001C316F" w:rsidP="001E6091">
            <w:pPr>
              <w:pStyle w:val="TableBullet"/>
              <w:ind w:left="144"/>
              <w:rPr>
                <w:noProof w:val="0"/>
              </w:rPr>
            </w:pPr>
          </w:p>
        </w:tc>
        <w:tc>
          <w:tcPr>
            <w:tcW w:w="1260" w:type="dxa"/>
            <w:shd w:val="clear" w:color="auto" w:fill="auto"/>
          </w:tcPr>
          <w:p w:rsidR="001C316F" w:rsidRPr="003A59E2" w:rsidRDefault="00FA08B3" w:rsidP="001E6091">
            <w:pPr>
              <w:pStyle w:val="TableText"/>
              <w:rPr>
                <w:noProof w:val="0"/>
              </w:rPr>
            </w:pPr>
            <w:r>
              <w:rPr>
                <w:noProof w:val="0"/>
              </w:rPr>
              <w:t>N/A</w:t>
            </w:r>
          </w:p>
        </w:tc>
        <w:tc>
          <w:tcPr>
            <w:tcW w:w="1244" w:type="dxa"/>
            <w:tcBorders>
              <w:right w:val="nil"/>
            </w:tcBorders>
            <w:shd w:val="clear" w:color="auto" w:fill="auto"/>
            <w:tcMar>
              <w:top w:w="108" w:type="dxa"/>
              <w:bottom w:w="108" w:type="dxa"/>
            </w:tcMar>
          </w:tcPr>
          <w:p w:rsidR="001C316F" w:rsidRPr="003A59E2" w:rsidRDefault="001C316F" w:rsidP="001E6091">
            <w:pPr>
              <w:pStyle w:val="TableText"/>
              <w:rPr>
                <w:noProof w:val="0"/>
              </w:rPr>
            </w:pPr>
          </w:p>
        </w:tc>
      </w:tr>
      <w:tr w:rsidR="001C316F" w:rsidRPr="003A59E2" w:rsidTr="00095818">
        <w:trPr>
          <w:trHeight w:val="206"/>
        </w:trPr>
        <w:tc>
          <w:tcPr>
            <w:tcW w:w="720" w:type="dxa"/>
            <w:vMerge/>
            <w:tcBorders>
              <w:left w:val="nil"/>
            </w:tcBorders>
            <w:shd w:val="clear" w:color="auto" w:fill="auto"/>
            <w:tcMar>
              <w:top w:w="108" w:type="dxa"/>
              <w:bottom w:w="108" w:type="dxa"/>
            </w:tcMar>
            <w:vAlign w:val="center"/>
          </w:tcPr>
          <w:p w:rsidR="001C316F" w:rsidRPr="003A59E2" w:rsidRDefault="001C316F" w:rsidP="001E6091">
            <w:pPr>
              <w:pStyle w:val="TableText"/>
              <w:rPr>
                <w:noProof w:val="0"/>
              </w:rPr>
            </w:pPr>
          </w:p>
        </w:tc>
        <w:tc>
          <w:tcPr>
            <w:tcW w:w="1260" w:type="dxa"/>
            <w:tcBorders>
              <w:left w:val="nil"/>
            </w:tcBorders>
            <w:shd w:val="clear" w:color="auto" w:fill="auto"/>
            <w:vAlign w:val="center"/>
          </w:tcPr>
          <w:p w:rsidR="001C316F" w:rsidRPr="003A59E2" w:rsidRDefault="001C316F" w:rsidP="001E6091">
            <w:pPr>
              <w:pStyle w:val="TableText"/>
              <w:rPr>
                <w:rFonts w:cstheme="minorHAnsi"/>
                <w:noProof w:val="0"/>
                <w:color w:val="000000" w:themeColor="text1"/>
              </w:rPr>
            </w:pPr>
            <w:r w:rsidRPr="003A59E2">
              <w:rPr>
                <w:rFonts w:cstheme="minorHAnsi"/>
                <w:noProof w:val="0"/>
                <w:color w:val="000000" w:themeColor="text1"/>
              </w:rPr>
              <w:t>Item Description</w:t>
            </w:r>
          </w:p>
        </w:tc>
        <w:tc>
          <w:tcPr>
            <w:tcW w:w="5490" w:type="dxa"/>
            <w:shd w:val="clear" w:color="auto" w:fill="auto"/>
            <w:tcMar>
              <w:top w:w="108" w:type="dxa"/>
              <w:bottom w:w="108" w:type="dxa"/>
            </w:tcMar>
            <w:vAlign w:val="center"/>
          </w:tcPr>
          <w:p w:rsidR="001C316F" w:rsidRPr="003A59E2" w:rsidRDefault="001C316F" w:rsidP="001E6091">
            <w:pPr>
              <w:pStyle w:val="TableBullet"/>
              <w:ind w:left="144"/>
              <w:rPr>
                <w:noProof w:val="0"/>
              </w:rPr>
            </w:pPr>
          </w:p>
        </w:tc>
        <w:tc>
          <w:tcPr>
            <w:tcW w:w="1260" w:type="dxa"/>
            <w:shd w:val="clear" w:color="auto" w:fill="auto"/>
          </w:tcPr>
          <w:p w:rsidR="001C316F" w:rsidRPr="003A59E2" w:rsidRDefault="00FA08B3" w:rsidP="001E6091">
            <w:pPr>
              <w:pStyle w:val="TableText"/>
              <w:rPr>
                <w:noProof w:val="0"/>
              </w:rPr>
            </w:pPr>
            <w:r>
              <w:rPr>
                <w:noProof w:val="0"/>
              </w:rPr>
              <w:t>N/A</w:t>
            </w:r>
          </w:p>
        </w:tc>
        <w:tc>
          <w:tcPr>
            <w:tcW w:w="1244" w:type="dxa"/>
            <w:tcBorders>
              <w:right w:val="nil"/>
            </w:tcBorders>
            <w:shd w:val="clear" w:color="auto" w:fill="auto"/>
            <w:tcMar>
              <w:top w:w="108" w:type="dxa"/>
              <w:bottom w:w="108" w:type="dxa"/>
            </w:tcMar>
          </w:tcPr>
          <w:p w:rsidR="001C316F" w:rsidRPr="003A59E2" w:rsidRDefault="001C316F" w:rsidP="001E6091">
            <w:pPr>
              <w:pStyle w:val="TableText"/>
              <w:rPr>
                <w:noProof w:val="0"/>
              </w:rPr>
            </w:pPr>
          </w:p>
        </w:tc>
      </w:tr>
      <w:tr w:rsidR="001C316F" w:rsidRPr="003A59E2" w:rsidTr="00095818">
        <w:trPr>
          <w:trHeight w:val="206"/>
        </w:trPr>
        <w:tc>
          <w:tcPr>
            <w:tcW w:w="720" w:type="dxa"/>
            <w:vMerge/>
            <w:tcBorders>
              <w:left w:val="nil"/>
            </w:tcBorders>
            <w:shd w:val="clear" w:color="auto" w:fill="auto"/>
            <w:tcMar>
              <w:top w:w="108" w:type="dxa"/>
              <w:bottom w:w="108" w:type="dxa"/>
            </w:tcMar>
            <w:vAlign w:val="center"/>
          </w:tcPr>
          <w:p w:rsidR="001C316F" w:rsidRPr="003A59E2" w:rsidRDefault="001C316F" w:rsidP="001E6091">
            <w:pPr>
              <w:pStyle w:val="TableText"/>
              <w:rPr>
                <w:noProof w:val="0"/>
              </w:rPr>
            </w:pPr>
          </w:p>
        </w:tc>
        <w:tc>
          <w:tcPr>
            <w:tcW w:w="1260" w:type="dxa"/>
            <w:tcBorders>
              <w:left w:val="nil"/>
            </w:tcBorders>
            <w:shd w:val="clear" w:color="auto" w:fill="auto"/>
            <w:vAlign w:val="center"/>
          </w:tcPr>
          <w:p w:rsidR="001C316F" w:rsidRPr="003A59E2" w:rsidRDefault="001C316F" w:rsidP="001E6091">
            <w:pPr>
              <w:pStyle w:val="TableText"/>
              <w:rPr>
                <w:rFonts w:cstheme="minorHAnsi"/>
                <w:noProof w:val="0"/>
                <w:color w:val="000000" w:themeColor="text1"/>
              </w:rPr>
            </w:pPr>
            <w:r w:rsidRPr="003A59E2">
              <w:rPr>
                <w:rFonts w:cstheme="minorHAnsi"/>
                <w:noProof w:val="0"/>
                <w:color w:val="000000" w:themeColor="text1"/>
              </w:rPr>
              <w:t>Advance Pricing Details</w:t>
            </w:r>
          </w:p>
        </w:tc>
        <w:tc>
          <w:tcPr>
            <w:tcW w:w="5490" w:type="dxa"/>
            <w:shd w:val="clear" w:color="auto" w:fill="auto"/>
            <w:tcMar>
              <w:top w:w="108" w:type="dxa"/>
              <w:bottom w:w="108" w:type="dxa"/>
            </w:tcMar>
            <w:vAlign w:val="center"/>
          </w:tcPr>
          <w:p w:rsidR="001C316F" w:rsidRPr="003A59E2" w:rsidRDefault="001C316F" w:rsidP="001E6091">
            <w:pPr>
              <w:pStyle w:val="TableBullet"/>
              <w:ind w:left="144"/>
              <w:rPr>
                <w:noProof w:val="0"/>
              </w:rPr>
            </w:pPr>
          </w:p>
        </w:tc>
        <w:tc>
          <w:tcPr>
            <w:tcW w:w="1260" w:type="dxa"/>
            <w:shd w:val="clear" w:color="auto" w:fill="auto"/>
          </w:tcPr>
          <w:p w:rsidR="001C316F" w:rsidRPr="003A59E2" w:rsidRDefault="00FA08B3" w:rsidP="001E6091">
            <w:pPr>
              <w:pStyle w:val="TableText"/>
              <w:rPr>
                <w:noProof w:val="0"/>
              </w:rPr>
            </w:pPr>
            <w:r>
              <w:rPr>
                <w:noProof w:val="0"/>
              </w:rPr>
              <w:t>N/A</w:t>
            </w:r>
          </w:p>
        </w:tc>
        <w:tc>
          <w:tcPr>
            <w:tcW w:w="1244" w:type="dxa"/>
            <w:tcBorders>
              <w:right w:val="nil"/>
            </w:tcBorders>
            <w:shd w:val="clear" w:color="auto" w:fill="auto"/>
            <w:tcMar>
              <w:top w:w="108" w:type="dxa"/>
              <w:bottom w:w="108" w:type="dxa"/>
            </w:tcMar>
          </w:tcPr>
          <w:p w:rsidR="001C316F" w:rsidRPr="003A59E2" w:rsidRDefault="001C316F" w:rsidP="001E6091">
            <w:pPr>
              <w:pStyle w:val="TableText"/>
              <w:rPr>
                <w:noProof w:val="0"/>
              </w:rPr>
            </w:pPr>
          </w:p>
        </w:tc>
      </w:tr>
      <w:tr w:rsidR="001C316F" w:rsidRPr="003A59E2" w:rsidTr="00095818">
        <w:trPr>
          <w:trHeight w:val="206"/>
        </w:trPr>
        <w:tc>
          <w:tcPr>
            <w:tcW w:w="720" w:type="dxa"/>
            <w:vMerge/>
            <w:tcBorders>
              <w:left w:val="nil"/>
            </w:tcBorders>
            <w:shd w:val="clear" w:color="auto" w:fill="auto"/>
            <w:tcMar>
              <w:top w:w="108" w:type="dxa"/>
              <w:bottom w:w="108" w:type="dxa"/>
            </w:tcMar>
            <w:vAlign w:val="center"/>
          </w:tcPr>
          <w:p w:rsidR="001C316F" w:rsidRPr="003A59E2" w:rsidRDefault="001C316F" w:rsidP="001E6091">
            <w:pPr>
              <w:pStyle w:val="TableText"/>
              <w:rPr>
                <w:noProof w:val="0"/>
              </w:rPr>
            </w:pPr>
          </w:p>
        </w:tc>
        <w:tc>
          <w:tcPr>
            <w:tcW w:w="1260" w:type="dxa"/>
            <w:tcBorders>
              <w:left w:val="nil"/>
            </w:tcBorders>
            <w:shd w:val="clear" w:color="auto" w:fill="auto"/>
            <w:vAlign w:val="center"/>
          </w:tcPr>
          <w:p w:rsidR="001C316F" w:rsidRPr="003A59E2" w:rsidRDefault="001C316F" w:rsidP="001E6091">
            <w:pPr>
              <w:pStyle w:val="TableText"/>
              <w:rPr>
                <w:rFonts w:cstheme="minorHAnsi"/>
                <w:noProof w:val="0"/>
                <w:color w:val="000000" w:themeColor="text1"/>
              </w:rPr>
            </w:pPr>
            <w:r w:rsidRPr="003A59E2">
              <w:rPr>
                <w:rFonts w:cstheme="minorHAnsi"/>
                <w:noProof w:val="0"/>
                <w:color w:val="000000" w:themeColor="text1"/>
              </w:rPr>
              <w:t>Subtotal</w:t>
            </w:r>
          </w:p>
        </w:tc>
        <w:tc>
          <w:tcPr>
            <w:tcW w:w="5490" w:type="dxa"/>
            <w:shd w:val="clear" w:color="auto" w:fill="auto"/>
            <w:tcMar>
              <w:top w:w="108" w:type="dxa"/>
              <w:bottom w:w="108" w:type="dxa"/>
            </w:tcMar>
            <w:vAlign w:val="center"/>
          </w:tcPr>
          <w:p w:rsidR="001C316F" w:rsidRPr="003A59E2" w:rsidRDefault="001C316F" w:rsidP="001E6091">
            <w:pPr>
              <w:pStyle w:val="TableBullet"/>
              <w:ind w:left="144"/>
              <w:rPr>
                <w:noProof w:val="0"/>
              </w:rPr>
            </w:pPr>
          </w:p>
        </w:tc>
        <w:tc>
          <w:tcPr>
            <w:tcW w:w="1260" w:type="dxa"/>
            <w:shd w:val="clear" w:color="auto" w:fill="auto"/>
          </w:tcPr>
          <w:p w:rsidR="001C316F" w:rsidRPr="003A59E2" w:rsidRDefault="00FA08B3" w:rsidP="001E6091">
            <w:pPr>
              <w:pStyle w:val="TableText"/>
              <w:rPr>
                <w:noProof w:val="0"/>
              </w:rPr>
            </w:pPr>
            <w:r>
              <w:rPr>
                <w:noProof w:val="0"/>
              </w:rPr>
              <w:t>N/A</w:t>
            </w:r>
          </w:p>
        </w:tc>
        <w:tc>
          <w:tcPr>
            <w:tcW w:w="1244" w:type="dxa"/>
            <w:tcBorders>
              <w:bottom w:val="single" w:sz="4" w:space="0" w:color="auto"/>
              <w:right w:val="nil"/>
            </w:tcBorders>
            <w:shd w:val="clear" w:color="auto" w:fill="auto"/>
            <w:tcMar>
              <w:top w:w="108" w:type="dxa"/>
              <w:bottom w:w="108" w:type="dxa"/>
            </w:tcMar>
          </w:tcPr>
          <w:p w:rsidR="001C316F" w:rsidRPr="003A59E2" w:rsidRDefault="001C316F" w:rsidP="001E6091">
            <w:pPr>
              <w:pStyle w:val="TableText"/>
              <w:rPr>
                <w:noProof w:val="0"/>
              </w:rPr>
            </w:pPr>
          </w:p>
        </w:tc>
      </w:tr>
    </w:tbl>
    <w:p w:rsidR="007A4918" w:rsidRPr="003A59E2" w:rsidRDefault="007A4918" w:rsidP="00E63537">
      <w:pPr>
        <w:pStyle w:val="BodyCopy"/>
        <w:rPr>
          <w:noProof w:val="0"/>
        </w:rPr>
      </w:pPr>
    </w:p>
    <w:p w:rsidR="00D40DDE" w:rsidRPr="003A59E2" w:rsidRDefault="00D40DDE">
      <w:pPr>
        <w:rPr>
          <w:rFonts w:eastAsia="Times New Roman"/>
          <w:b/>
          <w:noProof w:val="0"/>
        </w:rPr>
      </w:pPr>
      <w:bookmarkStart w:id="40" w:name="_Toc59701046"/>
      <w:bookmarkStart w:id="41" w:name="_Toc59701320"/>
      <w:bookmarkStart w:id="42" w:name="_Toc59701357"/>
      <w:bookmarkStart w:id="43" w:name="_Toc59702007"/>
      <w:r w:rsidRPr="003A59E2">
        <w:rPr>
          <w:noProof w:val="0"/>
        </w:rPr>
        <w:br w:type="page"/>
      </w:r>
    </w:p>
    <w:p w:rsidR="007A4918" w:rsidRPr="003A59E2" w:rsidRDefault="001E6091" w:rsidP="00B276C1">
      <w:pPr>
        <w:pStyle w:val="Heading2"/>
        <w:numPr>
          <w:ilvl w:val="1"/>
          <w:numId w:val="10"/>
        </w:numPr>
        <w:rPr>
          <w:noProof w:val="0"/>
        </w:rPr>
      </w:pPr>
      <w:bookmarkStart w:id="44" w:name="_Toc138751884"/>
      <w:r w:rsidRPr="003A59E2">
        <w:rPr>
          <w:noProof w:val="0"/>
        </w:rPr>
        <w:t>R</w:t>
      </w:r>
      <w:r w:rsidR="001C316F" w:rsidRPr="003A59E2">
        <w:rPr>
          <w:noProof w:val="0"/>
        </w:rPr>
        <w:t xml:space="preserve">eceipt </w:t>
      </w:r>
      <w:r w:rsidRPr="003A59E2">
        <w:rPr>
          <w:noProof w:val="0"/>
        </w:rPr>
        <w:t>N</w:t>
      </w:r>
      <w:r w:rsidR="001C316F" w:rsidRPr="003A59E2">
        <w:rPr>
          <w:noProof w:val="0"/>
        </w:rPr>
        <w:t>otification (</w:t>
      </w:r>
      <w:r w:rsidRPr="003A59E2">
        <w:rPr>
          <w:noProof w:val="0"/>
        </w:rPr>
        <w:t>G</w:t>
      </w:r>
      <w:r w:rsidR="001C316F" w:rsidRPr="003A59E2">
        <w:rPr>
          <w:noProof w:val="0"/>
        </w:rPr>
        <w:t xml:space="preserve">oods </w:t>
      </w:r>
      <w:r w:rsidRPr="003A59E2">
        <w:rPr>
          <w:noProof w:val="0"/>
        </w:rPr>
        <w:t>R</w:t>
      </w:r>
      <w:r w:rsidR="001C316F" w:rsidRPr="003A59E2">
        <w:rPr>
          <w:noProof w:val="0"/>
        </w:rPr>
        <w:t xml:space="preserve">eceipt </w:t>
      </w:r>
      <w:r w:rsidRPr="003A59E2">
        <w:rPr>
          <w:noProof w:val="0"/>
        </w:rPr>
        <w:t>N</w:t>
      </w:r>
      <w:r w:rsidR="001C316F" w:rsidRPr="003A59E2">
        <w:rPr>
          <w:noProof w:val="0"/>
        </w:rPr>
        <w:t>otice)</w:t>
      </w:r>
      <w:bookmarkEnd w:id="40"/>
      <w:bookmarkEnd w:id="41"/>
      <w:bookmarkEnd w:id="42"/>
      <w:bookmarkEnd w:id="43"/>
      <w:bookmarkEnd w:id="44"/>
    </w:p>
    <w:p w:rsidR="005E4F71" w:rsidRPr="003A59E2" w:rsidRDefault="005E4F71" w:rsidP="001C316F">
      <w:pPr>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3"/>
        <w:gridCol w:w="1478"/>
        <w:gridCol w:w="2016"/>
        <w:gridCol w:w="2141"/>
        <w:gridCol w:w="2466"/>
      </w:tblGrid>
      <w:tr w:rsidR="00B20DC8" w:rsidRPr="003A59E2" w:rsidTr="001E6091">
        <w:trPr>
          <w:trHeight w:val="583"/>
          <w:tblHeader/>
        </w:trPr>
        <w:tc>
          <w:tcPr>
            <w:tcW w:w="1873" w:type="dxa"/>
            <w:tcBorders>
              <w:top w:val="nil"/>
              <w:left w:val="nil"/>
              <w:bottom w:val="single" w:sz="18" w:space="0" w:color="auto"/>
              <w:right w:val="single" w:sz="4" w:space="0" w:color="auto"/>
            </w:tcBorders>
            <w:shd w:val="clear" w:color="auto" w:fill="F0AB00" w:themeFill="accent1"/>
            <w:tcMar>
              <w:top w:w="113" w:type="dxa"/>
              <w:bottom w:w="0" w:type="dxa"/>
            </w:tcMar>
          </w:tcPr>
          <w:p w:rsidR="00B20DC8" w:rsidRPr="003A59E2" w:rsidRDefault="00B20DC8" w:rsidP="001E6091">
            <w:pPr>
              <w:pStyle w:val="TableHeadline"/>
              <w:rPr>
                <w:noProof w:val="0"/>
              </w:rPr>
            </w:pPr>
            <w:r w:rsidRPr="003A59E2">
              <w:rPr>
                <w:noProof w:val="0"/>
              </w:rPr>
              <w:t>Description</w:t>
            </w:r>
          </w:p>
          <w:p w:rsidR="00B20DC8" w:rsidRPr="003A59E2" w:rsidRDefault="00B20DC8" w:rsidP="00440026">
            <w:pPr>
              <w:pStyle w:val="Heading3"/>
              <w:rPr>
                <w:noProof w:val="0"/>
              </w:rPr>
            </w:pPr>
            <w:r w:rsidRPr="003A59E2">
              <w:rPr>
                <w:noProof w:val="0"/>
              </w:rPr>
              <w:t>Type</w:t>
            </w:r>
          </w:p>
        </w:tc>
        <w:tc>
          <w:tcPr>
            <w:tcW w:w="1478" w:type="dxa"/>
            <w:tcBorders>
              <w:top w:val="nil"/>
              <w:left w:val="single" w:sz="4" w:space="0" w:color="auto"/>
              <w:bottom w:val="single" w:sz="18" w:space="0" w:color="auto"/>
              <w:right w:val="single" w:sz="4" w:space="0" w:color="auto"/>
            </w:tcBorders>
            <w:shd w:val="clear" w:color="auto" w:fill="F0AB00" w:themeFill="accent1"/>
          </w:tcPr>
          <w:p w:rsidR="00B20DC8" w:rsidRPr="003A59E2" w:rsidRDefault="00B20DC8" w:rsidP="001E6091">
            <w:pPr>
              <w:pStyle w:val="TableHeadline"/>
              <w:rPr>
                <w:noProof w:val="0"/>
              </w:rPr>
            </w:pPr>
            <w:r w:rsidRPr="003A59E2">
              <w:rPr>
                <w:noProof w:val="0"/>
              </w:rPr>
              <w:t>Status</w:t>
            </w:r>
          </w:p>
          <w:p w:rsidR="00B20DC8" w:rsidRPr="003A59E2" w:rsidRDefault="00B20DC8" w:rsidP="001E6091">
            <w:pPr>
              <w:pStyle w:val="TableSubheadline"/>
              <w:rPr>
                <w:noProof w:val="0"/>
              </w:rPr>
            </w:pPr>
            <w:r w:rsidRPr="003A59E2">
              <w:rPr>
                <w:noProof w:val="0"/>
              </w:rPr>
              <w:t>(Required or Optional)</w:t>
            </w:r>
          </w:p>
        </w:tc>
        <w:tc>
          <w:tcPr>
            <w:tcW w:w="2016"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B20DC8" w:rsidRPr="003A59E2" w:rsidRDefault="00B20DC8" w:rsidP="001E6091">
            <w:pPr>
              <w:pStyle w:val="TableHeadline"/>
              <w:rPr>
                <w:noProof w:val="0"/>
              </w:rPr>
            </w:pPr>
            <w:r w:rsidRPr="003A59E2">
              <w:rPr>
                <w:noProof w:val="0"/>
              </w:rPr>
              <w:t>Buyer Supported</w:t>
            </w:r>
          </w:p>
          <w:p w:rsidR="00B20DC8" w:rsidRPr="003A59E2" w:rsidRDefault="00B20DC8" w:rsidP="001E6091">
            <w:pPr>
              <w:pStyle w:val="TableSubheadline"/>
              <w:rPr>
                <w:noProof w:val="0"/>
              </w:rPr>
            </w:pPr>
            <w:r w:rsidRPr="003A59E2">
              <w:rPr>
                <w:noProof w:val="0"/>
              </w:rPr>
              <w:t>(Y/N/*Exception)</w:t>
            </w:r>
          </w:p>
        </w:tc>
        <w:tc>
          <w:tcPr>
            <w:tcW w:w="2141" w:type="dxa"/>
            <w:tcBorders>
              <w:top w:val="nil"/>
              <w:left w:val="single" w:sz="4" w:space="0" w:color="auto"/>
              <w:bottom w:val="single" w:sz="18" w:space="0" w:color="auto"/>
              <w:right w:val="single" w:sz="4" w:space="0" w:color="auto"/>
            </w:tcBorders>
            <w:shd w:val="clear" w:color="auto" w:fill="F0AB00" w:themeFill="accent1"/>
            <w:tcMar>
              <w:top w:w="113" w:type="dxa"/>
            </w:tcMar>
          </w:tcPr>
          <w:p w:rsidR="00B20DC8" w:rsidRPr="003A59E2" w:rsidRDefault="00B20DC8" w:rsidP="001E6091">
            <w:pPr>
              <w:pStyle w:val="TableHeadline"/>
              <w:rPr>
                <w:noProof w:val="0"/>
              </w:rPr>
            </w:pPr>
            <w:r w:rsidRPr="003A59E2">
              <w:rPr>
                <w:noProof w:val="0"/>
              </w:rPr>
              <w:t>Supplier Supported</w:t>
            </w:r>
          </w:p>
          <w:p w:rsidR="00B20DC8" w:rsidRPr="003A59E2" w:rsidRDefault="00B20DC8" w:rsidP="001E6091">
            <w:pPr>
              <w:pStyle w:val="TableSubheadline"/>
              <w:rPr>
                <w:noProof w:val="0"/>
              </w:rPr>
            </w:pPr>
            <w:r w:rsidRPr="003A59E2">
              <w:rPr>
                <w:noProof w:val="0"/>
              </w:rPr>
              <w:t>(Y/N/Out of Scope/*Exception</w:t>
            </w:r>
          </w:p>
        </w:tc>
        <w:tc>
          <w:tcPr>
            <w:tcW w:w="2466" w:type="dxa"/>
            <w:tcBorders>
              <w:top w:val="nil"/>
              <w:left w:val="single" w:sz="4" w:space="0" w:color="auto"/>
              <w:bottom w:val="single" w:sz="18" w:space="0" w:color="auto"/>
              <w:right w:val="nil"/>
            </w:tcBorders>
            <w:shd w:val="clear" w:color="auto" w:fill="F0AB00" w:themeFill="accent1"/>
            <w:tcMar>
              <w:top w:w="113" w:type="dxa"/>
              <w:bottom w:w="0" w:type="dxa"/>
            </w:tcMar>
          </w:tcPr>
          <w:p w:rsidR="00B20DC8" w:rsidRPr="003A59E2" w:rsidRDefault="00B20DC8" w:rsidP="001E6091">
            <w:pPr>
              <w:pStyle w:val="TableHeadline"/>
              <w:rPr>
                <w:noProof w:val="0"/>
              </w:rPr>
            </w:pPr>
            <w:r w:rsidRPr="003A59E2">
              <w:rPr>
                <w:noProof w:val="0"/>
              </w:rPr>
              <w:t>Supplier Routing/Format</w:t>
            </w:r>
          </w:p>
          <w:p w:rsidR="00B20DC8" w:rsidRPr="003A59E2" w:rsidRDefault="00B20DC8" w:rsidP="001E6091">
            <w:pPr>
              <w:pStyle w:val="TableSubheadline"/>
              <w:rPr>
                <w:noProof w:val="0"/>
              </w:rPr>
            </w:pPr>
            <w:r w:rsidRPr="003A59E2">
              <w:rPr>
                <w:noProof w:val="0"/>
              </w:rPr>
              <w:t>(</w:t>
            </w:r>
            <w:proofErr w:type="gramStart"/>
            <w:r w:rsidRPr="003A59E2">
              <w:rPr>
                <w:noProof w:val="0"/>
              </w:rPr>
              <w:t>online</w:t>
            </w:r>
            <w:proofErr w:type="gramEnd"/>
            <w:r w:rsidRPr="003A59E2">
              <w:rPr>
                <w:noProof w:val="0"/>
              </w:rPr>
              <w:t>, email, cXML, D96A, X12, CSV, etc.)</w:t>
            </w:r>
          </w:p>
        </w:tc>
      </w:tr>
      <w:tr w:rsidR="00B20DC8" w:rsidRPr="003A59E2" w:rsidTr="001E6091">
        <w:tc>
          <w:tcPr>
            <w:tcW w:w="1873" w:type="dxa"/>
            <w:tcBorders>
              <w:top w:val="single" w:sz="18" w:space="0" w:color="auto"/>
              <w:left w:val="nil"/>
              <w:bottom w:val="single" w:sz="4" w:space="0" w:color="auto"/>
            </w:tcBorders>
            <w:shd w:val="clear" w:color="auto" w:fill="auto"/>
            <w:tcMar>
              <w:top w:w="108" w:type="dxa"/>
              <w:bottom w:w="108" w:type="dxa"/>
            </w:tcMar>
          </w:tcPr>
          <w:p w:rsidR="00B20DC8" w:rsidRPr="003A59E2" w:rsidRDefault="00B20DC8" w:rsidP="001E6091">
            <w:pPr>
              <w:pStyle w:val="TableText"/>
              <w:rPr>
                <w:noProof w:val="0"/>
              </w:rPr>
            </w:pPr>
            <w:r w:rsidRPr="003A59E2">
              <w:rPr>
                <w:noProof w:val="0"/>
              </w:rPr>
              <w:t>Receipt (Goods Receipt Notification)</w:t>
            </w:r>
          </w:p>
        </w:tc>
        <w:tc>
          <w:tcPr>
            <w:tcW w:w="1478" w:type="dxa"/>
            <w:tcBorders>
              <w:top w:val="single" w:sz="18" w:space="0" w:color="auto"/>
              <w:bottom w:val="single" w:sz="4" w:space="0" w:color="auto"/>
            </w:tcBorders>
          </w:tcPr>
          <w:p w:rsidR="00B20DC8" w:rsidRPr="003A59E2" w:rsidRDefault="00A725D1" w:rsidP="00A725D1">
            <w:pPr>
              <w:pStyle w:val="TableBullet"/>
              <w:keepNext/>
              <w:tabs>
                <w:tab w:val="clear" w:pos="284"/>
                <w:tab w:val="clear" w:pos="567"/>
                <w:tab w:val="clear" w:pos="851"/>
              </w:tabs>
              <w:rPr>
                <w:noProof w:val="0"/>
              </w:rPr>
            </w:pPr>
            <w:r w:rsidRPr="003A59E2">
              <w:rPr>
                <w:noProof w:val="0"/>
              </w:rPr>
              <w:t>Optional</w:t>
            </w:r>
          </w:p>
        </w:tc>
        <w:tc>
          <w:tcPr>
            <w:tcW w:w="2016" w:type="dxa"/>
            <w:tcBorders>
              <w:top w:val="single" w:sz="18" w:space="0" w:color="auto"/>
              <w:bottom w:val="single" w:sz="4" w:space="0" w:color="auto"/>
            </w:tcBorders>
            <w:shd w:val="clear" w:color="auto" w:fill="auto"/>
            <w:tcMar>
              <w:top w:w="108" w:type="dxa"/>
              <w:bottom w:w="108" w:type="dxa"/>
            </w:tcMar>
          </w:tcPr>
          <w:p w:rsidR="00B20DC8" w:rsidRPr="003A59E2" w:rsidRDefault="00DD3073" w:rsidP="00FE4D67">
            <w:pPr>
              <w:pStyle w:val="TableBullet"/>
              <w:keepNext/>
              <w:tabs>
                <w:tab w:val="clear" w:pos="284"/>
                <w:tab w:val="clear" w:pos="567"/>
                <w:tab w:val="clear" w:pos="851"/>
              </w:tabs>
              <w:rPr>
                <w:noProof w:val="0"/>
              </w:rPr>
            </w:pPr>
            <w:r w:rsidRPr="003A59E2">
              <w:rPr>
                <w:noProof w:val="0"/>
              </w:rPr>
              <w:t>Yes</w:t>
            </w:r>
          </w:p>
        </w:tc>
        <w:tc>
          <w:tcPr>
            <w:tcW w:w="2141" w:type="dxa"/>
            <w:tcBorders>
              <w:top w:val="single" w:sz="18" w:space="0" w:color="auto"/>
              <w:bottom w:val="single" w:sz="4" w:space="0" w:color="auto"/>
            </w:tcBorders>
            <w:shd w:val="clear" w:color="auto" w:fill="auto"/>
          </w:tcPr>
          <w:p w:rsidR="00B20DC8" w:rsidRPr="003A59E2" w:rsidRDefault="00B20DC8" w:rsidP="001E6091">
            <w:pPr>
              <w:pStyle w:val="TableText"/>
              <w:keepNext/>
              <w:rPr>
                <w:noProof w:val="0"/>
              </w:rPr>
            </w:pPr>
          </w:p>
        </w:tc>
        <w:tc>
          <w:tcPr>
            <w:tcW w:w="2466" w:type="dxa"/>
            <w:tcBorders>
              <w:top w:val="single" w:sz="18" w:space="0" w:color="auto"/>
              <w:bottom w:val="single" w:sz="4" w:space="0" w:color="auto"/>
              <w:right w:val="nil"/>
            </w:tcBorders>
            <w:shd w:val="clear" w:color="auto" w:fill="auto"/>
            <w:tcMar>
              <w:top w:w="108" w:type="dxa"/>
              <w:bottom w:w="108" w:type="dxa"/>
            </w:tcMar>
          </w:tcPr>
          <w:p w:rsidR="00B20DC8" w:rsidRPr="003A59E2" w:rsidRDefault="00B20DC8" w:rsidP="001E6091">
            <w:pPr>
              <w:pStyle w:val="TableBullet"/>
              <w:keepNext/>
              <w:tabs>
                <w:tab w:val="clear" w:pos="284"/>
                <w:tab w:val="clear" w:pos="567"/>
                <w:tab w:val="clear" w:pos="851"/>
              </w:tabs>
              <w:rPr>
                <w:noProof w:val="0"/>
              </w:rPr>
            </w:pPr>
          </w:p>
        </w:tc>
      </w:tr>
      <w:tr w:rsidR="00B20DC8" w:rsidRPr="003A59E2" w:rsidTr="001E6091">
        <w:trPr>
          <w:trHeight w:val="206"/>
        </w:trPr>
        <w:tc>
          <w:tcPr>
            <w:tcW w:w="1873" w:type="dxa"/>
            <w:tcBorders>
              <w:left w:val="nil"/>
            </w:tcBorders>
            <w:shd w:val="clear" w:color="auto" w:fill="auto"/>
            <w:tcMar>
              <w:top w:w="108" w:type="dxa"/>
              <w:bottom w:w="108" w:type="dxa"/>
            </w:tcMar>
          </w:tcPr>
          <w:p w:rsidR="00B20DC8" w:rsidRPr="003A59E2" w:rsidRDefault="00B20DC8" w:rsidP="001E6091">
            <w:pPr>
              <w:pStyle w:val="TableText"/>
              <w:rPr>
                <w:noProof w:val="0"/>
              </w:rPr>
            </w:pPr>
            <w:r w:rsidRPr="003A59E2">
              <w:rPr>
                <w:noProof w:val="0"/>
              </w:rPr>
              <w:t>Receipt Based Invoicing</w:t>
            </w:r>
            <w:r w:rsidR="00816191" w:rsidRPr="003A59E2">
              <w:rPr>
                <w:noProof w:val="0"/>
              </w:rPr>
              <w:t xml:space="preserve">  </w:t>
            </w:r>
          </w:p>
        </w:tc>
        <w:tc>
          <w:tcPr>
            <w:tcW w:w="1478" w:type="dxa"/>
          </w:tcPr>
          <w:p w:rsidR="00B20DC8" w:rsidRPr="003A59E2" w:rsidRDefault="00B20DC8" w:rsidP="001E6091">
            <w:pPr>
              <w:pStyle w:val="TableBullet"/>
              <w:tabs>
                <w:tab w:val="clear" w:pos="284"/>
                <w:tab w:val="clear" w:pos="567"/>
                <w:tab w:val="clear" w:pos="851"/>
              </w:tabs>
              <w:rPr>
                <w:noProof w:val="0"/>
              </w:rPr>
            </w:pPr>
          </w:p>
        </w:tc>
        <w:tc>
          <w:tcPr>
            <w:tcW w:w="2016" w:type="dxa"/>
            <w:shd w:val="clear" w:color="auto" w:fill="auto"/>
            <w:tcMar>
              <w:top w:w="108" w:type="dxa"/>
              <w:bottom w:w="108" w:type="dxa"/>
            </w:tcMar>
          </w:tcPr>
          <w:p w:rsidR="00B20DC8" w:rsidRPr="003A59E2" w:rsidRDefault="00981988" w:rsidP="001E6091">
            <w:pPr>
              <w:pStyle w:val="TableBullet"/>
              <w:tabs>
                <w:tab w:val="clear" w:pos="284"/>
                <w:tab w:val="clear" w:pos="567"/>
                <w:tab w:val="clear" w:pos="851"/>
              </w:tabs>
              <w:rPr>
                <w:noProof w:val="0"/>
              </w:rPr>
            </w:pPr>
            <w:r w:rsidRPr="003A59E2">
              <w:rPr>
                <w:noProof w:val="0"/>
              </w:rPr>
              <w:t>No</w:t>
            </w:r>
          </w:p>
        </w:tc>
        <w:tc>
          <w:tcPr>
            <w:tcW w:w="2141" w:type="dxa"/>
            <w:shd w:val="clear" w:color="auto" w:fill="auto"/>
          </w:tcPr>
          <w:p w:rsidR="00B20DC8" w:rsidRPr="003A59E2" w:rsidRDefault="00B20DC8" w:rsidP="001E6091">
            <w:pPr>
              <w:pStyle w:val="TableText"/>
              <w:rPr>
                <w:noProof w:val="0"/>
              </w:rPr>
            </w:pPr>
          </w:p>
        </w:tc>
        <w:tc>
          <w:tcPr>
            <w:tcW w:w="2466" w:type="dxa"/>
            <w:tcBorders>
              <w:bottom w:val="single" w:sz="4" w:space="0" w:color="auto"/>
              <w:right w:val="nil"/>
            </w:tcBorders>
            <w:shd w:val="clear" w:color="auto" w:fill="auto"/>
            <w:tcMar>
              <w:top w:w="108" w:type="dxa"/>
              <w:bottom w:w="108" w:type="dxa"/>
            </w:tcMar>
          </w:tcPr>
          <w:p w:rsidR="00B20DC8" w:rsidRPr="003A59E2" w:rsidRDefault="00B20DC8" w:rsidP="001E6091">
            <w:pPr>
              <w:pStyle w:val="TableText"/>
              <w:rPr>
                <w:noProof w:val="0"/>
              </w:rPr>
            </w:pPr>
          </w:p>
        </w:tc>
      </w:tr>
    </w:tbl>
    <w:p w:rsidR="001C316F" w:rsidRPr="003A59E2" w:rsidRDefault="001C316F" w:rsidP="001C316F">
      <w:pPr>
        <w:rPr>
          <w:noProof w:val="0"/>
        </w:rPr>
      </w:pPr>
    </w:p>
    <w:p w:rsidR="00403A43" w:rsidRPr="003A59E2" w:rsidRDefault="00403A43" w:rsidP="001C316F">
      <w:pPr>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1170"/>
        <w:gridCol w:w="5580"/>
        <w:gridCol w:w="1260"/>
        <w:gridCol w:w="1244"/>
      </w:tblGrid>
      <w:tr w:rsidR="004B05DE" w:rsidRPr="003A59E2" w:rsidTr="00293724">
        <w:trPr>
          <w:trHeight w:val="583"/>
          <w:tblHeader/>
        </w:trPr>
        <w:tc>
          <w:tcPr>
            <w:tcW w:w="1890" w:type="dxa"/>
            <w:gridSpan w:val="2"/>
            <w:tcBorders>
              <w:top w:val="nil"/>
              <w:left w:val="nil"/>
              <w:bottom w:val="single" w:sz="18" w:space="0" w:color="auto"/>
              <w:right w:val="single" w:sz="4" w:space="0" w:color="auto"/>
            </w:tcBorders>
            <w:shd w:val="clear" w:color="auto" w:fill="F0AB00" w:themeFill="accent1"/>
            <w:tcMar>
              <w:top w:w="113" w:type="dxa"/>
              <w:bottom w:w="0" w:type="dxa"/>
            </w:tcMar>
          </w:tcPr>
          <w:p w:rsidR="004B05DE" w:rsidRPr="003A59E2" w:rsidRDefault="004B05DE" w:rsidP="001E6091">
            <w:pPr>
              <w:pStyle w:val="TableHeadline"/>
              <w:rPr>
                <w:noProof w:val="0"/>
              </w:rPr>
            </w:pPr>
            <w:r w:rsidRPr="003A59E2">
              <w:rPr>
                <w:noProof w:val="0"/>
              </w:rPr>
              <w:t>Description</w:t>
            </w:r>
          </w:p>
          <w:p w:rsidR="004B05DE" w:rsidRPr="003A59E2" w:rsidRDefault="004B05DE" w:rsidP="00440026">
            <w:pPr>
              <w:pStyle w:val="Heading3"/>
              <w:rPr>
                <w:noProof w:val="0"/>
              </w:rPr>
            </w:pPr>
            <w:r w:rsidRPr="003A59E2">
              <w:rPr>
                <w:noProof w:val="0"/>
              </w:rPr>
              <w:t>Attributes</w:t>
            </w:r>
          </w:p>
        </w:tc>
        <w:tc>
          <w:tcPr>
            <w:tcW w:w="5580"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4B05DE" w:rsidRPr="003A59E2" w:rsidRDefault="004B05DE" w:rsidP="001E6091">
            <w:pPr>
              <w:pStyle w:val="TableHeadline"/>
              <w:rPr>
                <w:noProof w:val="0"/>
              </w:rPr>
            </w:pPr>
            <w:r w:rsidRPr="003A59E2">
              <w:rPr>
                <w:noProof w:val="0"/>
              </w:rPr>
              <w:t>Comments</w:t>
            </w:r>
          </w:p>
        </w:tc>
        <w:tc>
          <w:tcPr>
            <w:tcW w:w="1260" w:type="dxa"/>
            <w:tcBorders>
              <w:top w:val="nil"/>
              <w:left w:val="single" w:sz="4" w:space="0" w:color="auto"/>
              <w:bottom w:val="single" w:sz="18" w:space="0" w:color="auto"/>
              <w:right w:val="single" w:sz="4" w:space="0" w:color="auto"/>
            </w:tcBorders>
            <w:shd w:val="clear" w:color="auto" w:fill="F0AB00" w:themeFill="accent1"/>
            <w:tcMar>
              <w:top w:w="113" w:type="dxa"/>
            </w:tcMar>
          </w:tcPr>
          <w:p w:rsidR="004B05DE" w:rsidRPr="003A59E2" w:rsidRDefault="004B05DE" w:rsidP="001E6091">
            <w:pPr>
              <w:pStyle w:val="TableHeadline"/>
              <w:rPr>
                <w:noProof w:val="0"/>
              </w:rPr>
            </w:pPr>
            <w:r w:rsidRPr="003A59E2">
              <w:rPr>
                <w:noProof w:val="0"/>
              </w:rPr>
              <w:t>Buyer Supported</w:t>
            </w:r>
          </w:p>
          <w:p w:rsidR="004B05DE" w:rsidRPr="003A59E2" w:rsidRDefault="004B05DE" w:rsidP="001E6091">
            <w:pPr>
              <w:pStyle w:val="TableSubheadline"/>
              <w:rPr>
                <w:noProof w:val="0"/>
              </w:rPr>
            </w:pPr>
            <w:r w:rsidRPr="003A59E2">
              <w:rPr>
                <w:noProof w:val="0"/>
              </w:rPr>
              <w:t>(Y/N)</w:t>
            </w:r>
          </w:p>
        </w:tc>
        <w:tc>
          <w:tcPr>
            <w:tcW w:w="1244" w:type="dxa"/>
            <w:tcBorders>
              <w:top w:val="nil"/>
              <w:left w:val="single" w:sz="4" w:space="0" w:color="auto"/>
              <w:bottom w:val="single" w:sz="18" w:space="0" w:color="auto"/>
              <w:right w:val="nil"/>
            </w:tcBorders>
            <w:shd w:val="clear" w:color="auto" w:fill="F0AB00" w:themeFill="accent1"/>
            <w:tcMar>
              <w:top w:w="113" w:type="dxa"/>
              <w:bottom w:w="0" w:type="dxa"/>
            </w:tcMar>
          </w:tcPr>
          <w:p w:rsidR="004B05DE" w:rsidRPr="003A59E2" w:rsidRDefault="004B05DE" w:rsidP="001E6091">
            <w:pPr>
              <w:pStyle w:val="TableHeadline"/>
              <w:rPr>
                <w:noProof w:val="0"/>
              </w:rPr>
            </w:pPr>
            <w:r w:rsidRPr="003A59E2">
              <w:rPr>
                <w:noProof w:val="0"/>
              </w:rPr>
              <w:t>Supplier Supported</w:t>
            </w:r>
          </w:p>
          <w:p w:rsidR="004B05DE" w:rsidRPr="003A59E2" w:rsidRDefault="004B05DE" w:rsidP="001E6091">
            <w:pPr>
              <w:pStyle w:val="TableSubheadline"/>
              <w:rPr>
                <w:noProof w:val="0"/>
              </w:rPr>
            </w:pPr>
            <w:r w:rsidRPr="003A59E2">
              <w:rPr>
                <w:noProof w:val="0"/>
              </w:rPr>
              <w:t>(Y/N)</w:t>
            </w:r>
          </w:p>
        </w:tc>
      </w:tr>
      <w:tr w:rsidR="004B05DE" w:rsidRPr="003A59E2" w:rsidTr="00293724">
        <w:trPr>
          <w:cantSplit/>
          <w:trHeight w:val="1134"/>
        </w:trPr>
        <w:tc>
          <w:tcPr>
            <w:tcW w:w="720" w:type="dxa"/>
            <w:tcBorders>
              <w:left w:val="nil"/>
            </w:tcBorders>
            <w:shd w:val="clear" w:color="auto" w:fill="auto"/>
            <w:tcMar>
              <w:top w:w="108" w:type="dxa"/>
              <w:bottom w:w="108" w:type="dxa"/>
            </w:tcMar>
            <w:textDirection w:val="btLr"/>
            <w:vAlign w:val="center"/>
          </w:tcPr>
          <w:p w:rsidR="004B05DE" w:rsidRPr="003A59E2" w:rsidRDefault="004B05DE" w:rsidP="00DE2CDB">
            <w:pPr>
              <w:pStyle w:val="TableText"/>
              <w:ind w:left="113" w:right="113"/>
              <w:rPr>
                <w:noProof w:val="0"/>
              </w:rPr>
            </w:pPr>
            <w:r w:rsidRPr="003A59E2">
              <w:rPr>
                <w:noProof w:val="0"/>
              </w:rPr>
              <w:t>General</w:t>
            </w:r>
          </w:p>
        </w:tc>
        <w:tc>
          <w:tcPr>
            <w:tcW w:w="1170" w:type="dxa"/>
            <w:tcBorders>
              <w:left w:val="nil"/>
            </w:tcBorders>
            <w:shd w:val="clear" w:color="auto" w:fill="auto"/>
            <w:vAlign w:val="center"/>
          </w:tcPr>
          <w:p w:rsidR="004B05DE" w:rsidRPr="003A59E2" w:rsidRDefault="004B05DE" w:rsidP="001E6091">
            <w:pPr>
              <w:pStyle w:val="TableText"/>
              <w:rPr>
                <w:noProof w:val="0"/>
              </w:rPr>
            </w:pPr>
          </w:p>
        </w:tc>
        <w:tc>
          <w:tcPr>
            <w:tcW w:w="5580" w:type="dxa"/>
            <w:shd w:val="clear" w:color="auto" w:fill="auto"/>
            <w:tcMar>
              <w:top w:w="108" w:type="dxa"/>
              <w:bottom w:w="108" w:type="dxa"/>
            </w:tcMar>
          </w:tcPr>
          <w:p w:rsidR="004B05DE" w:rsidRPr="003A59E2" w:rsidRDefault="004B05DE" w:rsidP="001E6091">
            <w:pPr>
              <w:pStyle w:val="TableBullet"/>
              <w:tabs>
                <w:tab w:val="clear" w:pos="284"/>
                <w:tab w:val="clear" w:pos="567"/>
                <w:tab w:val="clear" w:pos="851"/>
              </w:tabs>
              <w:rPr>
                <w:noProof w:val="0"/>
              </w:rPr>
            </w:pPr>
          </w:p>
        </w:tc>
        <w:tc>
          <w:tcPr>
            <w:tcW w:w="1260" w:type="dxa"/>
            <w:shd w:val="clear" w:color="auto" w:fill="auto"/>
          </w:tcPr>
          <w:p w:rsidR="004B05DE" w:rsidRPr="003A59E2" w:rsidRDefault="00CB24FD" w:rsidP="001E6091">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4B05DE" w:rsidRPr="003A59E2" w:rsidRDefault="004B05DE" w:rsidP="001E6091">
            <w:pPr>
              <w:pStyle w:val="TableText"/>
              <w:rPr>
                <w:noProof w:val="0"/>
              </w:rPr>
            </w:pPr>
          </w:p>
        </w:tc>
      </w:tr>
      <w:tr w:rsidR="004B05DE" w:rsidRPr="003A59E2" w:rsidTr="00293724">
        <w:trPr>
          <w:cantSplit/>
          <w:trHeight w:val="1134"/>
        </w:trPr>
        <w:tc>
          <w:tcPr>
            <w:tcW w:w="720" w:type="dxa"/>
            <w:tcBorders>
              <w:left w:val="nil"/>
            </w:tcBorders>
            <w:shd w:val="clear" w:color="auto" w:fill="auto"/>
            <w:tcMar>
              <w:top w:w="108" w:type="dxa"/>
              <w:bottom w:w="108" w:type="dxa"/>
            </w:tcMar>
            <w:textDirection w:val="btLr"/>
            <w:vAlign w:val="center"/>
          </w:tcPr>
          <w:p w:rsidR="004B05DE" w:rsidRPr="003A59E2" w:rsidRDefault="004B05DE" w:rsidP="00DE2CDB">
            <w:pPr>
              <w:pStyle w:val="TableText"/>
              <w:ind w:left="113" w:right="113"/>
              <w:rPr>
                <w:noProof w:val="0"/>
              </w:rPr>
            </w:pPr>
            <w:r w:rsidRPr="003A59E2">
              <w:rPr>
                <w:noProof w:val="0"/>
              </w:rPr>
              <w:t>Header</w:t>
            </w:r>
          </w:p>
        </w:tc>
        <w:tc>
          <w:tcPr>
            <w:tcW w:w="1170" w:type="dxa"/>
            <w:tcBorders>
              <w:left w:val="nil"/>
            </w:tcBorders>
            <w:shd w:val="clear" w:color="auto" w:fill="auto"/>
            <w:vAlign w:val="center"/>
          </w:tcPr>
          <w:p w:rsidR="004B05DE" w:rsidRPr="003A59E2" w:rsidRDefault="004B05DE" w:rsidP="001E6091">
            <w:pPr>
              <w:pStyle w:val="TableText"/>
              <w:rPr>
                <w:noProof w:val="0"/>
              </w:rPr>
            </w:pPr>
          </w:p>
        </w:tc>
        <w:tc>
          <w:tcPr>
            <w:tcW w:w="5580" w:type="dxa"/>
            <w:shd w:val="clear" w:color="auto" w:fill="auto"/>
            <w:tcMar>
              <w:top w:w="108" w:type="dxa"/>
              <w:bottom w:w="108" w:type="dxa"/>
            </w:tcMar>
          </w:tcPr>
          <w:p w:rsidR="004B05DE" w:rsidRPr="003A59E2" w:rsidRDefault="004B05DE" w:rsidP="001E6091">
            <w:pPr>
              <w:pStyle w:val="TableBullet"/>
              <w:tabs>
                <w:tab w:val="clear" w:pos="284"/>
                <w:tab w:val="clear" w:pos="567"/>
                <w:tab w:val="clear" w:pos="851"/>
              </w:tabs>
              <w:rPr>
                <w:noProof w:val="0"/>
              </w:rPr>
            </w:pPr>
          </w:p>
        </w:tc>
        <w:tc>
          <w:tcPr>
            <w:tcW w:w="1260" w:type="dxa"/>
            <w:shd w:val="clear" w:color="auto" w:fill="auto"/>
          </w:tcPr>
          <w:p w:rsidR="004B05DE" w:rsidRPr="003A59E2" w:rsidRDefault="00CB24FD" w:rsidP="001E6091">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4B05DE" w:rsidRPr="003A59E2" w:rsidRDefault="004B05DE" w:rsidP="001E6091">
            <w:pPr>
              <w:pStyle w:val="TableText"/>
              <w:rPr>
                <w:noProof w:val="0"/>
              </w:rPr>
            </w:pPr>
          </w:p>
        </w:tc>
      </w:tr>
      <w:tr w:rsidR="004B05DE" w:rsidRPr="003A59E2" w:rsidTr="00293724">
        <w:trPr>
          <w:cantSplit/>
          <w:trHeight w:val="1134"/>
        </w:trPr>
        <w:tc>
          <w:tcPr>
            <w:tcW w:w="720" w:type="dxa"/>
            <w:tcBorders>
              <w:left w:val="nil"/>
            </w:tcBorders>
            <w:shd w:val="clear" w:color="auto" w:fill="auto"/>
            <w:tcMar>
              <w:top w:w="108" w:type="dxa"/>
              <w:bottom w:w="108" w:type="dxa"/>
            </w:tcMar>
            <w:textDirection w:val="btLr"/>
            <w:vAlign w:val="center"/>
          </w:tcPr>
          <w:p w:rsidR="004B05DE" w:rsidRPr="003A59E2" w:rsidRDefault="004B05DE" w:rsidP="00DE2CDB">
            <w:pPr>
              <w:pStyle w:val="TableText"/>
              <w:ind w:left="113" w:right="113"/>
              <w:rPr>
                <w:noProof w:val="0"/>
              </w:rPr>
            </w:pPr>
            <w:r w:rsidRPr="003A59E2">
              <w:rPr>
                <w:noProof w:val="0"/>
              </w:rPr>
              <w:t>Line Level</w:t>
            </w:r>
          </w:p>
        </w:tc>
        <w:tc>
          <w:tcPr>
            <w:tcW w:w="1170" w:type="dxa"/>
            <w:tcBorders>
              <w:left w:val="nil"/>
            </w:tcBorders>
            <w:shd w:val="clear" w:color="auto" w:fill="auto"/>
            <w:vAlign w:val="center"/>
          </w:tcPr>
          <w:p w:rsidR="004B05DE" w:rsidRPr="003A59E2" w:rsidRDefault="004B05DE" w:rsidP="001E6091">
            <w:pPr>
              <w:pStyle w:val="TableText"/>
              <w:rPr>
                <w:noProof w:val="0"/>
              </w:rPr>
            </w:pPr>
          </w:p>
        </w:tc>
        <w:tc>
          <w:tcPr>
            <w:tcW w:w="5580" w:type="dxa"/>
            <w:shd w:val="clear" w:color="auto" w:fill="auto"/>
            <w:tcMar>
              <w:top w:w="108" w:type="dxa"/>
              <w:bottom w:w="108" w:type="dxa"/>
            </w:tcMar>
            <w:vAlign w:val="center"/>
          </w:tcPr>
          <w:p w:rsidR="004B05DE" w:rsidRPr="003A59E2" w:rsidRDefault="004B05DE" w:rsidP="001E6091">
            <w:pPr>
              <w:pStyle w:val="TableBullet"/>
              <w:ind w:left="144"/>
              <w:rPr>
                <w:noProof w:val="0"/>
              </w:rPr>
            </w:pPr>
          </w:p>
        </w:tc>
        <w:tc>
          <w:tcPr>
            <w:tcW w:w="1260" w:type="dxa"/>
            <w:shd w:val="clear" w:color="auto" w:fill="auto"/>
          </w:tcPr>
          <w:p w:rsidR="004B05DE" w:rsidRPr="003A59E2" w:rsidRDefault="00CB24FD" w:rsidP="001E6091">
            <w:pPr>
              <w:pStyle w:val="TableText"/>
              <w:rPr>
                <w:noProof w:val="0"/>
              </w:rPr>
            </w:pPr>
            <w:r w:rsidRPr="003A59E2">
              <w:rPr>
                <w:noProof w:val="0"/>
              </w:rPr>
              <w:t>Yes</w:t>
            </w:r>
          </w:p>
        </w:tc>
        <w:tc>
          <w:tcPr>
            <w:tcW w:w="1244" w:type="dxa"/>
            <w:tcBorders>
              <w:bottom w:val="single" w:sz="4" w:space="0" w:color="auto"/>
              <w:right w:val="nil"/>
            </w:tcBorders>
            <w:shd w:val="clear" w:color="auto" w:fill="auto"/>
            <w:tcMar>
              <w:top w:w="108" w:type="dxa"/>
              <w:bottom w:w="108" w:type="dxa"/>
            </w:tcMar>
          </w:tcPr>
          <w:p w:rsidR="004B05DE" w:rsidRPr="003A59E2" w:rsidRDefault="004B05DE" w:rsidP="001E6091">
            <w:pPr>
              <w:pStyle w:val="TableText"/>
              <w:rPr>
                <w:noProof w:val="0"/>
              </w:rPr>
            </w:pPr>
          </w:p>
        </w:tc>
      </w:tr>
    </w:tbl>
    <w:p w:rsidR="004B05DE" w:rsidRPr="003A59E2" w:rsidRDefault="004B05DE" w:rsidP="001C316F">
      <w:pPr>
        <w:rPr>
          <w:noProof w:val="0"/>
        </w:rPr>
      </w:pPr>
    </w:p>
    <w:p w:rsidR="00D40DDE" w:rsidRPr="003A59E2" w:rsidRDefault="00D40DDE">
      <w:pPr>
        <w:rPr>
          <w:rFonts w:eastAsia="Times New Roman"/>
          <w:b/>
          <w:noProof w:val="0"/>
        </w:rPr>
      </w:pPr>
      <w:bookmarkStart w:id="45" w:name="_Toc59701047"/>
      <w:bookmarkStart w:id="46" w:name="_Toc59701321"/>
      <w:bookmarkStart w:id="47" w:name="_Toc59701358"/>
      <w:bookmarkStart w:id="48" w:name="_Toc59702008"/>
      <w:r w:rsidRPr="003A59E2">
        <w:rPr>
          <w:noProof w:val="0"/>
        </w:rPr>
        <w:br w:type="page"/>
      </w:r>
    </w:p>
    <w:p w:rsidR="004B05DE" w:rsidRPr="003A59E2" w:rsidRDefault="001E6091" w:rsidP="00B276C1">
      <w:pPr>
        <w:pStyle w:val="Heading2"/>
        <w:numPr>
          <w:ilvl w:val="1"/>
          <w:numId w:val="10"/>
        </w:numPr>
        <w:rPr>
          <w:noProof w:val="0"/>
        </w:rPr>
      </w:pPr>
      <w:bookmarkStart w:id="49" w:name="_Toc138751885"/>
      <w:r w:rsidRPr="003A59E2">
        <w:rPr>
          <w:noProof w:val="0"/>
        </w:rPr>
        <w:t>I</w:t>
      </w:r>
      <w:r w:rsidR="004B05DE" w:rsidRPr="003A59E2">
        <w:rPr>
          <w:noProof w:val="0"/>
        </w:rPr>
        <w:t>nvoice</w:t>
      </w:r>
      <w:bookmarkEnd w:id="45"/>
      <w:bookmarkEnd w:id="46"/>
      <w:bookmarkEnd w:id="47"/>
      <w:bookmarkEnd w:id="48"/>
      <w:bookmarkEnd w:id="49"/>
    </w:p>
    <w:p w:rsidR="004B05DE" w:rsidRPr="003A59E2" w:rsidRDefault="004B05DE" w:rsidP="001C316F">
      <w:pPr>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2200"/>
        <w:gridCol w:w="2340"/>
        <w:gridCol w:w="2903"/>
      </w:tblGrid>
      <w:tr w:rsidR="004B05DE" w:rsidRPr="003A59E2" w:rsidTr="001E6091">
        <w:trPr>
          <w:trHeight w:val="583"/>
          <w:tblHeader/>
        </w:trPr>
        <w:tc>
          <w:tcPr>
            <w:tcW w:w="2480" w:type="dxa"/>
            <w:tcBorders>
              <w:top w:val="nil"/>
              <w:left w:val="nil"/>
              <w:bottom w:val="single" w:sz="18" w:space="0" w:color="auto"/>
              <w:right w:val="single" w:sz="4" w:space="0" w:color="auto"/>
            </w:tcBorders>
            <w:shd w:val="clear" w:color="auto" w:fill="F0AB00" w:themeFill="accent1"/>
            <w:tcMar>
              <w:top w:w="113" w:type="dxa"/>
              <w:bottom w:w="0" w:type="dxa"/>
            </w:tcMar>
          </w:tcPr>
          <w:p w:rsidR="004B05DE" w:rsidRPr="003A59E2" w:rsidRDefault="004B05DE" w:rsidP="001E6091">
            <w:pPr>
              <w:pStyle w:val="TableHeadline"/>
              <w:rPr>
                <w:noProof w:val="0"/>
              </w:rPr>
            </w:pPr>
            <w:r w:rsidRPr="003A59E2">
              <w:rPr>
                <w:noProof w:val="0"/>
              </w:rPr>
              <w:t>Description</w:t>
            </w:r>
          </w:p>
          <w:p w:rsidR="004B05DE" w:rsidRPr="003A59E2" w:rsidRDefault="004B05DE" w:rsidP="00440026">
            <w:pPr>
              <w:pStyle w:val="Heading3"/>
              <w:rPr>
                <w:noProof w:val="0"/>
              </w:rPr>
            </w:pPr>
            <w:r w:rsidRPr="003A59E2">
              <w:rPr>
                <w:noProof w:val="0"/>
              </w:rPr>
              <w:t>Type</w:t>
            </w:r>
          </w:p>
          <w:p w:rsidR="004B05DE" w:rsidRPr="003A59E2" w:rsidRDefault="004B05DE" w:rsidP="001E6091">
            <w:pPr>
              <w:pStyle w:val="TableSubheadline"/>
              <w:rPr>
                <w:noProof w:val="0"/>
              </w:rPr>
            </w:pPr>
          </w:p>
        </w:tc>
        <w:tc>
          <w:tcPr>
            <w:tcW w:w="2200"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4B05DE" w:rsidRPr="003A59E2" w:rsidRDefault="004B05DE" w:rsidP="001E6091">
            <w:pPr>
              <w:pStyle w:val="TableHeadline"/>
              <w:rPr>
                <w:noProof w:val="0"/>
              </w:rPr>
            </w:pPr>
            <w:r w:rsidRPr="003A59E2">
              <w:rPr>
                <w:noProof w:val="0"/>
              </w:rPr>
              <w:t>Buyer Supported</w:t>
            </w:r>
          </w:p>
          <w:p w:rsidR="004B05DE" w:rsidRPr="003A59E2" w:rsidRDefault="004B05DE" w:rsidP="001E6091">
            <w:pPr>
              <w:pStyle w:val="TableSubheadline"/>
              <w:rPr>
                <w:noProof w:val="0"/>
              </w:rPr>
            </w:pPr>
            <w:r w:rsidRPr="003A59E2">
              <w:rPr>
                <w:noProof w:val="0"/>
              </w:rPr>
              <w:t>(Y/N/*Exception)</w:t>
            </w:r>
          </w:p>
        </w:tc>
        <w:tc>
          <w:tcPr>
            <w:tcW w:w="2340" w:type="dxa"/>
            <w:tcBorders>
              <w:top w:val="nil"/>
              <w:left w:val="single" w:sz="4" w:space="0" w:color="auto"/>
              <w:bottom w:val="single" w:sz="18" w:space="0" w:color="auto"/>
              <w:right w:val="single" w:sz="4" w:space="0" w:color="auto"/>
            </w:tcBorders>
            <w:shd w:val="clear" w:color="auto" w:fill="F0AB00" w:themeFill="accent1"/>
            <w:tcMar>
              <w:top w:w="113" w:type="dxa"/>
            </w:tcMar>
          </w:tcPr>
          <w:p w:rsidR="004B05DE" w:rsidRPr="003A59E2" w:rsidRDefault="004B05DE" w:rsidP="001E6091">
            <w:pPr>
              <w:pStyle w:val="TableHeadline"/>
              <w:rPr>
                <w:noProof w:val="0"/>
              </w:rPr>
            </w:pPr>
            <w:r w:rsidRPr="003A59E2">
              <w:rPr>
                <w:noProof w:val="0"/>
              </w:rPr>
              <w:t>Supplier Supported</w:t>
            </w:r>
          </w:p>
          <w:p w:rsidR="004B05DE" w:rsidRPr="003A59E2" w:rsidRDefault="004B05DE" w:rsidP="001E6091">
            <w:pPr>
              <w:pStyle w:val="TableSubheadline"/>
              <w:rPr>
                <w:noProof w:val="0"/>
              </w:rPr>
            </w:pPr>
            <w:r w:rsidRPr="003A59E2">
              <w:rPr>
                <w:noProof w:val="0"/>
              </w:rPr>
              <w:t>(Y/N/Out of Scope/*Exception</w:t>
            </w:r>
          </w:p>
        </w:tc>
        <w:tc>
          <w:tcPr>
            <w:tcW w:w="2903" w:type="dxa"/>
            <w:tcBorders>
              <w:top w:val="nil"/>
              <w:left w:val="single" w:sz="4" w:space="0" w:color="auto"/>
              <w:bottom w:val="single" w:sz="18" w:space="0" w:color="auto"/>
              <w:right w:val="nil"/>
            </w:tcBorders>
            <w:shd w:val="clear" w:color="auto" w:fill="F0AB00" w:themeFill="accent1"/>
            <w:tcMar>
              <w:top w:w="113" w:type="dxa"/>
              <w:bottom w:w="0" w:type="dxa"/>
            </w:tcMar>
          </w:tcPr>
          <w:p w:rsidR="004B05DE" w:rsidRPr="003A59E2" w:rsidRDefault="004B05DE" w:rsidP="001E6091">
            <w:pPr>
              <w:pStyle w:val="TableHeadline"/>
              <w:rPr>
                <w:noProof w:val="0"/>
              </w:rPr>
            </w:pPr>
            <w:r w:rsidRPr="003A59E2">
              <w:rPr>
                <w:noProof w:val="0"/>
              </w:rPr>
              <w:t>Supplier Routing/Format</w:t>
            </w:r>
          </w:p>
          <w:p w:rsidR="004B05DE" w:rsidRPr="003A59E2" w:rsidRDefault="004B05DE" w:rsidP="001E6091">
            <w:pPr>
              <w:pStyle w:val="TableSubheadline"/>
              <w:rPr>
                <w:noProof w:val="0"/>
              </w:rPr>
            </w:pPr>
            <w:r w:rsidRPr="003A59E2">
              <w:rPr>
                <w:noProof w:val="0"/>
              </w:rPr>
              <w:t>(</w:t>
            </w:r>
            <w:proofErr w:type="gramStart"/>
            <w:r w:rsidRPr="003A59E2">
              <w:rPr>
                <w:noProof w:val="0"/>
              </w:rPr>
              <w:t>online</w:t>
            </w:r>
            <w:proofErr w:type="gramEnd"/>
            <w:r w:rsidRPr="003A59E2">
              <w:rPr>
                <w:noProof w:val="0"/>
              </w:rPr>
              <w:t>, email, cXML, D96A, X12, CSV, etc.)</w:t>
            </w:r>
          </w:p>
        </w:tc>
      </w:tr>
      <w:tr w:rsidR="004B05DE" w:rsidRPr="003A59E2" w:rsidTr="001E6091">
        <w:tc>
          <w:tcPr>
            <w:tcW w:w="2480" w:type="dxa"/>
            <w:tcBorders>
              <w:top w:val="single" w:sz="18" w:space="0" w:color="auto"/>
              <w:left w:val="nil"/>
              <w:bottom w:val="single" w:sz="4" w:space="0" w:color="auto"/>
            </w:tcBorders>
            <w:shd w:val="clear" w:color="auto" w:fill="auto"/>
            <w:tcMar>
              <w:top w:w="108" w:type="dxa"/>
              <w:bottom w:w="108" w:type="dxa"/>
            </w:tcMar>
          </w:tcPr>
          <w:p w:rsidR="004B05DE" w:rsidRPr="003A59E2" w:rsidRDefault="004B05DE" w:rsidP="001E6091">
            <w:pPr>
              <w:pStyle w:val="TableText"/>
              <w:rPr>
                <w:noProof w:val="0"/>
              </w:rPr>
            </w:pPr>
            <w:r w:rsidRPr="003A59E2">
              <w:rPr>
                <w:noProof w:val="0"/>
              </w:rPr>
              <w:t>Catalog</w:t>
            </w:r>
          </w:p>
        </w:tc>
        <w:tc>
          <w:tcPr>
            <w:tcW w:w="2200" w:type="dxa"/>
            <w:tcBorders>
              <w:top w:val="single" w:sz="18" w:space="0" w:color="auto"/>
              <w:bottom w:val="single" w:sz="4" w:space="0" w:color="auto"/>
            </w:tcBorders>
            <w:shd w:val="clear" w:color="auto" w:fill="auto"/>
            <w:tcMar>
              <w:top w:w="108" w:type="dxa"/>
              <w:bottom w:w="108" w:type="dxa"/>
            </w:tcMar>
          </w:tcPr>
          <w:p w:rsidR="004B05DE" w:rsidRPr="003A59E2" w:rsidRDefault="006E7AB3" w:rsidP="00FE4D67">
            <w:pPr>
              <w:pStyle w:val="TableBullet"/>
              <w:keepNext/>
              <w:tabs>
                <w:tab w:val="clear" w:pos="284"/>
                <w:tab w:val="clear" w:pos="567"/>
                <w:tab w:val="clear" w:pos="851"/>
              </w:tabs>
              <w:rPr>
                <w:noProof w:val="0"/>
              </w:rPr>
            </w:pPr>
            <w:r>
              <w:rPr>
                <w:noProof w:val="0"/>
              </w:rPr>
              <w:t>Yes</w:t>
            </w:r>
          </w:p>
        </w:tc>
        <w:tc>
          <w:tcPr>
            <w:tcW w:w="2340" w:type="dxa"/>
            <w:tcBorders>
              <w:top w:val="single" w:sz="18" w:space="0" w:color="auto"/>
              <w:bottom w:val="single" w:sz="4" w:space="0" w:color="auto"/>
            </w:tcBorders>
            <w:shd w:val="clear" w:color="auto" w:fill="auto"/>
          </w:tcPr>
          <w:p w:rsidR="004B05DE" w:rsidRPr="003A59E2" w:rsidRDefault="004B05DE" w:rsidP="001E6091">
            <w:pPr>
              <w:pStyle w:val="TableText"/>
              <w:keepNext/>
              <w:rPr>
                <w:noProof w:val="0"/>
              </w:rPr>
            </w:pPr>
          </w:p>
        </w:tc>
        <w:tc>
          <w:tcPr>
            <w:tcW w:w="2903" w:type="dxa"/>
            <w:tcBorders>
              <w:top w:val="single" w:sz="18" w:space="0" w:color="auto"/>
              <w:bottom w:val="single" w:sz="4" w:space="0" w:color="auto"/>
              <w:right w:val="nil"/>
            </w:tcBorders>
            <w:shd w:val="clear" w:color="auto" w:fill="auto"/>
            <w:tcMar>
              <w:top w:w="108" w:type="dxa"/>
              <w:bottom w:w="108" w:type="dxa"/>
            </w:tcMar>
          </w:tcPr>
          <w:p w:rsidR="004B05DE" w:rsidRPr="003A59E2" w:rsidRDefault="004B05DE" w:rsidP="001E6091">
            <w:pPr>
              <w:pStyle w:val="TableBullet"/>
              <w:keepNext/>
              <w:tabs>
                <w:tab w:val="clear" w:pos="284"/>
                <w:tab w:val="clear" w:pos="567"/>
                <w:tab w:val="clear" w:pos="851"/>
              </w:tabs>
              <w:rPr>
                <w:noProof w:val="0"/>
              </w:rPr>
            </w:pPr>
          </w:p>
        </w:tc>
      </w:tr>
      <w:tr w:rsidR="004B05DE" w:rsidRPr="003A59E2" w:rsidTr="001E6091">
        <w:trPr>
          <w:trHeight w:val="206"/>
        </w:trPr>
        <w:tc>
          <w:tcPr>
            <w:tcW w:w="2480" w:type="dxa"/>
            <w:tcBorders>
              <w:left w:val="nil"/>
            </w:tcBorders>
            <w:shd w:val="clear" w:color="auto" w:fill="auto"/>
            <w:tcMar>
              <w:top w:w="108" w:type="dxa"/>
              <w:bottom w:w="108" w:type="dxa"/>
            </w:tcMar>
          </w:tcPr>
          <w:p w:rsidR="004B05DE" w:rsidRPr="003A59E2" w:rsidRDefault="004B05DE" w:rsidP="001E6091">
            <w:pPr>
              <w:pStyle w:val="TableText"/>
              <w:rPr>
                <w:noProof w:val="0"/>
              </w:rPr>
            </w:pPr>
            <w:r w:rsidRPr="003A59E2">
              <w:rPr>
                <w:noProof w:val="0"/>
              </w:rPr>
              <w:t>Non-Catalog</w:t>
            </w:r>
          </w:p>
        </w:tc>
        <w:tc>
          <w:tcPr>
            <w:tcW w:w="2200" w:type="dxa"/>
            <w:shd w:val="clear" w:color="auto" w:fill="auto"/>
            <w:tcMar>
              <w:top w:w="108" w:type="dxa"/>
              <w:bottom w:w="108" w:type="dxa"/>
            </w:tcMar>
          </w:tcPr>
          <w:p w:rsidR="004B05DE" w:rsidRPr="003A59E2" w:rsidRDefault="00FE4D67" w:rsidP="001E6091">
            <w:pPr>
              <w:pStyle w:val="TableBullet"/>
              <w:tabs>
                <w:tab w:val="clear" w:pos="284"/>
                <w:tab w:val="clear" w:pos="567"/>
                <w:tab w:val="clear" w:pos="851"/>
              </w:tabs>
              <w:rPr>
                <w:noProof w:val="0"/>
              </w:rPr>
            </w:pPr>
            <w:r w:rsidRPr="003A59E2">
              <w:rPr>
                <w:noProof w:val="0"/>
              </w:rPr>
              <w:t>Yes</w:t>
            </w:r>
          </w:p>
        </w:tc>
        <w:tc>
          <w:tcPr>
            <w:tcW w:w="2340" w:type="dxa"/>
            <w:shd w:val="clear" w:color="auto" w:fill="auto"/>
          </w:tcPr>
          <w:p w:rsidR="004B05DE" w:rsidRPr="003A59E2" w:rsidRDefault="004B05DE" w:rsidP="001E6091">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4B05DE" w:rsidRPr="003A59E2" w:rsidRDefault="004B05DE" w:rsidP="001E6091">
            <w:pPr>
              <w:pStyle w:val="TableText"/>
              <w:rPr>
                <w:noProof w:val="0"/>
              </w:rPr>
            </w:pPr>
          </w:p>
        </w:tc>
      </w:tr>
      <w:tr w:rsidR="004B05DE" w:rsidRPr="003A59E2" w:rsidTr="001E6091">
        <w:trPr>
          <w:trHeight w:val="206"/>
        </w:trPr>
        <w:tc>
          <w:tcPr>
            <w:tcW w:w="2480" w:type="dxa"/>
            <w:tcBorders>
              <w:left w:val="nil"/>
            </w:tcBorders>
            <w:shd w:val="clear" w:color="auto" w:fill="auto"/>
            <w:tcMar>
              <w:top w:w="108" w:type="dxa"/>
              <w:bottom w:w="108" w:type="dxa"/>
            </w:tcMar>
            <w:vAlign w:val="center"/>
          </w:tcPr>
          <w:p w:rsidR="004B05DE" w:rsidRPr="003A59E2" w:rsidRDefault="004B05DE" w:rsidP="001E6091">
            <w:pPr>
              <w:pStyle w:val="TableText"/>
              <w:rPr>
                <w:noProof w:val="0"/>
              </w:rPr>
            </w:pPr>
            <w:r w:rsidRPr="003A59E2">
              <w:rPr>
                <w:noProof w:val="0"/>
              </w:rPr>
              <w:t>Contract</w:t>
            </w:r>
          </w:p>
        </w:tc>
        <w:tc>
          <w:tcPr>
            <w:tcW w:w="2200" w:type="dxa"/>
            <w:shd w:val="clear" w:color="auto" w:fill="auto"/>
            <w:tcMar>
              <w:top w:w="108" w:type="dxa"/>
              <w:bottom w:w="108" w:type="dxa"/>
            </w:tcMar>
          </w:tcPr>
          <w:p w:rsidR="004B05DE" w:rsidRPr="003A59E2" w:rsidRDefault="00FE4D67" w:rsidP="001E6091">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4B05DE" w:rsidRPr="003A59E2" w:rsidRDefault="004B05DE" w:rsidP="001E6091">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4B05DE" w:rsidRPr="003A59E2" w:rsidRDefault="004B05DE" w:rsidP="001E6091">
            <w:pPr>
              <w:pStyle w:val="TableText"/>
              <w:rPr>
                <w:noProof w:val="0"/>
              </w:rPr>
            </w:pPr>
          </w:p>
        </w:tc>
      </w:tr>
      <w:tr w:rsidR="004B05DE" w:rsidRPr="003A59E2" w:rsidTr="001E6091">
        <w:trPr>
          <w:trHeight w:val="206"/>
        </w:trPr>
        <w:tc>
          <w:tcPr>
            <w:tcW w:w="2480" w:type="dxa"/>
            <w:tcBorders>
              <w:left w:val="nil"/>
            </w:tcBorders>
            <w:shd w:val="clear" w:color="auto" w:fill="auto"/>
            <w:tcMar>
              <w:top w:w="108" w:type="dxa"/>
              <w:bottom w:w="108" w:type="dxa"/>
            </w:tcMar>
            <w:vAlign w:val="center"/>
          </w:tcPr>
          <w:p w:rsidR="004B05DE" w:rsidRPr="003A59E2" w:rsidRDefault="004B05DE" w:rsidP="001E6091">
            <w:pPr>
              <w:pStyle w:val="TableText"/>
              <w:rPr>
                <w:noProof w:val="0"/>
              </w:rPr>
            </w:pPr>
            <w:r w:rsidRPr="003A59E2">
              <w:rPr>
                <w:noProof w:val="0"/>
              </w:rPr>
              <w:t xml:space="preserve">Blanket </w:t>
            </w:r>
          </w:p>
        </w:tc>
        <w:tc>
          <w:tcPr>
            <w:tcW w:w="2200" w:type="dxa"/>
            <w:shd w:val="clear" w:color="auto" w:fill="auto"/>
            <w:tcMar>
              <w:top w:w="108" w:type="dxa"/>
              <w:bottom w:w="108" w:type="dxa"/>
            </w:tcMar>
          </w:tcPr>
          <w:p w:rsidR="004B05DE" w:rsidRPr="003A59E2" w:rsidRDefault="00FE4D67" w:rsidP="001E6091">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4B05DE" w:rsidRPr="003A59E2" w:rsidRDefault="004B05DE" w:rsidP="001E6091">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4B05DE" w:rsidRPr="003A59E2" w:rsidRDefault="004B05DE" w:rsidP="001E6091">
            <w:pPr>
              <w:pStyle w:val="TableText"/>
              <w:rPr>
                <w:noProof w:val="0"/>
              </w:rPr>
            </w:pPr>
          </w:p>
        </w:tc>
      </w:tr>
      <w:tr w:rsidR="004B05DE" w:rsidRPr="003A59E2" w:rsidTr="001E6091">
        <w:trPr>
          <w:trHeight w:val="206"/>
        </w:trPr>
        <w:tc>
          <w:tcPr>
            <w:tcW w:w="2480" w:type="dxa"/>
            <w:tcBorders>
              <w:left w:val="nil"/>
            </w:tcBorders>
            <w:shd w:val="clear" w:color="auto" w:fill="auto"/>
            <w:tcMar>
              <w:top w:w="108" w:type="dxa"/>
              <w:bottom w:w="108" w:type="dxa"/>
            </w:tcMar>
            <w:vAlign w:val="center"/>
          </w:tcPr>
          <w:p w:rsidR="004B05DE" w:rsidRPr="003A59E2" w:rsidRDefault="004B05DE" w:rsidP="001E6091">
            <w:pPr>
              <w:pStyle w:val="TableText"/>
              <w:rPr>
                <w:noProof w:val="0"/>
              </w:rPr>
            </w:pPr>
            <w:r w:rsidRPr="003A59E2">
              <w:rPr>
                <w:noProof w:val="0"/>
              </w:rPr>
              <w:t>Non-PO</w:t>
            </w:r>
          </w:p>
        </w:tc>
        <w:tc>
          <w:tcPr>
            <w:tcW w:w="2200" w:type="dxa"/>
            <w:shd w:val="clear" w:color="auto" w:fill="auto"/>
            <w:tcMar>
              <w:top w:w="108" w:type="dxa"/>
              <w:bottom w:w="108" w:type="dxa"/>
            </w:tcMar>
          </w:tcPr>
          <w:p w:rsidR="004B05DE" w:rsidRPr="003A59E2" w:rsidRDefault="00FE4D67" w:rsidP="001E6091">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4B05DE" w:rsidRPr="003A59E2" w:rsidRDefault="004B05DE" w:rsidP="001E6091">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4B05DE" w:rsidRPr="003A59E2" w:rsidRDefault="004B05DE" w:rsidP="001E6091">
            <w:pPr>
              <w:pStyle w:val="TableText"/>
              <w:rPr>
                <w:noProof w:val="0"/>
              </w:rPr>
            </w:pPr>
          </w:p>
        </w:tc>
      </w:tr>
      <w:tr w:rsidR="004B05DE" w:rsidRPr="003A59E2" w:rsidTr="001E6091">
        <w:trPr>
          <w:trHeight w:val="206"/>
        </w:trPr>
        <w:tc>
          <w:tcPr>
            <w:tcW w:w="2480" w:type="dxa"/>
            <w:tcBorders>
              <w:left w:val="nil"/>
            </w:tcBorders>
            <w:shd w:val="clear" w:color="auto" w:fill="auto"/>
            <w:tcMar>
              <w:top w:w="108" w:type="dxa"/>
              <w:bottom w:w="108" w:type="dxa"/>
            </w:tcMar>
            <w:vAlign w:val="center"/>
          </w:tcPr>
          <w:p w:rsidR="004B05DE" w:rsidRPr="003A59E2" w:rsidRDefault="004B05DE" w:rsidP="001E6091">
            <w:pPr>
              <w:pStyle w:val="TableText"/>
              <w:rPr>
                <w:noProof w:val="0"/>
              </w:rPr>
            </w:pPr>
            <w:r w:rsidRPr="003A59E2">
              <w:rPr>
                <w:noProof w:val="0"/>
              </w:rPr>
              <w:t>Service</w:t>
            </w:r>
          </w:p>
        </w:tc>
        <w:tc>
          <w:tcPr>
            <w:tcW w:w="2200" w:type="dxa"/>
            <w:shd w:val="clear" w:color="auto" w:fill="auto"/>
            <w:tcMar>
              <w:top w:w="108" w:type="dxa"/>
              <w:bottom w:w="108" w:type="dxa"/>
            </w:tcMar>
          </w:tcPr>
          <w:p w:rsidR="004B05DE" w:rsidRPr="003A59E2" w:rsidRDefault="00FE4D67" w:rsidP="001E6091">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4B05DE" w:rsidRPr="003A59E2" w:rsidRDefault="004B05DE" w:rsidP="001E6091">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4B05DE" w:rsidRPr="003A59E2" w:rsidRDefault="004B05DE" w:rsidP="001E6091">
            <w:pPr>
              <w:pStyle w:val="TableText"/>
              <w:rPr>
                <w:noProof w:val="0"/>
              </w:rPr>
            </w:pPr>
          </w:p>
        </w:tc>
      </w:tr>
      <w:tr w:rsidR="004B05DE" w:rsidRPr="003A59E2" w:rsidTr="001E6091">
        <w:trPr>
          <w:trHeight w:val="206"/>
        </w:trPr>
        <w:tc>
          <w:tcPr>
            <w:tcW w:w="2480" w:type="dxa"/>
            <w:tcBorders>
              <w:left w:val="nil"/>
            </w:tcBorders>
            <w:shd w:val="clear" w:color="auto" w:fill="auto"/>
            <w:tcMar>
              <w:top w:w="108" w:type="dxa"/>
              <w:bottom w:w="108" w:type="dxa"/>
            </w:tcMar>
            <w:vAlign w:val="center"/>
          </w:tcPr>
          <w:p w:rsidR="004B05DE" w:rsidRPr="003A59E2" w:rsidRDefault="004B05DE" w:rsidP="001E6091">
            <w:pPr>
              <w:pStyle w:val="TableText"/>
              <w:rPr>
                <w:noProof w:val="0"/>
              </w:rPr>
            </w:pPr>
            <w:r w:rsidRPr="003A59E2">
              <w:rPr>
                <w:noProof w:val="0"/>
              </w:rPr>
              <w:t>Credit – Header Level</w:t>
            </w:r>
          </w:p>
        </w:tc>
        <w:tc>
          <w:tcPr>
            <w:tcW w:w="2200" w:type="dxa"/>
            <w:shd w:val="clear" w:color="auto" w:fill="auto"/>
            <w:tcMar>
              <w:top w:w="108" w:type="dxa"/>
              <w:bottom w:w="108" w:type="dxa"/>
            </w:tcMar>
          </w:tcPr>
          <w:p w:rsidR="004B05DE" w:rsidRPr="003A59E2" w:rsidRDefault="006E7AB3" w:rsidP="001E6091">
            <w:pPr>
              <w:pStyle w:val="TableBullet"/>
              <w:tabs>
                <w:tab w:val="clear" w:pos="284"/>
                <w:tab w:val="clear" w:pos="567"/>
                <w:tab w:val="clear" w:pos="851"/>
              </w:tabs>
              <w:rPr>
                <w:noProof w:val="0"/>
              </w:rPr>
            </w:pPr>
            <w:r>
              <w:rPr>
                <w:noProof w:val="0"/>
              </w:rPr>
              <w:t>Yes</w:t>
            </w:r>
          </w:p>
        </w:tc>
        <w:tc>
          <w:tcPr>
            <w:tcW w:w="2340" w:type="dxa"/>
            <w:shd w:val="clear" w:color="auto" w:fill="auto"/>
          </w:tcPr>
          <w:p w:rsidR="004B05DE" w:rsidRPr="003A59E2" w:rsidRDefault="004B05DE" w:rsidP="001E6091">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4B05DE" w:rsidRPr="003A59E2" w:rsidRDefault="004B05DE" w:rsidP="001E6091">
            <w:pPr>
              <w:pStyle w:val="TableText"/>
              <w:rPr>
                <w:noProof w:val="0"/>
              </w:rPr>
            </w:pPr>
          </w:p>
        </w:tc>
      </w:tr>
      <w:tr w:rsidR="004B05DE" w:rsidRPr="003A59E2" w:rsidTr="001E6091">
        <w:trPr>
          <w:trHeight w:val="206"/>
        </w:trPr>
        <w:tc>
          <w:tcPr>
            <w:tcW w:w="2480" w:type="dxa"/>
            <w:tcBorders>
              <w:left w:val="nil"/>
            </w:tcBorders>
            <w:shd w:val="clear" w:color="auto" w:fill="auto"/>
            <w:tcMar>
              <w:top w:w="108" w:type="dxa"/>
              <w:bottom w:w="108" w:type="dxa"/>
            </w:tcMar>
            <w:vAlign w:val="center"/>
          </w:tcPr>
          <w:p w:rsidR="004B05DE" w:rsidRPr="003A59E2" w:rsidRDefault="004B05DE" w:rsidP="001E6091">
            <w:pPr>
              <w:pStyle w:val="TableText"/>
              <w:rPr>
                <w:noProof w:val="0"/>
              </w:rPr>
            </w:pPr>
            <w:r w:rsidRPr="003A59E2">
              <w:rPr>
                <w:noProof w:val="0"/>
              </w:rPr>
              <w:t>Credit – Line Level</w:t>
            </w:r>
          </w:p>
        </w:tc>
        <w:tc>
          <w:tcPr>
            <w:tcW w:w="2200" w:type="dxa"/>
            <w:shd w:val="clear" w:color="auto" w:fill="auto"/>
            <w:tcMar>
              <w:top w:w="108" w:type="dxa"/>
              <w:bottom w:w="108" w:type="dxa"/>
            </w:tcMar>
          </w:tcPr>
          <w:p w:rsidR="004B05DE" w:rsidRPr="003A59E2" w:rsidRDefault="008A2861" w:rsidP="001E6091">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4B05DE" w:rsidRPr="003A59E2" w:rsidRDefault="004B05DE" w:rsidP="001E6091">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4B05DE" w:rsidRPr="003A59E2" w:rsidRDefault="004B05DE" w:rsidP="001E6091">
            <w:pPr>
              <w:pStyle w:val="TableText"/>
              <w:rPr>
                <w:noProof w:val="0"/>
              </w:rPr>
            </w:pPr>
          </w:p>
        </w:tc>
      </w:tr>
      <w:tr w:rsidR="004B05DE" w:rsidRPr="003A59E2" w:rsidTr="001E6091">
        <w:trPr>
          <w:trHeight w:val="206"/>
        </w:trPr>
        <w:tc>
          <w:tcPr>
            <w:tcW w:w="2480" w:type="dxa"/>
            <w:tcBorders>
              <w:left w:val="nil"/>
            </w:tcBorders>
            <w:shd w:val="clear" w:color="auto" w:fill="auto"/>
            <w:tcMar>
              <w:top w:w="108" w:type="dxa"/>
              <w:bottom w:w="108" w:type="dxa"/>
            </w:tcMar>
            <w:vAlign w:val="center"/>
          </w:tcPr>
          <w:p w:rsidR="004B05DE" w:rsidRPr="003A59E2" w:rsidRDefault="004B05DE" w:rsidP="001E6091">
            <w:pPr>
              <w:pStyle w:val="TableText"/>
              <w:rPr>
                <w:noProof w:val="0"/>
              </w:rPr>
            </w:pPr>
            <w:r w:rsidRPr="003A59E2">
              <w:rPr>
                <w:noProof w:val="0"/>
              </w:rPr>
              <w:t>Debit – Header Level</w:t>
            </w:r>
          </w:p>
        </w:tc>
        <w:tc>
          <w:tcPr>
            <w:tcW w:w="2200" w:type="dxa"/>
            <w:shd w:val="clear" w:color="auto" w:fill="auto"/>
            <w:tcMar>
              <w:top w:w="108" w:type="dxa"/>
              <w:bottom w:w="108" w:type="dxa"/>
            </w:tcMar>
          </w:tcPr>
          <w:p w:rsidR="004B05DE" w:rsidRPr="003A59E2" w:rsidRDefault="00FE4D67" w:rsidP="001E6091">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4B05DE" w:rsidRPr="003A59E2" w:rsidRDefault="004B05DE" w:rsidP="001E6091">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4B05DE" w:rsidRPr="003A59E2" w:rsidRDefault="004B05DE" w:rsidP="001E6091">
            <w:pPr>
              <w:pStyle w:val="TableText"/>
              <w:rPr>
                <w:noProof w:val="0"/>
              </w:rPr>
            </w:pPr>
          </w:p>
        </w:tc>
      </w:tr>
      <w:tr w:rsidR="004B05DE" w:rsidRPr="003A59E2" w:rsidTr="001E6091">
        <w:trPr>
          <w:trHeight w:val="206"/>
        </w:trPr>
        <w:tc>
          <w:tcPr>
            <w:tcW w:w="2480" w:type="dxa"/>
            <w:tcBorders>
              <w:left w:val="nil"/>
            </w:tcBorders>
            <w:shd w:val="clear" w:color="auto" w:fill="auto"/>
            <w:tcMar>
              <w:top w:w="108" w:type="dxa"/>
              <w:bottom w:w="108" w:type="dxa"/>
            </w:tcMar>
            <w:vAlign w:val="center"/>
          </w:tcPr>
          <w:p w:rsidR="004B05DE" w:rsidRPr="003A59E2" w:rsidRDefault="00B20DC8" w:rsidP="001E6091">
            <w:pPr>
              <w:pStyle w:val="TableText"/>
              <w:rPr>
                <w:noProof w:val="0"/>
              </w:rPr>
            </w:pPr>
            <w:r w:rsidRPr="003A59E2">
              <w:rPr>
                <w:noProof w:val="0"/>
              </w:rPr>
              <w:t>Debit – Line Level</w:t>
            </w:r>
          </w:p>
        </w:tc>
        <w:tc>
          <w:tcPr>
            <w:tcW w:w="2200" w:type="dxa"/>
            <w:shd w:val="clear" w:color="auto" w:fill="auto"/>
            <w:tcMar>
              <w:top w:w="108" w:type="dxa"/>
              <w:bottom w:w="108" w:type="dxa"/>
            </w:tcMar>
          </w:tcPr>
          <w:p w:rsidR="004B05DE" w:rsidRPr="003A59E2" w:rsidRDefault="00FE4D67" w:rsidP="001E6091">
            <w:pPr>
              <w:pStyle w:val="TableBullet"/>
              <w:tabs>
                <w:tab w:val="clear" w:pos="284"/>
                <w:tab w:val="clear" w:pos="567"/>
                <w:tab w:val="clear" w:pos="851"/>
              </w:tabs>
              <w:rPr>
                <w:noProof w:val="0"/>
              </w:rPr>
            </w:pPr>
            <w:r w:rsidRPr="003A59E2">
              <w:rPr>
                <w:noProof w:val="0"/>
              </w:rPr>
              <w:t>No</w:t>
            </w:r>
          </w:p>
        </w:tc>
        <w:tc>
          <w:tcPr>
            <w:tcW w:w="2340" w:type="dxa"/>
            <w:shd w:val="clear" w:color="auto" w:fill="auto"/>
          </w:tcPr>
          <w:p w:rsidR="004B05DE" w:rsidRPr="003A59E2" w:rsidRDefault="004B05DE" w:rsidP="001E6091">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4B05DE" w:rsidRPr="003A59E2" w:rsidRDefault="004B05DE" w:rsidP="001E6091">
            <w:pPr>
              <w:pStyle w:val="TableText"/>
              <w:rPr>
                <w:noProof w:val="0"/>
              </w:rPr>
            </w:pPr>
          </w:p>
        </w:tc>
      </w:tr>
      <w:tr w:rsidR="00477D7F" w:rsidRPr="003A59E2" w:rsidTr="001E6091">
        <w:trPr>
          <w:trHeight w:val="206"/>
        </w:trPr>
        <w:tc>
          <w:tcPr>
            <w:tcW w:w="2480" w:type="dxa"/>
            <w:tcBorders>
              <w:left w:val="nil"/>
            </w:tcBorders>
            <w:shd w:val="clear" w:color="auto" w:fill="auto"/>
            <w:tcMar>
              <w:top w:w="108" w:type="dxa"/>
              <w:bottom w:w="108" w:type="dxa"/>
            </w:tcMar>
            <w:vAlign w:val="center"/>
          </w:tcPr>
          <w:p w:rsidR="00477D7F" w:rsidRPr="003A59E2" w:rsidRDefault="00477D7F" w:rsidP="001E6091">
            <w:pPr>
              <w:pStyle w:val="TableText"/>
              <w:rPr>
                <w:noProof w:val="0"/>
              </w:rPr>
            </w:pPr>
            <w:r w:rsidRPr="003A59E2">
              <w:rPr>
                <w:noProof w:val="0"/>
              </w:rPr>
              <w:t>Invoice Rejection</w:t>
            </w:r>
          </w:p>
        </w:tc>
        <w:tc>
          <w:tcPr>
            <w:tcW w:w="2200" w:type="dxa"/>
            <w:shd w:val="clear" w:color="auto" w:fill="auto"/>
            <w:tcMar>
              <w:top w:w="108" w:type="dxa"/>
              <w:bottom w:w="108" w:type="dxa"/>
            </w:tcMar>
          </w:tcPr>
          <w:p w:rsidR="00477D7F" w:rsidRPr="003A59E2" w:rsidRDefault="003F1348" w:rsidP="001E6091">
            <w:pPr>
              <w:pStyle w:val="TableBullet"/>
              <w:tabs>
                <w:tab w:val="clear" w:pos="284"/>
                <w:tab w:val="clear" w:pos="567"/>
                <w:tab w:val="clear" w:pos="851"/>
              </w:tabs>
              <w:rPr>
                <w:noProof w:val="0"/>
              </w:rPr>
            </w:pPr>
            <w:r>
              <w:rPr>
                <w:noProof w:val="0"/>
              </w:rPr>
              <w:t>Yes</w:t>
            </w:r>
          </w:p>
        </w:tc>
        <w:tc>
          <w:tcPr>
            <w:tcW w:w="2340" w:type="dxa"/>
            <w:shd w:val="clear" w:color="auto" w:fill="auto"/>
          </w:tcPr>
          <w:p w:rsidR="00477D7F" w:rsidRPr="003A59E2" w:rsidRDefault="00477D7F" w:rsidP="001E6091">
            <w:pPr>
              <w:pStyle w:val="TableText"/>
              <w:rPr>
                <w:noProof w:val="0"/>
              </w:rPr>
            </w:pPr>
          </w:p>
        </w:tc>
        <w:tc>
          <w:tcPr>
            <w:tcW w:w="2903" w:type="dxa"/>
            <w:tcBorders>
              <w:bottom w:val="single" w:sz="4" w:space="0" w:color="auto"/>
              <w:right w:val="nil"/>
            </w:tcBorders>
            <w:shd w:val="clear" w:color="auto" w:fill="auto"/>
            <w:tcMar>
              <w:top w:w="108" w:type="dxa"/>
              <w:bottom w:w="108" w:type="dxa"/>
            </w:tcMar>
          </w:tcPr>
          <w:p w:rsidR="00477D7F" w:rsidRPr="003A59E2" w:rsidRDefault="00477D7F" w:rsidP="001E6091">
            <w:pPr>
              <w:pStyle w:val="TableText"/>
              <w:rPr>
                <w:noProof w:val="0"/>
              </w:rPr>
            </w:pPr>
          </w:p>
        </w:tc>
      </w:tr>
      <w:tr w:rsidR="00C90CC3" w:rsidRPr="003A59E2" w:rsidTr="001E6091">
        <w:trPr>
          <w:trHeight w:val="206"/>
        </w:trPr>
        <w:tc>
          <w:tcPr>
            <w:tcW w:w="2480" w:type="dxa"/>
            <w:tcBorders>
              <w:left w:val="nil"/>
            </w:tcBorders>
            <w:shd w:val="clear" w:color="auto" w:fill="auto"/>
            <w:tcMar>
              <w:top w:w="108" w:type="dxa"/>
              <w:bottom w:w="108" w:type="dxa"/>
            </w:tcMar>
            <w:vAlign w:val="center"/>
          </w:tcPr>
          <w:p w:rsidR="00C90CC3" w:rsidRPr="003A59E2" w:rsidRDefault="00C90CC3" w:rsidP="00C90CC3">
            <w:pPr>
              <w:pStyle w:val="TableText"/>
              <w:rPr>
                <w:noProof w:val="0"/>
              </w:rPr>
            </w:pPr>
            <w:r w:rsidRPr="003A59E2">
              <w:rPr>
                <w:noProof w:val="0"/>
              </w:rPr>
              <w:t>Invoice Status Update</w:t>
            </w:r>
          </w:p>
        </w:tc>
        <w:tc>
          <w:tcPr>
            <w:tcW w:w="2200" w:type="dxa"/>
            <w:shd w:val="clear" w:color="auto" w:fill="auto"/>
            <w:tcMar>
              <w:top w:w="108" w:type="dxa"/>
              <w:bottom w:w="108" w:type="dxa"/>
            </w:tcMar>
          </w:tcPr>
          <w:p w:rsidR="00C90CC3" w:rsidRPr="003A59E2" w:rsidRDefault="002A176B" w:rsidP="00C90CC3">
            <w:pPr>
              <w:pStyle w:val="TableBullet"/>
              <w:tabs>
                <w:tab w:val="clear" w:pos="284"/>
                <w:tab w:val="clear" w:pos="567"/>
                <w:tab w:val="clear" w:pos="851"/>
              </w:tabs>
              <w:rPr>
                <w:noProof w:val="0"/>
              </w:rPr>
            </w:pPr>
            <w:r w:rsidRPr="003A59E2">
              <w:rPr>
                <w:noProof w:val="0"/>
              </w:rPr>
              <w:t>Yes</w:t>
            </w:r>
          </w:p>
        </w:tc>
        <w:tc>
          <w:tcPr>
            <w:tcW w:w="2340" w:type="dxa"/>
            <w:shd w:val="clear" w:color="auto" w:fill="auto"/>
          </w:tcPr>
          <w:p w:rsidR="00C90CC3" w:rsidRPr="003A59E2" w:rsidRDefault="00C90CC3" w:rsidP="00C90CC3">
            <w:pPr>
              <w:pStyle w:val="TableText"/>
              <w:rPr>
                <w:noProof w:val="0"/>
              </w:rPr>
            </w:pPr>
          </w:p>
        </w:tc>
        <w:tc>
          <w:tcPr>
            <w:tcW w:w="2903" w:type="dxa"/>
            <w:tcBorders>
              <w:right w:val="nil"/>
            </w:tcBorders>
            <w:shd w:val="clear" w:color="auto" w:fill="auto"/>
            <w:tcMar>
              <w:top w:w="108" w:type="dxa"/>
              <w:bottom w:w="108" w:type="dxa"/>
            </w:tcMar>
          </w:tcPr>
          <w:p w:rsidR="00C90CC3" w:rsidRPr="003A59E2" w:rsidRDefault="00C90CC3" w:rsidP="00C90CC3">
            <w:pPr>
              <w:pStyle w:val="TableText"/>
              <w:rPr>
                <w:noProof w:val="0"/>
              </w:rPr>
            </w:pPr>
          </w:p>
        </w:tc>
      </w:tr>
    </w:tbl>
    <w:p w:rsidR="004B05DE" w:rsidRPr="003A59E2" w:rsidRDefault="004B05DE" w:rsidP="001C316F">
      <w:pPr>
        <w:rPr>
          <w:noProof w:val="0"/>
        </w:rPr>
      </w:pPr>
    </w:p>
    <w:p w:rsidR="00403A43" w:rsidRPr="003A59E2" w:rsidRDefault="00403A43" w:rsidP="001C316F">
      <w:pPr>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40"/>
        <w:gridCol w:w="90"/>
        <w:gridCol w:w="180"/>
        <w:gridCol w:w="540"/>
        <w:gridCol w:w="90"/>
        <w:gridCol w:w="450"/>
        <w:gridCol w:w="3690"/>
        <w:gridCol w:w="1260"/>
        <w:gridCol w:w="1242"/>
        <w:gridCol w:w="1172"/>
      </w:tblGrid>
      <w:tr w:rsidR="003F1572" w:rsidRPr="003A59E2" w:rsidTr="003F1572">
        <w:trPr>
          <w:trHeight w:val="583"/>
          <w:tblHeader/>
        </w:trPr>
        <w:tc>
          <w:tcPr>
            <w:tcW w:w="2070" w:type="dxa"/>
            <w:gridSpan w:val="5"/>
            <w:tcBorders>
              <w:top w:val="nil"/>
              <w:left w:val="nil"/>
              <w:bottom w:val="single" w:sz="18" w:space="0" w:color="auto"/>
              <w:right w:val="single" w:sz="4" w:space="0" w:color="auto"/>
            </w:tcBorders>
            <w:shd w:val="clear" w:color="auto" w:fill="F0AB00" w:themeFill="accent1"/>
            <w:tcMar>
              <w:top w:w="113" w:type="dxa"/>
              <w:bottom w:w="0" w:type="dxa"/>
            </w:tcMar>
          </w:tcPr>
          <w:p w:rsidR="00B20DC8" w:rsidRPr="003A59E2" w:rsidRDefault="00B20DC8" w:rsidP="001E6091">
            <w:pPr>
              <w:pStyle w:val="TableHeadline"/>
              <w:rPr>
                <w:noProof w:val="0"/>
              </w:rPr>
            </w:pPr>
            <w:r w:rsidRPr="003A59E2">
              <w:rPr>
                <w:noProof w:val="0"/>
              </w:rPr>
              <w:t>Description</w:t>
            </w:r>
          </w:p>
          <w:p w:rsidR="00B20DC8" w:rsidRPr="003A59E2" w:rsidRDefault="00B20DC8" w:rsidP="00440026">
            <w:pPr>
              <w:pStyle w:val="Heading3"/>
              <w:rPr>
                <w:noProof w:val="0"/>
              </w:rPr>
            </w:pPr>
            <w:r w:rsidRPr="003A59E2">
              <w:rPr>
                <w:noProof w:val="0"/>
              </w:rPr>
              <w:t>Attributes</w:t>
            </w:r>
          </w:p>
        </w:tc>
        <w:tc>
          <w:tcPr>
            <w:tcW w:w="4230" w:type="dxa"/>
            <w:gridSpan w:val="3"/>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B20DC8" w:rsidRPr="003A59E2" w:rsidRDefault="00B20DC8" w:rsidP="001E6091">
            <w:pPr>
              <w:pStyle w:val="TableHeadline"/>
              <w:rPr>
                <w:noProof w:val="0"/>
              </w:rPr>
            </w:pPr>
            <w:r w:rsidRPr="003A59E2">
              <w:rPr>
                <w:noProof w:val="0"/>
              </w:rPr>
              <w:t>Comments</w:t>
            </w:r>
          </w:p>
        </w:tc>
        <w:tc>
          <w:tcPr>
            <w:tcW w:w="1260" w:type="dxa"/>
            <w:tcBorders>
              <w:top w:val="nil"/>
              <w:left w:val="single" w:sz="4" w:space="0" w:color="auto"/>
              <w:bottom w:val="single" w:sz="18" w:space="0" w:color="auto"/>
              <w:right w:val="single" w:sz="4" w:space="0" w:color="auto"/>
            </w:tcBorders>
            <w:shd w:val="clear" w:color="auto" w:fill="F0AB00" w:themeFill="accent1"/>
            <w:tcMar>
              <w:top w:w="113" w:type="dxa"/>
            </w:tcMar>
          </w:tcPr>
          <w:p w:rsidR="00B20DC8" w:rsidRPr="003A59E2" w:rsidRDefault="00B20DC8" w:rsidP="001E6091">
            <w:pPr>
              <w:pStyle w:val="TableHeadline"/>
              <w:rPr>
                <w:noProof w:val="0"/>
              </w:rPr>
            </w:pPr>
            <w:r w:rsidRPr="003A59E2">
              <w:rPr>
                <w:noProof w:val="0"/>
              </w:rPr>
              <w:t>Buyer Supported</w:t>
            </w:r>
          </w:p>
          <w:p w:rsidR="00B20DC8" w:rsidRPr="003A59E2" w:rsidRDefault="00B20DC8" w:rsidP="001E6091">
            <w:pPr>
              <w:pStyle w:val="TableSubheadline"/>
              <w:rPr>
                <w:noProof w:val="0"/>
              </w:rPr>
            </w:pPr>
            <w:r w:rsidRPr="003A59E2">
              <w:rPr>
                <w:noProof w:val="0"/>
              </w:rPr>
              <w:t>(Y/N</w:t>
            </w:r>
            <w:r w:rsidR="00CF19CE" w:rsidRPr="003A59E2">
              <w:rPr>
                <w:noProof w:val="0"/>
              </w:rPr>
              <w:t>)</w:t>
            </w:r>
          </w:p>
        </w:tc>
        <w:tc>
          <w:tcPr>
            <w:tcW w:w="1242" w:type="dxa"/>
            <w:tcBorders>
              <w:top w:val="nil"/>
              <w:left w:val="single" w:sz="4" w:space="0" w:color="auto"/>
              <w:bottom w:val="single" w:sz="18" w:space="0" w:color="auto"/>
              <w:right w:val="nil"/>
            </w:tcBorders>
            <w:shd w:val="clear" w:color="auto" w:fill="F0AB00" w:themeFill="accent1"/>
            <w:tcMar>
              <w:top w:w="113" w:type="dxa"/>
              <w:bottom w:w="0" w:type="dxa"/>
            </w:tcMar>
          </w:tcPr>
          <w:p w:rsidR="00B20DC8" w:rsidRPr="003A59E2" w:rsidRDefault="00B20DC8" w:rsidP="001E6091">
            <w:pPr>
              <w:pStyle w:val="TableHeadline"/>
              <w:rPr>
                <w:noProof w:val="0"/>
              </w:rPr>
            </w:pPr>
            <w:r w:rsidRPr="003A59E2">
              <w:rPr>
                <w:noProof w:val="0"/>
              </w:rPr>
              <w:t>Supplier Supported</w:t>
            </w:r>
          </w:p>
          <w:p w:rsidR="00B20DC8" w:rsidRPr="003A59E2" w:rsidRDefault="00B20DC8" w:rsidP="001E6091">
            <w:pPr>
              <w:pStyle w:val="TableSubheadline"/>
              <w:rPr>
                <w:noProof w:val="0"/>
              </w:rPr>
            </w:pPr>
            <w:r w:rsidRPr="003A59E2">
              <w:rPr>
                <w:noProof w:val="0"/>
              </w:rPr>
              <w:t>(Y/N)</w:t>
            </w:r>
          </w:p>
        </w:tc>
        <w:tc>
          <w:tcPr>
            <w:tcW w:w="1172" w:type="dxa"/>
            <w:tcBorders>
              <w:top w:val="nil"/>
              <w:left w:val="single" w:sz="4" w:space="0" w:color="auto"/>
              <w:bottom w:val="single" w:sz="18" w:space="0" w:color="auto"/>
              <w:right w:val="nil"/>
            </w:tcBorders>
            <w:shd w:val="clear" w:color="auto" w:fill="F0AB00" w:themeFill="accent1"/>
          </w:tcPr>
          <w:p w:rsidR="00B20DC8" w:rsidRPr="003A59E2" w:rsidRDefault="00B20DC8" w:rsidP="001E6091">
            <w:pPr>
              <w:pStyle w:val="TableHeadline"/>
              <w:rPr>
                <w:noProof w:val="0"/>
              </w:rPr>
            </w:pPr>
            <w:r w:rsidRPr="003A59E2">
              <w:rPr>
                <w:noProof w:val="0"/>
              </w:rPr>
              <w:t>Supplier ERP Validation</w:t>
            </w:r>
          </w:p>
          <w:p w:rsidR="00B20DC8" w:rsidRPr="003A59E2" w:rsidRDefault="00B20DC8" w:rsidP="001E6091">
            <w:pPr>
              <w:pStyle w:val="TableSubheadline"/>
              <w:rPr>
                <w:noProof w:val="0"/>
              </w:rPr>
            </w:pPr>
            <w:r w:rsidRPr="003A59E2">
              <w:rPr>
                <w:noProof w:val="0"/>
              </w:rPr>
              <w:t>(Y/N/NA</w:t>
            </w:r>
            <w:r w:rsidR="00CF19CE" w:rsidRPr="003A59E2">
              <w:rPr>
                <w:noProof w:val="0"/>
              </w:rPr>
              <w:t>)</w:t>
            </w:r>
          </w:p>
        </w:tc>
      </w:tr>
      <w:tr w:rsidR="00AC617F" w:rsidRPr="003A59E2" w:rsidTr="003F1572">
        <w:tc>
          <w:tcPr>
            <w:tcW w:w="720" w:type="dxa"/>
            <w:vMerge w:val="restart"/>
            <w:tcBorders>
              <w:top w:val="single" w:sz="18" w:space="0" w:color="auto"/>
              <w:left w:val="nil"/>
            </w:tcBorders>
            <w:shd w:val="clear" w:color="auto" w:fill="auto"/>
            <w:tcMar>
              <w:top w:w="108" w:type="dxa"/>
              <w:bottom w:w="108" w:type="dxa"/>
            </w:tcMar>
            <w:textDirection w:val="btLr"/>
            <w:vAlign w:val="center"/>
          </w:tcPr>
          <w:p w:rsidR="00AC617F" w:rsidRPr="003A59E2" w:rsidRDefault="00AC617F" w:rsidP="00AC617F">
            <w:pPr>
              <w:pStyle w:val="TableText"/>
              <w:ind w:left="113" w:right="113"/>
              <w:jc w:val="center"/>
              <w:rPr>
                <w:noProof w:val="0"/>
              </w:rPr>
            </w:pPr>
            <w:r w:rsidRPr="003A59E2">
              <w:rPr>
                <w:noProof w:val="0"/>
              </w:rPr>
              <w:t>General</w:t>
            </w:r>
          </w:p>
        </w:tc>
        <w:tc>
          <w:tcPr>
            <w:tcW w:w="1350" w:type="dxa"/>
            <w:gridSpan w:val="4"/>
            <w:tcBorders>
              <w:top w:val="single" w:sz="18" w:space="0" w:color="auto"/>
              <w:left w:val="nil"/>
              <w:bottom w:val="single" w:sz="4" w:space="0" w:color="auto"/>
            </w:tcBorders>
            <w:shd w:val="clear" w:color="auto" w:fill="auto"/>
          </w:tcPr>
          <w:p w:rsidR="00AC617F" w:rsidRPr="003A59E2" w:rsidRDefault="00AC617F" w:rsidP="00AC617F">
            <w:pPr>
              <w:pStyle w:val="TableText"/>
              <w:rPr>
                <w:noProof w:val="0"/>
              </w:rPr>
            </w:pPr>
            <w:r w:rsidRPr="003A59E2">
              <w:rPr>
                <w:noProof w:val="0"/>
              </w:rPr>
              <w:t>Attachments</w:t>
            </w:r>
          </w:p>
        </w:tc>
        <w:tc>
          <w:tcPr>
            <w:tcW w:w="4230" w:type="dxa"/>
            <w:gridSpan w:val="3"/>
            <w:tcBorders>
              <w:top w:val="single" w:sz="18" w:space="0" w:color="auto"/>
              <w:bottom w:val="single" w:sz="4" w:space="0" w:color="auto"/>
            </w:tcBorders>
            <w:shd w:val="clear" w:color="auto" w:fill="auto"/>
            <w:tcMar>
              <w:top w:w="108" w:type="dxa"/>
              <w:bottom w:w="108" w:type="dxa"/>
            </w:tcMar>
          </w:tcPr>
          <w:p w:rsidR="00AC617F" w:rsidRPr="003A59E2" w:rsidRDefault="00C34275" w:rsidP="00AC617F">
            <w:pPr>
              <w:pStyle w:val="TableBullet"/>
              <w:numPr>
                <w:ilvl w:val="0"/>
                <w:numId w:val="18"/>
              </w:numPr>
              <w:ind w:left="144" w:hanging="144"/>
              <w:rPr>
                <w:noProof w:val="0"/>
              </w:rPr>
            </w:pPr>
            <w:r>
              <w:rPr>
                <w:noProof w:val="0"/>
              </w:rPr>
              <w:t>Optional</w:t>
            </w:r>
          </w:p>
        </w:tc>
        <w:tc>
          <w:tcPr>
            <w:tcW w:w="1260" w:type="dxa"/>
            <w:tcBorders>
              <w:top w:val="single" w:sz="18" w:space="0" w:color="auto"/>
              <w:bottom w:val="single" w:sz="4" w:space="0" w:color="auto"/>
            </w:tcBorders>
            <w:shd w:val="clear" w:color="auto" w:fill="auto"/>
          </w:tcPr>
          <w:p w:rsidR="00AC617F" w:rsidRPr="003A59E2" w:rsidRDefault="00AC617F" w:rsidP="00AC617F">
            <w:pPr>
              <w:pStyle w:val="TableText"/>
              <w:keepNext/>
              <w:rPr>
                <w:noProof w:val="0"/>
              </w:rPr>
            </w:pPr>
            <w:r w:rsidRPr="003A59E2">
              <w:rPr>
                <w:noProof w:val="0"/>
              </w:rPr>
              <w:t>Yes</w:t>
            </w:r>
          </w:p>
        </w:tc>
        <w:tc>
          <w:tcPr>
            <w:tcW w:w="1242" w:type="dxa"/>
            <w:tcBorders>
              <w:top w:val="single" w:sz="18" w:space="0" w:color="auto"/>
              <w:bottom w:val="single" w:sz="4" w:space="0" w:color="auto"/>
              <w:right w:val="nil"/>
            </w:tcBorders>
            <w:shd w:val="clear" w:color="auto" w:fill="auto"/>
            <w:tcMar>
              <w:top w:w="108" w:type="dxa"/>
              <w:bottom w:w="108" w:type="dxa"/>
            </w:tcMar>
          </w:tcPr>
          <w:p w:rsidR="00AC617F" w:rsidRPr="003A59E2" w:rsidRDefault="00AC617F" w:rsidP="00AC617F">
            <w:pPr>
              <w:pStyle w:val="TableBullet"/>
              <w:keepNext/>
              <w:tabs>
                <w:tab w:val="clear" w:pos="284"/>
                <w:tab w:val="clear" w:pos="567"/>
                <w:tab w:val="clear" w:pos="851"/>
              </w:tabs>
              <w:rPr>
                <w:noProof w:val="0"/>
              </w:rPr>
            </w:pPr>
          </w:p>
        </w:tc>
        <w:tc>
          <w:tcPr>
            <w:tcW w:w="1172" w:type="dxa"/>
            <w:tcBorders>
              <w:top w:val="single" w:sz="18" w:space="0" w:color="auto"/>
              <w:bottom w:val="single" w:sz="4" w:space="0" w:color="auto"/>
              <w:right w:val="nil"/>
            </w:tcBorders>
          </w:tcPr>
          <w:p w:rsidR="00AC617F" w:rsidRPr="003A59E2" w:rsidRDefault="00AC617F" w:rsidP="00AC617F">
            <w:pPr>
              <w:pStyle w:val="TableBullet"/>
              <w:keepNext/>
              <w:tabs>
                <w:tab w:val="clear" w:pos="284"/>
                <w:tab w:val="clear" w:pos="567"/>
                <w:tab w:val="clear" w:pos="851"/>
              </w:tabs>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230FDA" w:rsidRDefault="00AC617F" w:rsidP="00AC617F">
            <w:pPr>
              <w:pStyle w:val="TableText"/>
              <w:rPr>
                <w:noProof w:val="0"/>
              </w:rPr>
            </w:pPr>
            <w:r w:rsidRPr="00230FDA">
              <w:rPr>
                <w:noProof w:val="0"/>
              </w:rPr>
              <w:t>Precision Rounding</w:t>
            </w:r>
          </w:p>
        </w:tc>
        <w:tc>
          <w:tcPr>
            <w:tcW w:w="4230" w:type="dxa"/>
            <w:gridSpan w:val="3"/>
            <w:shd w:val="clear" w:color="auto" w:fill="auto"/>
            <w:tcMar>
              <w:top w:w="108" w:type="dxa"/>
              <w:bottom w:w="108" w:type="dxa"/>
            </w:tcMar>
          </w:tcPr>
          <w:p w:rsidR="00C34275" w:rsidRPr="00230FDA" w:rsidRDefault="00AC617F" w:rsidP="00230FDA">
            <w:pPr>
              <w:pStyle w:val="TableBullet"/>
              <w:numPr>
                <w:ilvl w:val="0"/>
                <w:numId w:val="18"/>
              </w:numPr>
              <w:ind w:left="144" w:hanging="144"/>
              <w:rPr>
                <w:noProof w:val="0"/>
              </w:rPr>
            </w:pPr>
            <w:r w:rsidRPr="00230FDA">
              <w:rPr>
                <w:rFonts w:eastAsia="Times New Roman"/>
                <w:noProof w:val="0"/>
              </w:rPr>
              <w:t>ROUND_HALF_UP and 2 decimal places.  Example, $20.005 would round to $20.01.</w:t>
            </w:r>
          </w:p>
        </w:tc>
        <w:tc>
          <w:tcPr>
            <w:tcW w:w="1260" w:type="dxa"/>
            <w:shd w:val="clear" w:color="auto" w:fill="auto"/>
          </w:tcPr>
          <w:p w:rsidR="00AC617F" w:rsidRPr="00230FDA" w:rsidRDefault="00AC617F" w:rsidP="00AC617F">
            <w:pPr>
              <w:pStyle w:val="TableText"/>
              <w:rPr>
                <w:noProof w:val="0"/>
              </w:rPr>
            </w:pPr>
            <w:r w:rsidRPr="00230FDA">
              <w:rPr>
                <w:noProof w:val="0"/>
              </w:rPr>
              <w:t>Yes</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C34275" w:rsidRDefault="00AC617F" w:rsidP="00AC617F">
            <w:pPr>
              <w:pStyle w:val="TableText"/>
              <w:rPr>
                <w:noProof w:val="0"/>
              </w:rPr>
            </w:pPr>
            <w:r w:rsidRPr="00C34275">
              <w:rPr>
                <w:noProof w:val="0"/>
              </w:rPr>
              <w:t>Advanced Pricing Detail</w:t>
            </w:r>
          </w:p>
        </w:tc>
        <w:tc>
          <w:tcPr>
            <w:tcW w:w="4230" w:type="dxa"/>
            <w:gridSpan w:val="3"/>
            <w:shd w:val="clear" w:color="auto" w:fill="auto"/>
            <w:tcMar>
              <w:top w:w="108" w:type="dxa"/>
              <w:bottom w:w="108" w:type="dxa"/>
            </w:tcMar>
          </w:tcPr>
          <w:p w:rsidR="00AC617F" w:rsidRPr="00C34275" w:rsidRDefault="00C34275" w:rsidP="00C34275">
            <w:pPr>
              <w:pStyle w:val="TableBullet"/>
              <w:numPr>
                <w:ilvl w:val="0"/>
                <w:numId w:val="18"/>
              </w:numPr>
              <w:ind w:left="144" w:hanging="144"/>
              <w:rPr>
                <w:noProof w:val="0"/>
              </w:rPr>
            </w:pPr>
            <w:r w:rsidRPr="00C34275">
              <w:rPr>
                <w:noProof w:val="0"/>
              </w:rPr>
              <w:t>Make sure to send back same Price Basis Quantity on PO.</w:t>
            </w:r>
          </w:p>
        </w:tc>
        <w:tc>
          <w:tcPr>
            <w:tcW w:w="1260" w:type="dxa"/>
            <w:shd w:val="clear" w:color="auto" w:fill="auto"/>
          </w:tcPr>
          <w:p w:rsidR="00AC617F" w:rsidRPr="00C34275" w:rsidRDefault="00AC617F" w:rsidP="00AC617F">
            <w:pPr>
              <w:pStyle w:val="TableText"/>
              <w:rPr>
                <w:noProof w:val="0"/>
              </w:rPr>
            </w:pPr>
            <w:r w:rsidRPr="00C34275">
              <w:rPr>
                <w:noProof w:val="0"/>
              </w:rPr>
              <w:t>Yes</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Satellite Requirements</w:t>
            </w:r>
          </w:p>
        </w:tc>
        <w:tc>
          <w:tcPr>
            <w:tcW w:w="4230" w:type="dxa"/>
            <w:gridSpan w:val="3"/>
            <w:shd w:val="clear" w:color="auto" w:fill="auto"/>
            <w:tcMar>
              <w:top w:w="108" w:type="dxa"/>
              <w:bottom w:w="108" w:type="dxa"/>
            </w:tcMar>
          </w:tcPr>
          <w:p w:rsidR="00AC617F" w:rsidRPr="003A59E2" w:rsidRDefault="00AC617F" w:rsidP="00D20DF3">
            <w:pPr>
              <w:pStyle w:val="TableBullet"/>
              <w:rPr>
                <w:noProof w:val="0"/>
              </w:rPr>
            </w:pPr>
          </w:p>
        </w:tc>
        <w:tc>
          <w:tcPr>
            <w:tcW w:w="1260" w:type="dxa"/>
            <w:shd w:val="clear" w:color="auto" w:fill="auto"/>
          </w:tcPr>
          <w:p w:rsidR="00AC617F" w:rsidRPr="003A59E2" w:rsidRDefault="00D20DF3" w:rsidP="00AC617F">
            <w:pPr>
              <w:pStyle w:val="TableText"/>
              <w:rPr>
                <w:noProof w:val="0"/>
              </w:rPr>
            </w:pPr>
            <w:r>
              <w:rPr>
                <w:noProof w:val="0"/>
              </w:rPr>
              <w:t>No</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810" w:type="dxa"/>
            <w:gridSpan w:val="3"/>
            <w:vMerge w:val="restart"/>
            <w:tcBorders>
              <w:left w:val="nil"/>
            </w:tcBorders>
            <w:shd w:val="clear" w:color="auto" w:fill="auto"/>
            <w:textDirection w:val="btLr"/>
            <w:vAlign w:val="center"/>
          </w:tcPr>
          <w:p w:rsidR="00AC617F" w:rsidRPr="003A59E2" w:rsidRDefault="00AC617F" w:rsidP="00AC617F">
            <w:pPr>
              <w:pStyle w:val="TableText"/>
              <w:ind w:left="113" w:right="113"/>
              <w:jc w:val="center"/>
              <w:rPr>
                <w:noProof w:val="0"/>
              </w:rPr>
            </w:pPr>
            <w:r w:rsidRPr="003A59E2">
              <w:rPr>
                <w:noProof w:val="0"/>
              </w:rPr>
              <w:t>Supplier Invoice Processing</w:t>
            </w:r>
          </w:p>
        </w:tc>
        <w:tc>
          <w:tcPr>
            <w:tcW w:w="1080" w:type="dxa"/>
            <w:gridSpan w:val="3"/>
            <w:tcBorders>
              <w:left w:val="nil"/>
            </w:tcBorders>
            <w:shd w:val="clear" w:color="auto" w:fill="auto"/>
            <w:vAlign w:val="center"/>
          </w:tcPr>
          <w:p w:rsidR="00AC617F" w:rsidRPr="003A59E2" w:rsidRDefault="00AC617F" w:rsidP="00AC617F">
            <w:pPr>
              <w:pStyle w:val="TableText"/>
              <w:rPr>
                <w:noProof w:val="0"/>
              </w:rPr>
            </w:pPr>
            <w:r w:rsidRPr="003A59E2">
              <w:rPr>
                <w:noProof w:val="0"/>
              </w:rPr>
              <w:t>Real Time</w:t>
            </w:r>
          </w:p>
        </w:tc>
        <w:tc>
          <w:tcPr>
            <w:tcW w:w="3690" w:type="dxa"/>
            <w:shd w:val="clear" w:color="auto" w:fill="auto"/>
            <w:tcMar>
              <w:top w:w="108" w:type="dxa"/>
              <w:bottom w:w="108" w:type="dxa"/>
            </w:tcMar>
          </w:tcPr>
          <w:p w:rsidR="00AC617F" w:rsidRPr="003A59E2" w:rsidRDefault="00AC617F" w:rsidP="00AC617F">
            <w:pPr>
              <w:pStyle w:val="TableBullet"/>
              <w:ind w:left="144"/>
              <w:rPr>
                <w:noProof w:val="0"/>
              </w:rPr>
            </w:pPr>
          </w:p>
        </w:tc>
        <w:tc>
          <w:tcPr>
            <w:tcW w:w="1260" w:type="dxa"/>
            <w:shd w:val="clear" w:color="auto" w:fill="auto"/>
          </w:tcPr>
          <w:p w:rsidR="00AC617F" w:rsidRPr="003A59E2" w:rsidRDefault="009236B0" w:rsidP="00AC617F">
            <w:pPr>
              <w:pStyle w:val="TableText"/>
              <w:rPr>
                <w:noProof w:val="0"/>
              </w:rPr>
            </w:pPr>
            <w:r>
              <w:rPr>
                <w:noProof w:val="0"/>
              </w:rPr>
              <w:t>N/A</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810" w:type="dxa"/>
            <w:gridSpan w:val="3"/>
            <w:vMerge/>
            <w:tcBorders>
              <w:left w:val="nil"/>
            </w:tcBorders>
            <w:shd w:val="clear" w:color="auto" w:fill="auto"/>
            <w:vAlign w:val="center"/>
          </w:tcPr>
          <w:p w:rsidR="00AC617F" w:rsidRPr="003A59E2" w:rsidRDefault="00AC617F" w:rsidP="00AC617F">
            <w:pPr>
              <w:pStyle w:val="TableText"/>
              <w:rPr>
                <w:noProof w:val="0"/>
              </w:rPr>
            </w:pPr>
          </w:p>
        </w:tc>
        <w:tc>
          <w:tcPr>
            <w:tcW w:w="1080" w:type="dxa"/>
            <w:gridSpan w:val="3"/>
            <w:tcBorders>
              <w:left w:val="nil"/>
            </w:tcBorders>
            <w:shd w:val="clear" w:color="auto" w:fill="auto"/>
            <w:vAlign w:val="center"/>
          </w:tcPr>
          <w:p w:rsidR="00AC617F" w:rsidRPr="003A59E2" w:rsidRDefault="00AC617F" w:rsidP="00AC617F">
            <w:pPr>
              <w:pStyle w:val="TableText"/>
              <w:rPr>
                <w:noProof w:val="0"/>
              </w:rPr>
            </w:pPr>
            <w:r w:rsidRPr="003A59E2">
              <w:rPr>
                <w:noProof w:val="0"/>
              </w:rPr>
              <w:t>Batched</w:t>
            </w:r>
          </w:p>
        </w:tc>
        <w:tc>
          <w:tcPr>
            <w:tcW w:w="3690" w:type="dxa"/>
            <w:shd w:val="clear" w:color="auto" w:fill="auto"/>
            <w:tcMar>
              <w:top w:w="108" w:type="dxa"/>
              <w:bottom w:w="108" w:type="dxa"/>
            </w:tcMar>
          </w:tcPr>
          <w:p w:rsidR="00AC617F" w:rsidRPr="003A59E2" w:rsidRDefault="00AC617F" w:rsidP="00AC617F">
            <w:pPr>
              <w:pStyle w:val="TableBullet"/>
              <w:ind w:left="144"/>
              <w:rPr>
                <w:noProof w:val="0"/>
              </w:rPr>
            </w:pPr>
          </w:p>
        </w:tc>
        <w:tc>
          <w:tcPr>
            <w:tcW w:w="1260" w:type="dxa"/>
            <w:shd w:val="clear" w:color="auto" w:fill="auto"/>
          </w:tcPr>
          <w:p w:rsidR="00AC617F" w:rsidRPr="003A59E2" w:rsidRDefault="009236B0" w:rsidP="00AC617F">
            <w:pPr>
              <w:pStyle w:val="TableText"/>
              <w:rPr>
                <w:noProof w:val="0"/>
              </w:rPr>
            </w:pPr>
            <w:r>
              <w:rPr>
                <w:noProof w:val="0"/>
              </w:rPr>
              <w:t>N/A</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810" w:type="dxa"/>
            <w:gridSpan w:val="3"/>
            <w:vMerge/>
            <w:tcBorders>
              <w:left w:val="nil"/>
            </w:tcBorders>
            <w:shd w:val="clear" w:color="auto" w:fill="auto"/>
            <w:vAlign w:val="center"/>
          </w:tcPr>
          <w:p w:rsidR="00AC617F" w:rsidRPr="003A59E2" w:rsidRDefault="00AC617F" w:rsidP="00AC617F">
            <w:pPr>
              <w:pStyle w:val="TableText"/>
              <w:rPr>
                <w:noProof w:val="0"/>
              </w:rPr>
            </w:pPr>
          </w:p>
        </w:tc>
        <w:tc>
          <w:tcPr>
            <w:tcW w:w="1080" w:type="dxa"/>
            <w:gridSpan w:val="3"/>
            <w:tcBorders>
              <w:left w:val="nil"/>
            </w:tcBorders>
            <w:shd w:val="clear" w:color="auto" w:fill="auto"/>
            <w:vAlign w:val="center"/>
          </w:tcPr>
          <w:p w:rsidR="00AC617F" w:rsidRPr="003A59E2" w:rsidRDefault="00AC617F" w:rsidP="00AC617F">
            <w:pPr>
              <w:pStyle w:val="TableText"/>
              <w:rPr>
                <w:noProof w:val="0"/>
              </w:rPr>
            </w:pPr>
            <w:r w:rsidRPr="003A59E2">
              <w:rPr>
                <w:noProof w:val="0"/>
              </w:rPr>
              <w:t>Scheduled Run Nightly</w:t>
            </w:r>
          </w:p>
        </w:tc>
        <w:tc>
          <w:tcPr>
            <w:tcW w:w="3690" w:type="dxa"/>
            <w:shd w:val="clear" w:color="auto" w:fill="auto"/>
            <w:tcMar>
              <w:top w:w="108" w:type="dxa"/>
              <w:bottom w:w="108" w:type="dxa"/>
            </w:tcMar>
          </w:tcPr>
          <w:p w:rsidR="00AC617F" w:rsidRPr="003A59E2" w:rsidRDefault="00AC617F" w:rsidP="00AC617F">
            <w:pPr>
              <w:pStyle w:val="TableBullet"/>
              <w:ind w:left="144"/>
              <w:rPr>
                <w:noProof w:val="0"/>
              </w:rPr>
            </w:pPr>
          </w:p>
        </w:tc>
        <w:tc>
          <w:tcPr>
            <w:tcW w:w="1260" w:type="dxa"/>
            <w:shd w:val="clear" w:color="auto" w:fill="auto"/>
          </w:tcPr>
          <w:p w:rsidR="00AC617F" w:rsidRPr="003A59E2" w:rsidRDefault="009236B0" w:rsidP="00AC617F">
            <w:pPr>
              <w:pStyle w:val="TableText"/>
              <w:rPr>
                <w:noProof w:val="0"/>
              </w:rPr>
            </w:pPr>
            <w:r>
              <w:rPr>
                <w:noProof w:val="0"/>
              </w:rPr>
              <w:t>N/A</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810" w:type="dxa"/>
            <w:gridSpan w:val="3"/>
            <w:vMerge/>
            <w:tcBorders>
              <w:left w:val="nil"/>
            </w:tcBorders>
            <w:shd w:val="clear" w:color="auto" w:fill="auto"/>
            <w:vAlign w:val="center"/>
          </w:tcPr>
          <w:p w:rsidR="00AC617F" w:rsidRPr="003A59E2" w:rsidRDefault="00AC617F" w:rsidP="00AC617F">
            <w:pPr>
              <w:pStyle w:val="TableText"/>
              <w:rPr>
                <w:noProof w:val="0"/>
              </w:rPr>
            </w:pPr>
          </w:p>
        </w:tc>
        <w:tc>
          <w:tcPr>
            <w:tcW w:w="1080" w:type="dxa"/>
            <w:gridSpan w:val="3"/>
            <w:tcBorders>
              <w:left w:val="nil"/>
            </w:tcBorders>
            <w:shd w:val="clear" w:color="auto" w:fill="auto"/>
            <w:vAlign w:val="center"/>
          </w:tcPr>
          <w:p w:rsidR="00AC617F" w:rsidRPr="003A59E2" w:rsidRDefault="00AC617F" w:rsidP="00AC617F">
            <w:pPr>
              <w:pStyle w:val="TableText"/>
              <w:rPr>
                <w:noProof w:val="0"/>
              </w:rPr>
            </w:pPr>
            <w:r w:rsidRPr="003A59E2">
              <w:rPr>
                <w:noProof w:val="0"/>
              </w:rPr>
              <w:t>Monthly</w:t>
            </w:r>
          </w:p>
        </w:tc>
        <w:tc>
          <w:tcPr>
            <w:tcW w:w="3690" w:type="dxa"/>
            <w:shd w:val="clear" w:color="auto" w:fill="auto"/>
            <w:tcMar>
              <w:top w:w="108" w:type="dxa"/>
              <w:bottom w:w="108" w:type="dxa"/>
            </w:tcMar>
          </w:tcPr>
          <w:p w:rsidR="00AC617F" w:rsidRPr="003A59E2" w:rsidRDefault="00AC617F" w:rsidP="00AC617F">
            <w:pPr>
              <w:pStyle w:val="TableBullet"/>
              <w:ind w:left="144"/>
              <w:rPr>
                <w:noProof w:val="0"/>
              </w:rPr>
            </w:pPr>
          </w:p>
        </w:tc>
        <w:tc>
          <w:tcPr>
            <w:tcW w:w="1260" w:type="dxa"/>
            <w:shd w:val="clear" w:color="auto" w:fill="auto"/>
          </w:tcPr>
          <w:p w:rsidR="00AC617F" w:rsidRPr="003A59E2" w:rsidRDefault="009236B0" w:rsidP="00AC617F">
            <w:pPr>
              <w:pStyle w:val="TableText"/>
              <w:rPr>
                <w:noProof w:val="0"/>
              </w:rPr>
            </w:pPr>
            <w:r>
              <w:rPr>
                <w:noProof w:val="0"/>
              </w:rPr>
              <w:t>N/A</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810" w:type="dxa"/>
            <w:gridSpan w:val="3"/>
            <w:vMerge/>
            <w:tcBorders>
              <w:left w:val="nil"/>
            </w:tcBorders>
            <w:shd w:val="clear" w:color="auto" w:fill="auto"/>
            <w:vAlign w:val="center"/>
          </w:tcPr>
          <w:p w:rsidR="00AC617F" w:rsidRPr="003A59E2" w:rsidRDefault="00AC617F" w:rsidP="00AC617F">
            <w:pPr>
              <w:pStyle w:val="TableText"/>
              <w:rPr>
                <w:noProof w:val="0"/>
              </w:rPr>
            </w:pPr>
          </w:p>
        </w:tc>
        <w:tc>
          <w:tcPr>
            <w:tcW w:w="1080" w:type="dxa"/>
            <w:gridSpan w:val="3"/>
            <w:tcBorders>
              <w:left w:val="nil"/>
            </w:tcBorders>
            <w:shd w:val="clear" w:color="auto" w:fill="auto"/>
            <w:vAlign w:val="center"/>
          </w:tcPr>
          <w:p w:rsidR="00AC617F" w:rsidRPr="003A59E2" w:rsidRDefault="00AC617F" w:rsidP="00AC617F">
            <w:pPr>
              <w:pStyle w:val="TableText"/>
              <w:rPr>
                <w:noProof w:val="0"/>
              </w:rPr>
            </w:pPr>
            <w:r w:rsidRPr="003A59E2">
              <w:rPr>
                <w:noProof w:val="0"/>
              </w:rPr>
              <w:t>Next Day</w:t>
            </w:r>
          </w:p>
        </w:tc>
        <w:tc>
          <w:tcPr>
            <w:tcW w:w="3690" w:type="dxa"/>
            <w:shd w:val="clear" w:color="auto" w:fill="auto"/>
            <w:tcMar>
              <w:top w:w="108" w:type="dxa"/>
              <w:bottom w:w="108" w:type="dxa"/>
            </w:tcMar>
          </w:tcPr>
          <w:p w:rsidR="00AC617F" w:rsidRPr="003A59E2" w:rsidRDefault="00AC617F" w:rsidP="00AC617F">
            <w:pPr>
              <w:pStyle w:val="TableBullet"/>
              <w:ind w:left="144"/>
              <w:rPr>
                <w:noProof w:val="0"/>
              </w:rPr>
            </w:pPr>
          </w:p>
        </w:tc>
        <w:tc>
          <w:tcPr>
            <w:tcW w:w="1260" w:type="dxa"/>
            <w:shd w:val="clear" w:color="auto" w:fill="auto"/>
          </w:tcPr>
          <w:p w:rsidR="00AC617F" w:rsidRPr="003A59E2" w:rsidRDefault="009236B0" w:rsidP="00AC617F">
            <w:pPr>
              <w:pStyle w:val="TableText"/>
              <w:rPr>
                <w:noProof w:val="0"/>
              </w:rPr>
            </w:pPr>
            <w:r>
              <w:rPr>
                <w:noProof w:val="0"/>
              </w:rPr>
              <w:t>N/A</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810" w:type="dxa"/>
            <w:gridSpan w:val="3"/>
            <w:vMerge/>
            <w:tcBorders>
              <w:left w:val="nil"/>
            </w:tcBorders>
            <w:shd w:val="clear" w:color="auto" w:fill="auto"/>
            <w:vAlign w:val="center"/>
          </w:tcPr>
          <w:p w:rsidR="00AC617F" w:rsidRPr="003A59E2" w:rsidRDefault="00AC617F" w:rsidP="00AC617F">
            <w:pPr>
              <w:pStyle w:val="TableText"/>
              <w:rPr>
                <w:noProof w:val="0"/>
              </w:rPr>
            </w:pPr>
          </w:p>
        </w:tc>
        <w:tc>
          <w:tcPr>
            <w:tcW w:w="1080" w:type="dxa"/>
            <w:gridSpan w:val="3"/>
            <w:tcBorders>
              <w:left w:val="nil"/>
            </w:tcBorders>
            <w:shd w:val="clear" w:color="auto" w:fill="auto"/>
            <w:vAlign w:val="center"/>
          </w:tcPr>
          <w:p w:rsidR="00AC617F" w:rsidRPr="003A59E2" w:rsidRDefault="00AC617F" w:rsidP="00AC617F">
            <w:pPr>
              <w:pStyle w:val="TableText"/>
              <w:rPr>
                <w:noProof w:val="0"/>
              </w:rPr>
            </w:pPr>
            <w:r w:rsidRPr="003A59E2">
              <w:rPr>
                <w:noProof w:val="0"/>
              </w:rPr>
              <w:t>Validation prior to sending to</w:t>
            </w:r>
            <w:r w:rsidR="00230CBA">
              <w:rPr>
                <w:noProof w:val="0"/>
              </w:rPr>
              <w:t xml:space="preserve"> </w:t>
            </w:r>
            <w:r w:rsidRPr="003A59E2">
              <w:rPr>
                <w:noProof w:val="0"/>
              </w:rPr>
              <w:t>AN</w:t>
            </w:r>
          </w:p>
        </w:tc>
        <w:tc>
          <w:tcPr>
            <w:tcW w:w="3690" w:type="dxa"/>
            <w:shd w:val="clear" w:color="auto" w:fill="auto"/>
            <w:tcMar>
              <w:top w:w="108" w:type="dxa"/>
              <w:bottom w:w="108" w:type="dxa"/>
            </w:tcMar>
          </w:tcPr>
          <w:p w:rsidR="00AC617F" w:rsidRPr="003A59E2" w:rsidRDefault="00AC617F" w:rsidP="00AC617F">
            <w:pPr>
              <w:pStyle w:val="TableBullet"/>
              <w:ind w:left="144"/>
              <w:rPr>
                <w:noProof w:val="0"/>
              </w:rPr>
            </w:pPr>
          </w:p>
        </w:tc>
        <w:tc>
          <w:tcPr>
            <w:tcW w:w="1260" w:type="dxa"/>
            <w:shd w:val="clear" w:color="auto" w:fill="auto"/>
          </w:tcPr>
          <w:p w:rsidR="00AC617F" w:rsidRPr="003A59E2" w:rsidRDefault="009236B0" w:rsidP="00AC617F">
            <w:pPr>
              <w:pStyle w:val="TableText"/>
              <w:rPr>
                <w:noProof w:val="0"/>
              </w:rPr>
            </w:pPr>
            <w:r>
              <w:rPr>
                <w:noProof w:val="0"/>
              </w:rPr>
              <w:t>N/A</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val="restart"/>
            <w:tcBorders>
              <w:left w:val="nil"/>
            </w:tcBorders>
            <w:shd w:val="clear" w:color="auto" w:fill="auto"/>
            <w:tcMar>
              <w:top w:w="108" w:type="dxa"/>
              <w:bottom w:w="108" w:type="dxa"/>
            </w:tcMar>
            <w:textDirection w:val="btLr"/>
            <w:vAlign w:val="center"/>
          </w:tcPr>
          <w:p w:rsidR="00AC617F" w:rsidRPr="003A59E2" w:rsidRDefault="00AC617F" w:rsidP="00AC617F">
            <w:pPr>
              <w:pStyle w:val="TableText"/>
              <w:ind w:left="115" w:right="115"/>
              <w:jc w:val="center"/>
              <w:rPr>
                <w:noProof w:val="0"/>
              </w:rPr>
            </w:pPr>
            <w:r w:rsidRPr="003A59E2">
              <w:rPr>
                <w:noProof w:val="0"/>
              </w:rPr>
              <w:t>Header</w:t>
            </w: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Invoice Number</w:t>
            </w:r>
          </w:p>
        </w:tc>
        <w:tc>
          <w:tcPr>
            <w:tcW w:w="4230" w:type="dxa"/>
            <w:gridSpan w:val="3"/>
            <w:shd w:val="clear" w:color="auto" w:fill="auto"/>
            <w:tcMar>
              <w:top w:w="108" w:type="dxa"/>
              <w:bottom w:w="108" w:type="dxa"/>
            </w:tcMar>
          </w:tcPr>
          <w:p w:rsidR="00AC617F" w:rsidRPr="003A59E2" w:rsidRDefault="00D20DF3" w:rsidP="001F59EC">
            <w:pPr>
              <w:pStyle w:val="TableBullet"/>
              <w:numPr>
                <w:ilvl w:val="0"/>
                <w:numId w:val="7"/>
              </w:numPr>
              <w:ind w:left="144" w:hanging="144"/>
              <w:rPr>
                <w:noProof w:val="0"/>
              </w:rPr>
            </w:pPr>
            <w:r>
              <w:rPr>
                <w:noProof w:val="0"/>
              </w:rPr>
              <w:t>M</w:t>
            </w:r>
            <w:r w:rsidR="00AC617F" w:rsidRPr="003A59E2">
              <w:rPr>
                <w:noProof w:val="0"/>
              </w:rPr>
              <w:t>ax length</w:t>
            </w:r>
            <w:r>
              <w:rPr>
                <w:noProof w:val="0"/>
              </w:rPr>
              <w:t xml:space="preserve"> is </w:t>
            </w:r>
            <w:r w:rsidR="00AC617F" w:rsidRPr="003A59E2">
              <w:rPr>
                <w:noProof w:val="0"/>
              </w:rPr>
              <w:t>16</w:t>
            </w:r>
            <w:r>
              <w:rPr>
                <w:noProof w:val="0"/>
              </w:rPr>
              <w:t xml:space="preserve"> characters </w:t>
            </w:r>
            <w:r w:rsidR="001F59EC">
              <w:rPr>
                <w:noProof w:val="0"/>
              </w:rPr>
              <w:t>and only special characters are a dash and underscore.</w:t>
            </w:r>
            <w:r w:rsidR="00AC617F" w:rsidRPr="003A59E2">
              <w:rPr>
                <w:noProof w:val="0"/>
              </w:rPr>
              <w:t xml:space="preserve"> “-“ “_”</w:t>
            </w: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spacing w:before="240"/>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Invoice Date</w:t>
            </w:r>
          </w:p>
        </w:tc>
        <w:tc>
          <w:tcPr>
            <w:tcW w:w="4230" w:type="dxa"/>
            <w:gridSpan w:val="3"/>
            <w:shd w:val="clear" w:color="auto" w:fill="auto"/>
            <w:tcMar>
              <w:top w:w="108" w:type="dxa"/>
              <w:bottom w:w="108" w:type="dxa"/>
            </w:tcMar>
            <w:vAlign w:val="center"/>
          </w:tcPr>
          <w:p w:rsidR="00AC617F" w:rsidRPr="003A59E2" w:rsidRDefault="00AC617F" w:rsidP="00AC617F">
            <w:pPr>
              <w:pStyle w:val="TableBullet"/>
              <w:numPr>
                <w:ilvl w:val="0"/>
                <w:numId w:val="6"/>
              </w:numPr>
              <w:ind w:left="144" w:hanging="144"/>
              <w:rPr>
                <w:noProof w:val="0"/>
              </w:rPr>
            </w:pPr>
            <w:r w:rsidRPr="003A59E2">
              <w:rPr>
                <w:rFonts w:cstheme="minorHAnsi"/>
                <w:noProof w:val="0"/>
                <w:color w:val="000000" w:themeColor="text1"/>
              </w:rPr>
              <w:t>Is backdating allowed</w:t>
            </w:r>
            <w:r w:rsidR="00D20DF3">
              <w:rPr>
                <w:rFonts w:cstheme="minorHAnsi"/>
                <w:noProof w:val="0"/>
                <w:color w:val="000000" w:themeColor="text1"/>
              </w:rPr>
              <w:t xml:space="preserve"> up to</w:t>
            </w:r>
            <w:r w:rsidRPr="003A59E2">
              <w:rPr>
                <w:rFonts w:cstheme="minorHAnsi"/>
                <w:noProof w:val="0"/>
                <w:color w:val="000000" w:themeColor="text1"/>
              </w:rPr>
              <w:t xml:space="preserve"> 365</w:t>
            </w:r>
            <w:r w:rsidR="00D20DF3">
              <w:rPr>
                <w:rFonts w:cstheme="minorHAnsi"/>
                <w:noProof w:val="0"/>
                <w:color w:val="000000" w:themeColor="text1"/>
              </w:rPr>
              <w:t xml:space="preserve"> days</w:t>
            </w:r>
            <w:r w:rsidR="00507AC2">
              <w:rPr>
                <w:rFonts w:cstheme="minorHAnsi"/>
                <w:noProof w:val="0"/>
                <w:color w:val="000000" w:themeColor="text1"/>
              </w:rPr>
              <w:t>.</w:t>
            </w: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spacing w:before="240"/>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Bill To</w:t>
            </w:r>
          </w:p>
        </w:tc>
        <w:tc>
          <w:tcPr>
            <w:tcW w:w="4230" w:type="dxa"/>
            <w:gridSpan w:val="3"/>
            <w:shd w:val="clear" w:color="auto" w:fill="auto"/>
            <w:tcMar>
              <w:top w:w="108" w:type="dxa"/>
              <w:bottom w:w="108" w:type="dxa"/>
            </w:tcMar>
          </w:tcPr>
          <w:p w:rsidR="00AC617F" w:rsidRPr="00B0610C" w:rsidRDefault="00AC617F" w:rsidP="00AC617F">
            <w:pPr>
              <w:pStyle w:val="TableBullet"/>
              <w:numPr>
                <w:ilvl w:val="0"/>
                <w:numId w:val="6"/>
              </w:numPr>
              <w:ind w:left="144" w:hanging="144"/>
              <w:rPr>
                <w:noProof w:val="0"/>
              </w:rPr>
            </w:pPr>
            <w:r w:rsidRPr="00B0610C">
              <w:rPr>
                <w:noProof w:val="0"/>
              </w:rPr>
              <w:t>Address</w:t>
            </w:r>
            <w:r w:rsidR="0047201E" w:rsidRPr="00B0610C">
              <w:rPr>
                <w:noProof w:val="0"/>
              </w:rPr>
              <w:t xml:space="preserve"> is required,</w:t>
            </w:r>
            <w:r w:rsidR="00CA6082" w:rsidRPr="00B0610C">
              <w:rPr>
                <w:noProof w:val="0"/>
              </w:rPr>
              <w:t xml:space="preserve"> but Address</w:t>
            </w:r>
            <w:r w:rsidR="0047201E" w:rsidRPr="00B0610C">
              <w:rPr>
                <w:noProof w:val="0"/>
              </w:rPr>
              <w:t xml:space="preserve"> ID is optional.</w:t>
            </w: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spacing w:before="240"/>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Remit To</w:t>
            </w:r>
          </w:p>
        </w:tc>
        <w:tc>
          <w:tcPr>
            <w:tcW w:w="4230" w:type="dxa"/>
            <w:gridSpan w:val="3"/>
            <w:shd w:val="clear" w:color="auto" w:fill="auto"/>
            <w:tcMar>
              <w:top w:w="108" w:type="dxa"/>
              <w:bottom w:w="108" w:type="dxa"/>
            </w:tcMar>
          </w:tcPr>
          <w:p w:rsidR="00AC617F" w:rsidRPr="00B0610C" w:rsidRDefault="00AC617F" w:rsidP="00AC617F">
            <w:pPr>
              <w:pStyle w:val="TableBullet"/>
              <w:numPr>
                <w:ilvl w:val="0"/>
                <w:numId w:val="6"/>
              </w:numPr>
              <w:ind w:left="144" w:hanging="144"/>
              <w:rPr>
                <w:noProof w:val="0"/>
              </w:rPr>
            </w:pPr>
            <w:r w:rsidRPr="00B0610C">
              <w:rPr>
                <w:noProof w:val="0"/>
              </w:rPr>
              <w:t xml:space="preserve">Address &amp; ID are </w:t>
            </w:r>
            <w:r w:rsidR="0047201E" w:rsidRPr="00B0610C">
              <w:rPr>
                <w:noProof w:val="0"/>
              </w:rPr>
              <w:t>required</w:t>
            </w:r>
            <w:r w:rsidR="00507AC2" w:rsidRPr="00B0610C">
              <w:rPr>
                <w:noProof w:val="0"/>
              </w:rPr>
              <w:t>.</w:t>
            </w: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spacing w:before="240"/>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Sold To</w:t>
            </w:r>
          </w:p>
        </w:tc>
        <w:tc>
          <w:tcPr>
            <w:tcW w:w="4230" w:type="dxa"/>
            <w:gridSpan w:val="3"/>
            <w:shd w:val="clear" w:color="auto" w:fill="auto"/>
            <w:tcMar>
              <w:top w:w="108" w:type="dxa"/>
              <w:bottom w:w="108" w:type="dxa"/>
            </w:tcMar>
          </w:tcPr>
          <w:p w:rsidR="00AC617F" w:rsidRPr="003A59E2" w:rsidRDefault="00AC617F" w:rsidP="00AC617F">
            <w:pPr>
              <w:pStyle w:val="TableBullet"/>
              <w:numPr>
                <w:ilvl w:val="0"/>
                <w:numId w:val="6"/>
              </w:numPr>
              <w:ind w:left="144" w:hanging="144"/>
              <w:rPr>
                <w:noProof w:val="0"/>
              </w:rPr>
            </w:pPr>
            <w:r w:rsidRPr="003A59E2">
              <w:rPr>
                <w:noProof w:val="0"/>
              </w:rPr>
              <w:t>Address &amp; ID are optional</w:t>
            </w:r>
            <w:r w:rsidR="00507AC2">
              <w:rPr>
                <w:noProof w:val="0"/>
              </w:rPr>
              <w:t>.</w:t>
            </w: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Ship To</w:t>
            </w:r>
          </w:p>
        </w:tc>
        <w:tc>
          <w:tcPr>
            <w:tcW w:w="4230" w:type="dxa"/>
            <w:gridSpan w:val="3"/>
            <w:shd w:val="clear" w:color="auto" w:fill="auto"/>
            <w:tcMar>
              <w:top w:w="108" w:type="dxa"/>
              <w:bottom w:w="108" w:type="dxa"/>
            </w:tcMar>
            <w:vAlign w:val="center"/>
          </w:tcPr>
          <w:p w:rsidR="00AC617F" w:rsidRPr="003A59E2" w:rsidRDefault="00D26696" w:rsidP="00A6445E">
            <w:pPr>
              <w:pStyle w:val="TableBullet"/>
              <w:numPr>
                <w:ilvl w:val="0"/>
                <w:numId w:val="7"/>
              </w:numPr>
              <w:ind w:left="144" w:hanging="144"/>
              <w:rPr>
                <w:noProof w:val="0"/>
              </w:rPr>
            </w:pPr>
            <w:r>
              <w:rPr>
                <w:noProof w:val="0"/>
              </w:rPr>
              <w:t>Ship To a</w:t>
            </w:r>
            <w:r w:rsidR="00AC617F" w:rsidRPr="003A59E2">
              <w:rPr>
                <w:noProof w:val="0"/>
              </w:rPr>
              <w:t xml:space="preserve">ddress is required, </w:t>
            </w:r>
            <w:r>
              <w:rPr>
                <w:noProof w:val="0"/>
              </w:rPr>
              <w:t>but Addres</w:t>
            </w:r>
            <w:r w:rsidR="00A6445E">
              <w:rPr>
                <w:noProof w:val="0"/>
              </w:rPr>
              <w:t xml:space="preserve">s </w:t>
            </w:r>
            <w:r w:rsidR="00AC617F" w:rsidRPr="003A59E2">
              <w:rPr>
                <w:noProof w:val="0"/>
              </w:rPr>
              <w:t xml:space="preserve">ID </w:t>
            </w:r>
            <w:r w:rsidR="00AC617F" w:rsidRPr="00664362">
              <w:rPr>
                <w:noProof w:val="0"/>
              </w:rPr>
              <w:t>isn’t</w:t>
            </w:r>
            <w:r w:rsidR="00A6445E" w:rsidRPr="00664362">
              <w:rPr>
                <w:noProof w:val="0"/>
              </w:rPr>
              <w:t>.</w:t>
            </w: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Ship From</w:t>
            </w:r>
          </w:p>
        </w:tc>
        <w:tc>
          <w:tcPr>
            <w:tcW w:w="4230" w:type="dxa"/>
            <w:gridSpan w:val="3"/>
            <w:shd w:val="clear" w:color="auto" w:fill="auto"/>
            <w:tcMar>
              <w:top w:w="108" w:type="dxa"/>
              <w:bottom w:w="108" w:type="dxa"/>
            </w:tcMar>
            <w:vAlign w:val="center"/>
          </w:tcPr>
          <w:p w:rsidR="00AC617F" w:rsidRPr="003A59E2" w:rsidRDefault="00A6445E" w:rsidP="00AC617F">
            <w:pPr>
              <w:pStyle w:val="TableBullet"/>
              <w:numPr>
                <w:ilvl w:val="0"/>
                <w:numId w:val="7"/>
              </w:numPr>
              <w:ind w:left="144" w:hanging="144"/>
              <w:rPr>
                <w:noProof w:val="0"/>
              </w:rPr>
            </w:pPr>
            <w:r>
              <w:rPr>
                <w:noProof w:val="0"/>
              </w:rPr>
              <w:t>Ship From a</w:t>
            </w:r>
            <w:r w:rsidRPr="003A59E2">
              <w:rPr>
                <w:noProof w:val="0"/>
              </w:rPr>
              <w:t xml:space="preserve">ddress is required, </w:t>
            </w:r>
            <w:r>
              <w:rPr>
                <w:noProof w:val="0"/>
              </w:rPr>
              <w:t xml:space="preserve">but Address </w:t>
            </w:r>
            <w:r w:rsidRPr="003A59E2">
              <w:rPr>
                <w:noProof w:val="0"/>
              </w:rPr>
              <w:t>ID isn’t</w:t>
            </w:r>
            <w:r>
              <w:rPr>
                <w:noProof w:val="0"/>
              </w:rPr>
              <w:t>.</w:t>
            </w: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From</w:t>
            </w:r>
          </w:p>
        </w:tc>
        <w:tc>
          <w:tcPr>
            <w:tcW w:w="4230" w:type="dxa"/>
            <w:gridSpan w:val="3"/>
            <w:shd w:val="clear" w:color="auto" w:fill="auto"/>
            <w:tcMar>
              <w:top w:w="108" w:type="dxa"/>
              <w:bottom w:w="108" w:type="dxa"/>
            </w:tcMar>
            <w:vAlign w:val="center"/>
          </w:tcPr>
          <w:p w:rsidR="00AC617F" w:rsidRPr="003A59E2" w:rsidRDefault="00AC617F" w:rsidP="00AC617F">
            <w:pPr>
              <w:pStyle w:val="TableBullet"/>
              <w:numPr>
                <w:ilvl w:val="0"/>
                <w:numId w:val="7"/>
              </w:numPr>
              <w:ind w:left="144" w:hanging="144"/>
              <w:rPr>
                <w:noProof w:val="0"/>
              </w:rPr>
            </w:pPr>
            <w:r w:rsidRPr="003A59E2">
              <w:rPr>
                <w:noProof w:val="0"/>
              </w:rPr>
              <w:t>Address &amp; ID are optional</w:t>
            </w:r>
            <w:r w:rsidR="00507AC2">
              <w:rPr>
                <w:noProof w:val="0"/>
              </w:rPr>
              <w:t>.</w:t>
            </w: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A95F0C">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540" w:type="dxa"/>
            <w:vMerge w:val="restart"/>
            <w:tcBorders>
              <w:left w:val="nil"/>
            </w:tcBorders>
            <w:shd w:val="clear" w:color="auto" w:fill="auto"/>
            <w:textDirection w:val="btLr"/>
            <w:vAlign w:val="center"/>
          </w:tcPr>
          <w:p w:rsidR="00AC617F" w:rsidRPr="003A59E2" w:rsidRDefault="00AC617F" w:rsidP="00AC617F">
            <w:pPr>
              <w:pStyle w:val="TableText"/>
              <w:ind w:left="113" w:right="113"/>
              <w:jc w:val="center"/>
              <w:rPr>
                <w:noProof w:val="0"/>
              </w:rPr>
            </w:pPr>
            <w:r w:rsidRPr="003A59E2">
              <w:rPr>
                <w:noProof w:val="0"/>
              </w:rPr>
              <w:t>Strict Validation</w:t>
            </w:r>
          </w:p>
        </w:tc>
        <w:tc>
          <w:tcPr>
            <w:tcW w:w="90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Name</w:t>
            </w:r>
          </w:p>
        </w:tc>
        <w:tc>
          <w:tcPr>
            <w:tcW w:w="4140" w:type="dxa"/>
            <w:gridSpan w:val="2"/>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A95F0C">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540" w:type="dxa"/>
            <w:vMerge/>
            <w:tcBorders>
              <w:left w:val="nil"/>
            </w:tcBorders>
            <w:shd w:val="clear" w:color="auto" w:fill="auto"/>
            <w:vAlign w:val="center"/>
          </w:tcPr>
          <w:p w:rsidR="00AC617F" w:rsidRPr="003A59E2" w:rsidRDefault="00AC617F" w:rsidP="00AC617F">
            <w:pPr>
              <w:pStyle w:val="TableText"/>
              <w:rPr>
                <w:noProof w:val="0"/>
              </w:rPr>
            </w:pPr>
          </w:p>
        </w:tc>
        <w:tc>
          <w:tcPr>
            <w:tcW w:w="90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Street</w:t>
            </w:r>
          </w:p>
        </w:tc>
        <w:tc>
          <w:tcPr>
            <w:tcW w:w="4140" w:type="dxa"/>
            <w:gridSpan w:val="2"/>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A95F0C">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540" w:type="dxa"/>
            <w:vMerge/>
            <w:tcBorders>
              <w:left w:val="nil"/>
            </w:tcBorders>
            <w:shd w:val="clear" w:color="auto" w:fill="auto"/>
            <w:vAlign w:val="center"/>
          </w:tcPr>
          <w:p w:rsidR="00AC617F" w:rsidRPr="003A59E2" w:rsidRDefault="00AC617F" w:rsidP="00AC617F">
            <w:pPr>
              <w:pStyle w:val="TableText"/>
              <w:rPr>
                <w:noProof w:val="0"/>
              </w:rPr>
            </w:pPr>
          </w:p>
        </w:tc>
        <w:tc>
          <w:tcPr>
            <w:tcW w:w="90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City</w:t>
            </w:r>
          </w:p>
        </w:tc>
        <w:tc>
          <w:tcPr>
            <w:tcW w:w="4140" w:type="dxa"/>
            <w:gridSpan w:val="2"/>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A95F0C">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540" w:type="dxa"/>
            <w:vMerge/>
            <w:tcBorders>
              <w:left w:val="nil"/>
            </w:tcBorders>
            <w:shd w:val="clear" w:color="auto" w:fill="auto"/>
            <w:vAlign w:val="center"/>
          </w:tcPr>
          <w:p w:rsidR="00AC617F" w:rsidRPr="003A59E2" w:rsidRDefault="00AC617F" w:rsidP="00AC617F">
            <w:pPr>
              <w:pStyle w:val="TableText"/>
              <w:rPr>
                <w:noProof w:val="0"/>
              </w:rPr>
            </w:pPr>
          </w:p>
        </w:tc>
        <w:tc>
          <w:tcPr>
            <w:tcW w:w="90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State</w:t>
            </w:r>
          </w:p>
        </w:tc>
        <w:tc>
          <w:tcPr>
            <w:tcW w:w="4140" w:type="dxa"/>
            <w:gridSpan w:val="2"/>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A95F0C">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540" w:type="dxa"/>
            <w:vMerge/>
            <w:tcBorders>
              <w:left w:val="nil"/>
            </w:tcBorders>
            <w:shd w:val="clear" w:color="auto" w:fill="auto"/>
            <w:vAlign w:val="center"/>
          </w:tcPr>
          <w:p w:rsidR="00AC617F" w:rsidRPr="003A59E2" w:rsidRDefault="00AC617F" w:rsidP="00AC617F">
            <w:pPr>
              <w:pStyle w:val="TableText"/>
              <w:rPr>
                <w:noProof w:val="0"/>
              </w:rPr>
            </w:pPr>
          </w:p>
        </w:tc>
        <w:tc>
          <w:tcPr>
            <w:tcW w:w="90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Postal Code</w:t>
            </w:r>
          </w:p>
        </w:tc>
        <w:tc>
          <w:tcPr>
            <w:tcW w:w="4140" w:type="dxa"/>
            <w:gridSpan w:val="2"/>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A95F0C">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540" w:type="dxa"/>
            <w:vMerge/>
            <w:tcBorders>
              <w:left w:val="nil"/>
            </w:tcBorders>
            <w:shd w:val="clear" w:color="auto" w:fill="auto"/>
            <w:vAlign w:val="center"/>
          </w:tcPr>
          <w:p w:rsidR="00AC617F" w:rsidRPr="003A59E2" w:rsidRDefault="00AC617F" w:rsidP="00AC617F">
            <w:pPr>
              <w:pStyle w:val="TableText"/>
              <w:rPr>
                <w:noProof w:val="0"/>
              </w:rPr>
            </w:pPr>
          </w:p>
        </w:tc>
        <w:tc>
          <w:tcPr>
            <w:tcW w:w="90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Country</w:t>
            </w:r>
          </w:p>
        </w:tc>
        <w:tc>
          <w:tcPr>
            <w:tcW w:w="4140" w:type="dxa"/>
            <w:gridSpan w:val="2"/>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Taxes</w:t>
            </w:r>
          </w:p>
        </w:tc>
        <w:tc>
          <w:tcPr>
            <w:tcW w:w="4230" w:type="dxa"/>
            <w:gridSpan w:val="3"/>
            <w:shd w:val="clear" w:color="auto" w:fill="auto"/>
            <w:tcMar>
              <w:top w:w="108" w:type="dxa"/>
              <w:bottom w:w="108" w:type="dxa"/>
            </w:tcMar>
            <w:vAlign w:val="center"/>
          </w:tcPr>
          <w:p w:rsidR="00AC617F" w:rsidRPr="003A59E2" w:rsidRDefault="00AC617F" w:rsidP="00AC617F">
            <w:pPr>
              <w:pStyle w:val="TableBullet"/>
              <w:rPr>
                <w:noProof w:val="0"/>
              </w:rPr>
            </w:pPr>
            <w:r w:rsidRPr="003A59E2">
              <w:rPr>
                <w:noProof w:val="0"/>
              </w:rPr>
              <w:t>Header/Summary Level Only</w:t>
            </w: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Allowance &amp; Charges</w:t>
            </w:r>
          </w:p>
        </w:tc>
        <w:tc>
          <w:tcPr>
            <w:tcW w:w="4230" w:type="dxa"/>
            <w:gridSpan w:val="3"/>
            <w:shd w:val="clear" w:color="auto" w:fill="auto"/>
            <w:tcMar>
              <w:top w:w="108" w:type="dxa"/>
              <w:bottom w:w="108" w:type="dxa"/>
            </w:tcMar>
            <w:vAlign w:val="center"/>
          </w:tcPr>
          <w:p w:rsidR="00AC617F" w:rsidRPr="003A59E2" w:rsidRDefault="00AC617F" w:rsidP="00AC617F">
            <w:pPr>
              <w:pStyle w:val="TableBullet"/>
              <w:rPr>
                <w:noProof w:val="0"/>
              </w:rPr>
            </w:pPr>
            <w:r w:rsidRPr="003A59E2">
              <w:rPr>
                <w:noProof w:val="0"/>
              </w:rPr>
              <w:t xml:space="preserve">If there </w:t>
            </w:r>
            <w:r w:rsidR="009236B0">
              <w:rPr>
                <w:noProof w:val="0"/>
              </w:rPr>
              <w:t>are</w:t>
            </w:r>
            <w:r w:rsidRPr="003A59E2">
              <w:rPr>
                <w:noProof w:val="0"/>
              </w:rPr>
              <w:t xml:space="preserve"> </w:t>
            </w:r>
            <w:r w:rsidR="009236B0">
              <w:rPr>
                <w:noProof w:val="0"/>
              </w:rPr>
              <w:t>Allowances or Charges</w:t>
            </w:r>
            <w:r w:rsidRPr="003A59E2">
              <w:rPr>
                <w:noProof w:val="0"/>
              </w:rPr>
              <w:t xml:space="preserve"> on a particular line item, Buyer will create a Separate line in the PO (just like another material line item) and Supplier can use that for </w:t>
            </w:r>
            <w:r w:rsidR="009236B0">
              <w:rPr>
                <w:noProof w:val="0"/>
              </w:rPr>
              <w:t>Allowance or C</w:t>
            </w:r>
            <w:r w:rsidRPr="003A59E2">
              <w:rPr>
                <w:noProof w:val="0"/>
              </w:rPr>
              <w:t>harge.</w:t>
            </w: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Shipping &amp; Handling</w:t>
            </w:r>
          </w:p>
        </w:tc>
        <w:tc>
          <w:tcPr>
            <w:tcW w:w="4230" w:type="dxa"/>
            <w:gridSpan w:val="3"/>
            <w:shd w:val="clear" w:color="auto" w:fill="auto"/>
            <w:tcMar>
              <w:top w:w="108" w:type="dxa"/>
              <w:bottom w:w="108" w:type="dxa"/>
            </w:tcMar>
            <w:vAlign w:val="center"/>
          </w:tcPr>
          <w:p w:rsidR="00AC617F" w:rsidRPr="003A59E2" w:rsidRDefault="00AC617F" w:rsidP="00AC617F">
            <w:pPr>
              <w:pStyle w:val="TableBullet"/>
              <w:rPr>
                <w:noProof w:val="0"/>
              </w:rPr>
            </w:pPr>
            <w:r w:rsidRPr="003A59E2">
              <w:rPr>
                <w:noProof w:val="0"/>
              </w:rPr>
              <w:t>If there is a Shipping on a particular line item, Buyer will create a Separate line in the PO (just like another material line item) and Supplier can use that for Shipping/special handling charges.</w:t>
            </w: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9236B0">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Payment Terms</w:t>
            </w:r>
          </w:p>
        </w:tc>
        <w:tc>
          <w:tcPr>
            <w:tcW w:w="4230" w:type="dxa"/>
            <w:gridSpan w:val="3"/>
            <w:shd w:val="clear" w:color="auto" w:fill="auto"/>
            <w:tcMar>
              <w:top w:w="108" w:type="dxa"/>
              <w:bottom w:w="108" w:type="dxa"/>
            </w:tcMar>
            <w:vAlign w:val="center"/>
          </w:tcPr>
          <w:p w:rsidR="00AC617F" w:rsidRPr="003A59E2" w:rsidRDefault="009236B0" w:rsidP="00AC617F">
            <w:pPr>
              <w:pStyle w:val="TableBullet"/>
              <w:rPr>
                <w:noProof w:val="0"/>
              </w:rPr>
            </w:pPr>
            <w:r>
              <w:rPr>
                <w:noProof w:val="0"/>
              </w:rPr>
              <w:t>Optional</w:t>
            </w:r>
          </w:p>
        </w:tc>
        <w:tc>
          <w:tcPr>
            <w:tcW w:w="1260" w:type="dxa"/>
            <w:shd w:val="clear" w:color="auto" w:fill="auto"/>
          </w:tcPr>
          <w:p w:rsidR="00AC617F" w:rsidRPr="003A59E2" w:rsidRDefault="009236B0" w:rsidP="00AC617F">
            <w:pPr>
              <w:pStyle w:val="TableText"/>
              <w:rPr>
                <w:noProof w:val="0"/>
              </w:rPr>
            </w:pPr>
            <w:r>
              <w:rPr>
                <w:noProof w:val="0"/>
              </w:rPr>
              <w:t>Yes</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val="restart"/>
            <w:tcBorders>
              <w:left w:val="nil"/>
            </w:tcBorders>
            <w:shd w:val="clear" w:color="auto" w:fill="auto"/>
            <w:tcMar>
              <w:top w:w="108" w:type="dxa"/>
              <w:bottom w:w="108" w:type="dxa"/>
            </w:tcMar>
            <w:textDirection w:val="btLr"/>
            <w:vAlign w:val="center"/>
          </w:tcPr>
          <w:p w:rsidR="00AC617F" w:rsidRPr="003A59E2" w:rsidRDefault="00AC617F" w:rsidP="00AC617F">
            <w:pPr>
              <w:pStyle w:val="TableText"/>
              <w:ind w:left="113" w:right="113"/>
              <w:jc w:val="center"/>
              <w:rPr>
                <w:noProof w:val="0"/>
              </w:rPr>
            </w:pPr>
            <w:r w:rsidRPr="003A59E2">
              <w:rPr>
                <w:noProof w:val="0"/>
              </w:rPr>
              <w:t>Line Item</w:t>
            </w: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Add Line Items</w:t>
            </w:r>
          </w:p>
        </w:tc>
        <w:tc>
          <w:tcPr>
            <w:tcW w:w="4230" w:type="dxa"/>
            <w:gridSpan w:val="3"/>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Quantity</w:t>
            </w:r>
          </w:p>
        </w:tc>
        <w:tc>
          <w:tcPr>
            <w:tcW w:w="4230" w:type="dxa"/>
            <w:gridSpan w:val="3"/>
            <w:shd w:val="clear" w:color="auto" w:fill="auto"/>
            <w:tcMar>
              <w:top w:w="108" w:type="dxa"/>
              <w:bottom w:w="108" w:type="dxa"/>
            </w:tcMar>
            <w:vAlign w:val="center"/>
          </w:tcPr>
          <w:p w:rsidR="00AC617F" w:rsidRPr="003A59E2" w:rsidRDefault="00AC617F" w:rsidP="00AC617F">
            <w:pPr>
              <w:pStyle w:val="TableBullet"/>
              <w:ind w:left="144"/>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rFonts w:cstheme="minorHAnsi"/>
                <w:noProof w:val="0"/>
                <w:color w:val="000000" w:themeColor="text1"/>
              </w:rPr>
              <w:t>Unit Price</w:t>
            </w:r>
          </w:p>
        </w:tc>
        <w:tc>
          <w:tcPr>
            <w:tcW w:w="4230" w:type="dxa"/>
            <w:gridSpan w:val="3"/>
            <w:shd w:val="clear" w:color="auto" w:fill="auto"/>
            <w:tcMar>
              <w:top w:w="108" w:type="dxa"/>
              <w:bottom w:w="108" w:type="dxa"/>
            </w:tcMar>
            <w:vAlign w:val="center"/>
          </w:tcPr>
          <w:p w:rsidR="00507AC2" w:rsidRPr="00507AC2" w:rsidRDefault="00507AC2" w:rsidP="00AC617F">
            <w:pPr>
              <w:pStyle w:val="TableBullet"/>
              <w:numPr>
                <w:ilvl w:val="0"/>
                <w:numId w:val="7"/>
              </w:numPr>
              <w:ind w:left="144" w:hanging="144"/>
              <w:rPr>
                <w:noProof w:val="0"/>
              </w:rPr>
            </w:pPr>
            <w:r w:rsidRPr="003A59E2">
              <w:rPr>
                <w:rFonts w:eastAsia="Times New Roman"/>
                <w:noProof w:val="0"/>
              </w:rPr>
              <w:t xml:space="preserve">ROUND_HALF_UP and 2 decimal places.  </w:t>
            </w:r>
            <w:r>
              <w:rPr>
                <w:rFonts w:eastAsia="Times New Roman"/>
                <w:noProof w:val="0"/>
              </w:rPr>
              <w:t>Example,</w:t>
            </w:r>
            <w:r w:rsidRPr="003A59E2">
              <w:rPr>
                <w:rFonts w:eastAsia="Times New Roman"/>
                <w:noProof w:val="0"/>
              </w:rPr>
              <w:t xml:space="preserve"> $20.005 would round </w:t>
            </w:r>
            <w:r>
              <w:rPr>
                <w:rFonts w:eastAsia="Times New Roman"/>
                <w:noProof w:val="0"/>
              </w:rPr>
              <w:t>to</w:t>
            </w:r>
            <w:r w:rsidRPr="003A59E2">
              <w:rPr>
                <w:rFonts w:eastAsia="Times New Roman"/>
                <w:noProof w:val="0"/>
              </w:rPr>
              <w:t xml:space="preserve"> $20.01</w:t>
            </w:r>
            <w:r>
              <w:rPr>
                <w:rFonts w:eastAsia="Times New Roman"/>
                <w:noProof w:val="0"/>
              </w:rPr>
              <w:t>.</w:t>
            </w:r>
          </w:p>
          <w:p w:rsidR="00AC617F" w:rsidRPr="003A59E2" w:rsidRDefault="00000000" w:rsidP="00AC617F">
            <w:pPr>
              <w:pStyle w:val="TableBullet"/>
              <w:numPr>
                <w:ilvl w:val="0"/>
                <w:numId w:val="7"/>
              </w:numPr>
              <w:ind w:left="144" w:hanging="144"/>
              <w:rPr>
                <w:noProof w:val="0"/>
              </w:rPr>
            </w:pPr>
            <w:hyperlink r:id="rId18" w:history="1">
              <w:r w:rsidR="00AC617F" w:rsidRPr="003A59E2">
                <w:rPr>
                  <w:rStyle w:val="Hyperlink"/>
                  <w:rFonts w:cstheme="minorHAnsi"/>
                  <w:noProof w:val="0"/>
                </w:rPr>
                <w:t>12.3</w:t>
              </w:r>
              <w:r w:rsidR="00AC617F" w:rsidRPr="003A59E2">
                <w:rPr>
                  <w:rStyle w:val="Hyperlink"/>
                  <w:rFonts w:cstheme="minorHAnsi"/>
                  <w:noProof w:val="0"/>
                </w:rPr>
                <w:tab/>
                <w:t>Precision Rounding on Invoices</w:t>
              </w:r>
            </w:hyperlink>
          </w:p>
        </w:tc>
        <w:tc>
          <w:tcPr>
            <w:tcW w:w="1260" w:type="dxa"/>
            <w:shd w:val="clear" w:color="auto" w:fill="auto"/>
          </w:tcPr>
          <w:p w:rsidR="00AC617F" w:rsidRPr="003A59E2" w:rsidRDefault="00507AC2" w:rsidP="00AC617F">
            <w:pPr>
              <w:pStyle w:val="TableText"/>
              <w:rPr>
                <w:noProof w:val="0"/>
              </w:rPr>
            </w:pPr>
            <w:r>
              <w:rPr>
                <w:noProof w:val="0"/>
              </w:rPr>
              <w:t>Yes</w:t>
            </w:r>
          </w:p>
        </w:tc>
        <w:tc>
          <w:tcPr>
            <w:tcW w:w="1242" w:type="dxa"/>
            <w:tcBorders>
              <w:bottom w:val="single" w:sz="4" w:space="0" w:color="auto"/>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bottom w:val="single" w:sz="4" w:space="0" w:color="auto"/>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noProof w:val="0"/>
              </w:rPr>
            </w:pPr>
            <w:r w:rsidRPr="003A59E2">
              <w:rPr>
                <w:rFonts w:cstheme="minorHAnsi"/>
                <w:noProof w:val="0"/>
                <w:color w:val="000000" w:themeColor="text1"/>
              </w:rPr>
              <w:t>Advanced Pricing/Price Basis Quantity</w:t>
            </w:r>
          </w:p>
        </w:tc>
        <w:tc>
          <w:tcPr>
            <w:tcW w:w="4230" w:type="dxa"/>
            <w:gridSpan w:val="3"/>
            <w:shd w:val="clear" w:color="auto" w:fill="auto"/>
            <w:tcMar>
              <w:top w:w="108" w:type="dxa"/>
              <w:bottom w:w="108" w:type="dxa"/>
            </w:tcMar>
            <w:vAlign w:val="center"/>
          </w:tcPr>
          <w:p w:rsidR="00507AC2" w:rsidRPr="003A59E2" w:rsidRDefault="00507AC2" w:rsidP="00507AC2">
            <w:pPr>
              <w:pStyle w:val="TableBullet"/>
              <w:numPr>
                <w:ilvl w:val="0"/>
                <w:numId w:val="7"/>
              </w:numPr>
              <w:ind w:left="144" w:hanging="144"/>
              <w:rPr>
                <w:bCs/>
                <w:noProof w:val="0"/>
              </w:rPr>
            </w:pPr>
            <w:r w:rsidRPr="003A59E2">
              <w:rPr>
                <w:bCs/>
                <w:noProof w:val="0"/>
              </w:rPr>
              <w:t>Price Basis Quantity values are sent on the PO line items and will need to be consumed by the supplier and returned the same on the invoice if the “quantity” and “</w:t>
            </w:r>
            <w:proofErr w:type="spellStart"/>
            <w:r w:rsidRPr="003A59E2">
              <w:rPr>
                <w:bCs/>
                <w:noProof w:val="0"/>
              </w:rPr>
              <w:t>conversionFactor</w:t>
            </w:r>
            <w:proofErr w:type="spellEnd"/>
            <w:r w:rsidRPr="003A59E2">
              <w:rPr>
                <w:bCs/>
                <w:noProof w:val="0"/>
              </w:rPr>
              <w:t>” attributes aren’t both equal to “1”.</w:t>
            </w:r>
          </w:p>
          <w:p w:rsidR="00AC617F" w:rsidRPr="003A59E2" w:rsidRDefault="00000000" w:rsidP="00AC617F">
            <w:pPr>
              <w:pStyle w:val="TableBullet"/>
              <w:numPr>
                <w:ilvl w:val="0"/>
                <w:numId w:val="7"/>
              </w:numPr>
              <w:ind w:left="144" w:hanging="144"/>
              <w:rPr>
                <w:noProof w:val="0"/>
              </w:rPr>
            </w:pPr>
            <w:hyperlink r:id="rId19" w:history="1">
              <w:r w:rsidR="00AC617F" w:rsidRPr="003A59E2">
                <w:rPr>
                  <w:rStyle w:val="Hyperlink"/>
                  <w:rFonts w:cstheme="minorHAnsi"/>
                  <w:noProof w:val="0"/>
                </w:rPr>
                <w:t>12.4</w:t>
              </w:r>
              <w:r w:rsidR="00AC617F" w:rsidRPr="003A59E2">
                <w:rPr>
                  <w:rStyle w:val="Hyperlink"/>
                  <w:rFonts w:cstheme="minorHAnsi"/>
                  <w:noProof w:val="0"/>
                </w:rPr>
                <w:tab/>
                <w:t>Advanced Pricing/Price Basis Quantity (PBQ)</w:t>
              </w:r>
            </w:hyperlink>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630" w:type="dxa"/>
            <w:gridSpan w:val="2"/>
            <w:vMerge w:val="restart"/>
            <w:tcBorders>
              <w:left w:val="nil"/>
            </w:tcBorders>
            <w:shd w:val="clear" w:color="auto" w:fill="auto"/>
            <w:textDirection w:val="btLr"/>
            <w:vAlign w:val="center"/>
          </w:tcPr>
          <w:p w:rsidR="00AC617F" w:rsidRPr="003A59E2" w:rsidRDefault="00AC617F" w:rsidP="00AC617F">
            <w:pPr>
              <w:pStyle w:val="TableText"/>
              <w:ind w:left="113" w:right="113"/>
              <w:jc w:val="center"/>
              <w:rPr>
                <w:noProof w:val="0"/>
              </w:rPr>
            </w:pPr>
            <w:r w:rsidRPr="003A59E2">
              <w:rPr>
                <w:rFonts w:cstheme="minorHAnsi"/>
                <w:noProof w:val="0"/>
                <w:color w:val="000000" w:themeColor="text1"/>
              </w:rPr>
              <w:t>Tax</w:t>
            </w:r>
          </w:p>
        </w:tc>
        <w:tc>
          <w:tcPr>
            <w:tcW w:w="126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Alternate Currency</w:t>
            </w:r>
          </w:p>
        </w:tc>
        <w:tc>
          <w:tcPr>
            <w:tcW w:w="3690" w:type="dxa"/>
            <w:shd w:val="clear" w:color="auto" w:fill="auto"/>
            <w:tcMar>
              <w:top w:w="108" w:type="dxa"/>
              <w:bottom w:w="108" w:type="dxa"/>
            </w:tcMar>
            <w:vAlign w:val="center"/>
          </w:tcPr>
          <w:p w:rsidR="00AC617F" w:rsidRPr="003A59E2" w:rsidRDefault="00AC617F" w:rsidP="00F241A2">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630" w:type="dxa"/>
            <w:gridSpan w:val="2"/>
            <w:vMerge/>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p>
        </w:tc>
        <w:tc>
          <w:tcPr>
            <w:tcW w:w="126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Category</w:t>
            </w:r>
          </w:p>
        </w:tc>
        <w:tc>
          <w:tcPr>
            <w:tcW w:w="3690" w:type="dxa"/>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630" w:type="dxa"/>
            <w:gridSpan w:val="2"/>
            <w:vMerge/>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p>
        </w:tc>
        <w:tc>
          <w:tcPr>
            <w:tcW w:w="126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Percentage Rate</w:t>
            </w:r>
          </w:p>
        </w:tc>
        <w:tc>
          <w:tcPr>
            <w:tcW w:w="3690" w:type="dxa"/>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630" w:type="dxa"/>
            <w:gridSpan w:val="2"/>
            <w:vMerge/>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p>
        </w:tc>
        <w:tc>
          <w:tcPr>
            <w:tcW w:w="126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Supply Date (tax point date)</w:t>
            </w:r>
          </w:p>
        </w:tc>
        <w:tc>
          <w:tcPr>
            <w:tcW w:w="3690" w:type="dxa"/>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630" w:type="dxa"/>
            <w:gridSpan w:val="2"/>
            <w:vMerge/>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p>
        </w:tc>
        <w:tc>
          <w:tcPr>
            <w:tcW w:w="126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Tax Amount</w:t>
            </w:r>
          </w:p>
        </w:tc>
        <w:tc>
          <w:tcPr>
            <w:tcW w:w="3690" w:type="dxa"/>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630" w:type="dxa"/>
            <w:gridSpan w:val="2"/>
            <w:vMerge/>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p>
        </w:tc>
        <w:tc>
          <w:tcPr>
            <w:tcW w:w="1260" w:type="dxa"/>
            <w:gridSpan w:val="4"/>
            <w:tcBorders>
              <w:left w:val="nil"/>
            </w:tcBorders>
            <w:shd w:val="clear" w:color="auto" w:fill="auto"/>
            <w:vAlign w:val="center"/>
          </w:tcPr>
          <w:p w:rsidR="00AC617F" w:rsidRPr="003A59E2" w:rsidRDefault="00AC617F" w:rsidP="00AC617F">
            <w:pPr>
              <w:pStyle w:val="TableText"/>
              <w:rPr>
                <w:noProof w:val="0"/>
              </w:rPr>
            </w:pPr>
            <w:r w:rsidRPr="003A59E2">
              <w:rPr>
                <w:noProof w:val="0"/>
              </w:rPr>
              <w:t>Taxable Amount</w:t>
            </w:r>
          </w:p>
        </w:tc>
        <w:tc>
          <w:tcPr>
            <w:tcW w:w="3690" w:type="dxa"/>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656AB7">
        <w:trPr>
          <w:trHeight w:val="206"/>
        </w:trPr>
        <w:tc>
          <w:tcPr>
            <w:tcW w:w="720" w:type="dxa"/>
            <w:vMerge w:val="restart"/>
            <w:tcBorders>
              <w:left w:val="nil"/>
            </w:tcBorders>
            <w:shd w:val="clear" w:color="auto" w:fill="auto"/>
            <w:tcMar>
              <w:top w:w="108" w:type="dxa"/>
              <w:bottom w:w="108" w:type="dxa"/>
            </w:tcMar>
            <w:textDirection w:val="btLr"/>
            <w:vAlign w:val="center"/>
          </w:tcPr>
          <w:p w:rsidR="00AC617F" w:rsidRPr="003A59E2" w:rsidRDefault="00AC617F" w:rsidP="00AC617F">
            <w:pPr>
              <w:pStyle w:val="TableText"/>
              <w:ind w:left="113" w:right="113"/>
              <w:jc w:val="center"/>
              <w:rPr>
                <w:noProof w:val="0"/>
              </w:rPr>
            </w:pPr>
            <w:r w:rsidRPr="003A59E2">
              <w:rPr>
                <w:noProof w:val="0"/>
              </w:rPr>
              <w:t>Summary</w:t>
            </w:r>
          </w:p>
        </w:tc>
        <w:tc>
          <w:tcPr>
            <w:tcW w:w="1350" w:type="dxa"/>
            <w:gridSpan w:val="4"/>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r w:rsidRPr="003A59E2">
              <w:rPr>
                <w:rFonts w:cstheme="minorHAnsi"/>
                <w:noProof w:val="0"/>
                <w:color w:val="000000" w:themeColor="text1"/>
              </w:rPr>
              <w:t>Subtotal Amount</w:t>
            </w:r>
          </w:p>
        </w:tc>
        <w:tc>
          <w:tcPr>
            <w:tcW w:w="4230" w:type="dxa"/>
            <w:gridSpan w:val="3"/>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630" w:type="dxa"/>
            <w:gridSpan w:val="2"/>
            <w:vMerge w:val="restart"/>
            <w:tcBorders>
              <w:left w:val="nil"/>
            </w:tcBorders>
            <w:shd w:val="clear" w:color="auto" w:fill="auto"/>
            <w:textDirection w:val="btLr"/>
            <w:vAlign w:val="center"/>
          </w:tcPr>
          <w:p w:rsidR="00AC617F" w:rsidRPr="003A59E2" w:rsidRDefault="00AC617F" w:rsidP="00AC617F">
            <w:pPr>
              <w:pStyle w:val="TableText"/>
              <w:ind w:left="113" w:right="113"/>
              <w:jc w:val="center"/>
              <w:rPr>
                <w:rFonts w:cstheme="minorHAnsi"/>
                <w:noProof w:val="0"/>
                <w:color w:val="000000" w:themeColor="text1"/>
              </w:rPr>
            </w:pPr>
            <w:r w:rsidRPr="003A59E2">
              <w:rPr>
                <w:rFonts w:cstheme="minorHAnsi"/>
                <w:noProof w:val="0"/>
                <w:color w:val="000000" w:themeColor="text1"/>
              </w:rPr>
              <w:t>Tax</w:t>
            </w:r>
          </w:p>
        </w:tc>
        <w:tc>
          <w:tcPr>
            <w:tcW w:w="1260" w:type="dxa"/>
            <w:gridSpan w:val="4"/>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r w:rsidRPr="003A59E2">
              <w:rPr>
                <w:noProof w:val="0"/>
              </w:rPr>
              <w:t>Alternate Currency</w:t>
            </w:r>
          </w:p>
        </w:tc>
        <w:tc>
          <w:tcPr>
            <w:tcW w:w="3690" w:type="dxa"/>
            <w:shd w:val="clear" w:color="auto" w:fill="auto"/>
            <w:tcMar>
              <w:top w:w="108" w:type="dxa"/>
              <w:bottom w:w="108" w:type="dxa"/>
            </w:tcMar>
            <w:vAlign w:val="center"/>
          </w:tcPr>
          <w:p w:rsidR="00AC617F" w:rsidRPr="003A59E2" w:rsidRDefault="00AC617F" w:rsidP="00AC617F">
            <w:pPr>
              <w:pStyle w:val="TableBullet"/>
              <w:numPr>
                <w:ilvl w:val="0"/>
                <w:numId w:val="9"/>
              </w:numPr>
              <w:ind w:left="144" w:hanging="144"/>
              <w:rPr>
                <w:noProof w:val="0"/>
              </w:rPr>
            </w:pPr>
            <w:r w:rsidRPr="003A59E2">
              <w:rPr>
                <w:noProof w:val="0"/>
              </w:rPr>
              <w:t>Summary tax is required on all invoices even if the amount is zero (0.00)</w:t>
            </w: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630" w:type="dxa"/>
            <w:gridSpan w:val="2"/>
            <w:vMerge/>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p>
        </w:tc>
        <w:tc>
          <w:tcPr>
            <w:tcW w:w="1260" w:type="dxa"/>
            <w:gridSpan w:val="4"/>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r w:rsidRPr="003A59E2">
              <w:rPr>
                <w:noProof w:val="0"/>
              </w:rPr>
              <w:t>Category</w:t>
            </w:r>
          </w:p>
        </w:tc>
        <w:tc>
          <w:tcPr>
            <w:tcW w:w="3690" w:type="dxa"/>
            <w:shd w:val="clear" w:color="auto" w:fill="auto"/>
            <w:tcMar>
              <w:top w:w="108" w:type="dxa"/>
              <w:bottom w:w="108" w:type="dxa"/>
            </w:tcMar>
            <w:vAlign w:val="center"/>
          </w:tcPr>
          <w:p w:rsidR="00AC617F" w:rsidRPr="003A59E2" w:rsidRDefault="00AC617F" w:rsidP="00AC617F">
            <w:pPr>
              <w:pStyle w:val="TableBullet"/>
              <w:rPr>
                <w:noProof w:val="0"/>
              </w:rPr>
            </w:pPr>
            <w:r w:rsidRPr="003A59E2">
              <w:rPr>
                <w:noProof w:val="0"/>
              </w:rPr>
              <w:t>Required</w:t>
            </w: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630" w:type="dxa"/>
            <w:gridSpan w:val="2"/>
            <w:vMerge/>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p>
        </w:tc>
        <w:tc>
          <w:tcPr>
            <w:tcW w:w="1260" w:type="dxa"/>
            <w:gridSpan w:val="4"/>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r w:rsidRPr="003A59E2">
              <w:rPr>
                <w:noProof w:val="0"/>
              </w:rPr>
              <w:t>Percentage Rate</w:t>
            </w:r>
          </w:p>
        </w:tc>
        <w:tc>
          <w:tcPr>
            <w:tcW w:w="3690" w:type="dxa"/>
            <w:shd w:val="clear" w:color="auto" w:fill="auto"/>
            <w:tcMar>
              <w:top w:w="108" w:type="dxa"/>
              <w:bottom w:w="108" w:type="dxa"/>
            </w:tcMar>
            <w:vAlign w:val="center"/>
          </w:tcPr>
          <w:p w:rsidR="00AC617F" w:rsidRPr="003A59E2" w:rsidRDefault="00AC617F" w:rsidP="00AC617F">
            <w:pPr>
              <w:pStyle w:val="TableBullet"/>
              <w:rPr>
                <w:noProof w:val="0"/>
              </w:rPr>
            </w:pPr>
            <w:r w:rsidRPr="003A59E2">
              <w:rPr>
                <w:noProof w:val="0"/>
              </w:rPr>
              <w:t>Required</w:t>
            </w: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630" w:type="dxa"/>
            <w:gridSpan w:val="2"/>
            <w:vMerge/>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p>
        </w:tc>
        <w:tc>
          <w:tcPr>
            <w:tcW w:w="1260" w:type="dxa"/>
            <w:gridSpan w:val="4"/>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r w:rsidRPr="003A59E2">
              <w:rPr>
                <w:noProof w:val="0"/>
              </w:rPr>
              <w:t>Supply Date (tax point date)</w:t>
            </w:r>
          </w:p>
        </w:tc>
        <w:tc>
          <w:tcPr>
            <w:tcW w:w="3690" w:type="dxa"/>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630" w:type="dxa"/>
            <w:gridSpan w:val="2"/>
            <w:vMerge/>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p>
        </w:tc>
        <w:tc>
          <w:tcPr>
            <w:tcW w:w="1260" w:type="dxa"/>
            <w:gridSpan w:val="4"/>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r w:rsidRPr="003A59E2">
              <w:rPr>
                <w:noProof w:val="0"/>
              </w:rPr>
              <w:t>Tax Amount</w:t>
            </w:r>
          </w:p>
        </w:tc>
        <w:tc>
          <w:tcPr>
            <w:tcW w:w="3690" w:type="dxa"/>
            <w:shd w:val="clear" w:color="auto" w:fill="auto"/>
            <w:tcMar>
              <w:top w:w="108" w:type="dxa"/>
              <w:bottom w:w="108" w:type="dxa"/>
            </w:tcMar>
            <w:vAlign w:val="center"/>
          </w:tcPr>
          <w:p w:rsidR="00AC617F" w:rsidRPr="003A59E2" w:rsidRDefault="00AC617F" w:rsidP="00AC617F">
            <w:pPr>
              <w:pStyle w:val="TableBullet"/>
              <w:rPr>
                <w:noProof w:val="0"/>
              </w:rPr>
            </w:pPr>
            <w:r w:rsidRPr="003A59E2">
              <w:rPr>
                <w:noProof w:val="0"/>
              </w:rPr>
              <w:t>Required</w:t>
            </w: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F00459">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630" w:type="dxa"/>
            <w:gridSpan w:val="2"/>
            <w:vMerge/>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p>
        </w:tc>
        <w:tc>
          <w:tcPr>
            <w:tcW w:w="1260" w:type="dxa"/>
            <w:gridSpan w:val="4"/>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r w:rsidRPr="003A59E2">
              <w:rPr>
                <w:noProof w:val="0"/>
              </w:rPr>
              <w:t>Taxable Amount</w:t>
            </w:r>
          </w:p>
        </w:tc>
        <w:tc>
          <w:tcPr>
            <w:tcW w:w="3690" w:type="dxa"/>
            <w:shd w:val="clear" w:color="auto" w:fill="auto"/>
            <w:tcMar>
              <w:top w:w="108" w:type="dxa"/>
              <w:bottom w:w="108" w:type="dxa"/>
            </w:tcMar>
            <w:vAlign w:val="center"/>
          </w:tcPr>
          <w:p w:rsidR="00AC617F" w:rsidRPr="003A59E2" w:rsidRDefault="00AC617F" w:rsidP="00AC617F">
            <w:pPr>
              <w:pStyle w:val="TableBullet"/>
              <w:rPr>
                <w:noProof w:val="0"/>
              </w:rPr>
            </w:pPr>
            <w:r w:rsidRPr="003A59E2">
              <w:rPr>
                <w:noProof w:val="0"/>
              </w:rPr>
              <w:t>Required</w:t>
            </w: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r w:rsidRPr="003A59E2">
              <w:rPr>
                <w:rFonts w:cstheme="minorHAnsi"/>
                <w:noProof w:val="0"/>
                <w:color w:val="000000" w:themeColor="text1"/>
              </w:rPr>
              <w:t>Special Handling Amount</w:t>
            </w:r>
          </w:p>
        </w:tc>
        <w:tc>
          <w:tcPr>
            <w:tcW w:w="4230" w:type="dxa"/>
            <w:gridSpan w:val="3"/>
            <w:shd w:val="clear" w:color="auto" w:fill="auto"/>
            <w:tcMar>
              <w:top w:w="108" w:type="dxa"/>
              <w:bottom w:w="108" w:type="dxa"/>
            </w:tcMar>
            <w:vAlign w:val="center"/>
          </w:tcPr>
          <w:p w:rsidR="00AC617F" w:rsidRPr="003A59E2" w:rsidRDefault="00AC617F" w:rsidP="00AC617F">
            <w:pPr>
              <w:pStyle w:val="TableBullet"/>
              <w:rPr>
                <w:noProof w:val="0"/>
              </w:rPr>
            </w:pPr>
            <w:r w:rsidRPr="003A59E2">
              <w:rPr>
                <w:noProof w:val="0"/>
              </w:rPr>
              <w:t>If there is a Shipping on a particular line item, Buyer will create a Separate line in the PO (just like another material line item) and Supplier can use that for Shipping/special handling charges.</w:t>
            </w: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r w:rsidRPr="003A59E2">
              <w:rPr>
                <w:rFonts w:cstheme="minorHAnsi"/>
                <w:noProof w:val="0"/>
                <w:color w:val="000000" w:themeColor="text1"/>
              </w:rPr>
              <w:t>Shipping Amount</w:t>
            </w:r>
          </w:p>
        </w:tc>
        <w:tc>
          <w:tcPr>
            <w:tcW w:w="4230" w:type="dxa"/>
            <w:gridSpan w:val="3"/>
            <w:shd w:val="clear" w:color="auto" w:fill="auto"/>
            <w:tcMar>
              <w:top w:w="108" w:type="dxa"/>
              <w:bottom w:w="108" w:type="dxa"/>
            </w:tcMar>
            <w:vAlign w:val="center"/>
          </w:tcPr>
          <w:p w:rsidR="00AC617F" w:rsidRPr="003A59E2" w:rsidRDefault="00AC617F" w:rsidP="00AC617F">
            <w:pPr>
              <w:pStyle w:val="TableBullet"/>
              <w:rPr>
                <w:noProof w:val="0"/>
              </w:rPr>
            </w:pPr>
            <w:r w:rsidRPr="003A59E2">
              <w:rPr>
                <w:noProof w:val="0"/>
              </w:rPr>
              <w:t>If there is a Shipping on a particular line item, Buyer will create a Separate line in the PO (just like another material line item) and Supplier can use that for Shipping/special handling charges.</w:t>
            </w: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r w:rsidRPr="003A59E2">
              <w:rPr>
                <w:rFonts w:cstheme="minorHAnsi"/>
                <w:noProof w:val="0"/>
                <w:color w:val="000000" w:themeColor="text1"/>
              </w:rPr>
              <w:t>Gross Amount</w:t>
            </w:r>
          </w:p>
        </w:tc>
        <w:tc>
          <w:tcPr>
            <w:tcW w:w="4230" w:type="dxa"/>
            <w:gridSpan w:val="3"/>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r w:rsidRPr="003A59E2">
              <w:rPr>
                <w:rFonts w:cstheme="minorHAnsi"/>
                <w:noProof w:val="0"/>
                <w:color w:val="000000" w:themeColor="text1"/>
              </w:rPr>
              <w:t>Invoice Detail Discount</w:t>
            </w:r>
          </w:p>
        </w:tc>
        <w:tc>
          <w:tcPr>
            <w:tcW w:w="4230" w:type="dxa"/>
            <w:gridSpan w:val="3"/>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No</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r w:rsidRPr="003A59E2">
              <w:rPr>
                <w:rFonts w:cstheme="minorHAnsi"/>
                <w:noProof w:val="0"/>
                <w:color w:val="000000" w:themeColor="text1"/>
              </w:rPr>
              <w:t>Net Amount</w:t>
            </w:r>
          </w:p>
        </w:tc>
        <w:tc>
          <w:tcPr>
            <w:tcW w:w="4230" w:type="dxa"/>
            <w:gridSpan w:val="3"/>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r w:rsidR="00AC617F" w:rsidRPr="003A59E2" w:rsidTr="003F1572">
        <w:trPr>
          <w:trHeight w:val="206"/>
        </w:trPr>
        <w:tc>
          <w:tcPr>
            <w:tcW w:w="720" w:type="dxa"/>
            <w:vMerge/>
            <w:tcBorders>
              <w:left w:val="nil"/>
            </w:tcBorders>
            <w:shd w:val="clear" w:color="auto" w:fill="auto"/>
            <w:tcMar>
              <w:top w:w="108" w:type="dxa"/>
              <w:bottom w:w="108" w:type="dxa"/>
            </w:tcMar>
            <w:vAlign w:val="center"/>
          </w:tcPr>
          <w:p w:rsidR="00AC617F" w:rsidRPr="003A59E2" w:rsidRDefault="00AC617F" w:rsidP="00AC617F">
            <w:pPr>
              <w:pStyle w:val="TableText"/>
              <w:rPr>
                <w:noProof w:val="0"/>
              </w:rPr>
            </w:pPr>
          </w:p>
        </w:tc>
        <w:tc>
          <w:tcPr>
            <w:tcW w:w="1350" w:type="dxa"/>
            <w:gridSpan w:val="4"/>
            <w:tcBorders>
              <w:left w:val="nil"/>
            </w:tcBorders>
            <w:shd w:val="clear" w:color="auto" w:fill="auto"/>
            <w:vAlign w:val="center"/>
          </w:tcPr>
          <w:p w:rsidR="00AC617F" w:rsidRPr="003A59E2" w:rsidRDefault="00AC617F" w:rsidP="00AC617F">
            <w:pPr>
              <w:pStyle w:val="TableText"/>
              <w:rPr>
                <w:rFonts w:cstheme="minorHAnsi"/>
                <w:noProof w:val="0"/>
                <w:color w:val="000000" w:themeColor="text1"/>
              </w:rPr>
            </w:pPr>
            <w:r w:rsidRPr="003A59E2">
              <w:rPr>
                <w:rFonts w:cstheme="minorHAnsi"/>
                <w:noProof w:val="0"/>
                <w:color w:val="000000" w:themeColor="text1"/>
              </w:rPr>
              <w:t>Due Amount</w:t>
            </w:r>
          </w:p>
        </w:tc>
        <w:tc>
          <w:tcPr>
            <w:tcW w:w="4230" w:type="dxa"/>
            <w:gridSpan w:val="3"/>
            <w:shd w:val="clear" w:color="auto" w:fill="auto"/>
            <w:tcMar>
              <w:top w:w="108" w:type="dxa"/>
              <w:bottom w:w="108" w:type="dxa"/>
            </w:tcMar>
            <w:vAlign w:val="center"/>
          </w:tcPr>
          <w:p w:rsidR="00AC617F" w:rsidRPr="003A59E2" w:rsidRDefault="00AC617F" w:rsidP="00AC617F">
            <w:pPr>
              <w:pStyle w:val="TableBullet"/>
              <w:rPr>
                <w:noProof w:val="0"/>
              </w:rPr>
            </w:pPr>
          </w:p>
        </w:tc>
        <w:tc>
          <w:tcPr>
            <w:tcW w:w="1260" w:type="dxa"/>
            <w:shd w:val="clear" w:color="auto" w:fill="auto"/>
          </w:tcPr>
          <w:p w:rsidR="00AC617F" w:rsidRPr="003A59E2" w:rsidRDefault="00AC617F" w:rsidP="00AC617F">
            <w:pPr>
              <w:pStyle w:val="TableText"/>
              <w:rPr>
                <w:noProof w:val="0"/>
              </w:rPr>
            </w:pPr>
            <w:r w:rsidRPr="003A59E2">
              <w:rPr>
                <w:noProof w:val="0"/>
              </w:rPr>
              <w:t>Yes</w:t>
            </w:r>
          </w:p>
        </w:tc>
        <w:tc>
          <w:tcPr>
            <w:tcW w:w="1242" w:type="dxa"/>
            <w:tcBorders>
              <w:right w:val="nil"/>
            </w:tcBorders>
            <w:shd w:val="clear" w:color="auto" w:fill="auto"/>
            <w:tcMar>
              <w:top w:w="108" w:type="dxa"/>
              <w:bottom w:w="108" w:type="dxa"/>
            </w:tcMar>
          </w:tcPr>
          <w:p w:rsidR="00AC617F" w:rsidRPr="003A59E2" w:rsidRDefault="00AC617F" w:rsidP="00AC617F">
            <w:pPr>
              <w:pStyle w:val="TableText"/>
              <w:rPr>
                <w:noProof w:val="0"/>
              </w:rPr>
            </w:pPr>
          </w:p>
        </w:tc>
        <w:tc>
          <w:tcPr>
            <w:tcW w:w="1172" w:type="dxa"/>
            <w:tcBorders>
              <w:right w:val="nil"/>
            </w:tcBorders>
          </w:tcPr>
          <w:p w:rsidR="00AC617F" w:rsidRPr="003A59E2" w:rsidRDefault="00AC617F" w:rsidP="00AC617F">
            <w:pPr>
              <w:pStyle w:val="TableText"/>
              <w:rPr>
                <w:noProof w:val="0"/>
              </w:rPr>
            </w:pPr>
          </w:p>
        </w:tc>
      </w:tr>
    </w:tbl>
    <w:p w:rsidR="004B05DE" w:rsidRDefault="004B05DE" w:rsidP="001C316F">
      <w:pPr>
        <w:rPr>
          <w:noProof w:val="0"/>
        </w:rPr>
      </w:pPr>
    </w:p>
    <w:p w:rsidR="00886A10" w:rsidRDefault="00886A10" w:rsidP="001C316F">
      <w:pPr>
        <w:rPr>
          <w:noProof w:val="0"/>
        </w:rPr>
      </w:pPr>
    </w:p>
    <w:p w:rsidR="00886A10" w:rsidRDefault="00886A10" w:rsidP="001C316F">
      <w:pPr>
        <w:rPr>
          <w:noProof w:val="0"/>
        </w:rPr>
      </w:pPr>
    </w:p>
    <w:p w:rsidR="00886A10" w:rsidRPr="003A59E2" w:rsidRDefault="00886A10" w:rsidP="001C316F">
      <w:pPr>
        <w:rPr>
          <w:noProof w:val="0"/>
        </w:rPr>
      </w:pPr>
    </w:p>
    <w:p w:rsidR="009B6FAF" w:rsidRPr="003A59E2" w:rsidRDefault="009B6FAF" w:rsidP="001C316F">
      <w:pPr>
        <w:rPr>
          <w:noProof w:val="0"/>
        </w:rPr>
      </w:pPr>
    </w:p>
    <w:p w:rsidR="00BD2934" w:rsidRPr="003A59E2" w:rsidRDefault="00BD2934" w:rsidP="001C316F">
      <w:pPr>
        <w:rPr>
          <w:noProof w:val="0"/>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3550"/>
        <w:gridCol w:w="3960"/>
      </w:tblGrid>
      <w:tr w:rsidR="009C22B0" w:rsidRPr="003A59E2" w:rsidTr="00173EDF">
        <w:trPr>
          <w:trHeight w:val="583"/>
          <w:tblHeader/>
        </w:trPr>
        <w:tc>
          <w:tcPr>
            <w:tcW w:w="2480" w:type="dxa"/>
            <w:tcBorders>
              <w:top w:val="nil"/>
              <w:left w:val="nil"/>
              <w:bottom w:val="single" w:sz="18" w:space="0" w:color="auto"/>
              <w:right w:val="single" w:sz="4" w:space="0" w:color="auto"/>
            </w:tcBorders>
            <w:shd w:val="clear" w:color="auto" w:fill="F0AB00" w:themeFill="accent1"/>
            <w:tcMar>
              <w:top w:w="113" w:type="dxa"/>
              <w:bottom w:w="0" w:type="dxa"/>
            </w:tcMar>
          </w:tcPr>
          <w:p w:rsidR="009C22B0" w:rsidRPr="003A59E2" w:rsidRDefault="009C22B0" w:rsidP="00754983">
            <w:pPr>
              <w:pStyle w:val="TableHeadline"/>
              <w:rPr>
                <w:noProof w:val="0"/>
              </w:rPr>
            </w:pPr>
            <w:r w:rsidRPr="003A59E2">
              <w:rPr>
                <w:noProof w:val="0"/>
              </w:rPr>
              <w:t>Description</w:t>
            </w:r>
          </w:p>
          <w:p w:rsidR="009C22B0" w:rsidRPr="003A59E2" w:rsidRDefault="009C22B0" w:rsidP="00440026">
            <w:pPr>
              <w:pStyle w:val="Heading3"/>
              <w:rPr>
                <w:noProof w:val="0"/>
              </w:rPr>
            </w:pPr>
            <w:r w:rsidRPr="003A59E2">
              <w:rPr>
                <w:noProof w:val="0"/>
              </w:rPr>
              <w:t>Tax Category</w:t>
            </w:r>
          </w:p>
          <w:p w:rsidR="009C22B0" w:rsidRPr="003A59E2" w:rsidRDefault="009C22B0" w:rsidP="00754983">
            <w:pPr>
              <w:pStyle w:val="TableSubheadline"/>
              <w:rPr>
                <w:noProof w:val="0"/>
              </w:rPr>
            </w:pPr>
          </w:p>
        </w:tc>
        <w:tc>
          <w:tcPr>
            <w:tcW w:w="3550"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9C22B0" w:rsidRPr="003A59E2" w:rsidRDefault="009C22B0" w:rsidP="00754983">
            <w:pPr>
              <w:pStyle w:val="TableHeadline"/>
              <w:rPr>
                <w:noProof w:val="0"/>
              </w:rPr>
            </w:pPr>
            <w:r w:rsidRPr="003A59E2">
              <w:rPr>
                <w:noProof w:val="0"/>
              </w:rPr>
              <w:t>Tax Rate</w:t>
            </w:r>
          </w:p>
          <w:p w:rsidR="009C22B0" w:rsidRPr="003A59E2" w:rsidRDefault="009C22B0" w:rsidP="00754983">
            <w:pPr>
              <w:pStyle w:val="TableSubheadline"/>
              <w:rPr>
                <w:noProof w:val="0"/>
              </w:rPr>
            </w:pPr>
          </w:p>
        </w:tc>
        <w:tc>
          <w:tcPr>
            <w:tcW w:w="3960" w:type="dxa"/>
            <w:tcBorders>
              <w:top w:val="nil"/>
              <w:left w:val="single" w:sz="4" w:space="0" w:color="auto"/>
              <w:bottom w:val="single" w:sz="18" w:space="0" w:color="auto"/>
              <w:right w:val="single" w:sz="4" w:space="0" w:color="auto"/>
            </w:tcBorders>
            <w:shd w:val="clear" w:color="auto" w:fill="F0AB00" w:themeFill="accent1"/>
            <w:tcMar>
              <w:top w:w="113" w:type="dxa"/>
            </w:tcMar>
          </w:tcPr>
          <w:p w:rsidR="009C22B0" w:rsidRPr="003A59E2" w:rsidRDefault="009C22B0" w:rsidP="00754983">
            <w:pPr>
              <w:pStyle w:val="TableHeadline"/>
              <w:rPr>
                <w:noProof w:val="0"/>
              </w:rPr>
            </w:pPr>
            <w:r w:rsidRPr="003A59E2">
              <w:rPr>
                <w:noProof w:val="0"/>
              </w:rPr>
              <w:t>Tax Description</w:t>
            </w:r>
          </w:p>
          <w:p w:rsidR="009C22B0" w:rsidRPr="003A59E2" w:rsidRDefault="009C22B0" w:rsidP="00754983">
            <w:pPr>
              <w:pStyle w:val="TableSubheadline"/>
              <w:rPr>
                <w:noProof w:val="0"/>
              </w:rPr>
            </w:pPr>
          </w:p>
        </w:tc>
      </w:tr>
      <w:tr w:rsidR="009C22B0" w:rsidRPr="003A59E2" w:rsidTr="00173EDF">
        <w:tc>
          <w:tcPr>
            <w:tcW w:w="2480" w:type="dxa"/>
            <w:tcBorders>
              <w:top w:val="single" w:sz="18" w:space="0" w:color="auto"/>
              <w:left w:val="nil"/>
              <w:bottom w:val="single" w:sz="4" w:space="0" w:color="auto"/>
            </w:tcBorders>
            <w:shd w:val="clear" w:color="auto" w:fill="auto"/>
            <w:tcMar>
              <w:top w:w="108" w:type="dxa"/>
              <w:bottom w:w="108" w:type="dxa"/>
            </w:tcMar>
          </w:tcPr>
          <w:p w:rsidR="009C22B0" w:rsidRPr="003A59E2" w:rsidRDefault="00251949" w:rsidP="00754983">
            <w:pPr>
              <w:pStyle w:val="TableText"/>
              <w:rPr>
                <w:noProof w:val="0"/>
              </w:rPr>
            </w:pPr>
            <w:r w:rsidRPr="003A59E2">
              <w:rPr>
                <w:noProof w:val="0"/>
              </w:rPr>
              <w:t>Sales</w:t>
            </w:r>
          </w:p>
        </w:tc>
        <w:tc>
          <w:tcPr>
            <w:tcW w:w="3550" w:type="dxa"/>
            <w:tcBorders>
              <w:top w:val="single" w:sz="18" w:space="0" w:color="auto"/>
              <w:bottom w:val="single" w:sz="4" w:space="0" w:color="auto"/>
            </w:tcBorders>
            <w:shd w:val="clear" w:color="auto" w:fill="auto"/>
            <w:tcMar>
              <w:top w:w="108" w:type="dxa"/>
              <w:bottom w:w="108" w:type="dxa"/>
            </w:tcMar>
          </w:tcPr>
          <w:p w:rsidR="009C22B0" w:rsidRPr="003A59E2" w:rsidRDefault="00CB6BA1" w:rsidP="00CA56EE">
            <w:pPr>
              <w:pStyle w:val="TableBullet"/>
              <w:keepNext/>
              <w:tabs>
                <w:tab w:val="clear" w:pos="284"/>
                <w:tab w:val="clear" w:pos="567"/>
                <w:tab w:val="clear" w:pos="851"/>
              </w:tabs>
              <w:rPr>
                <w:noProof w:val="0"/>
              </w:rPr>
            </w:pPr>
            <w:r w:rsidRPr="003A59E2">
              <w:rPr>
                <w:noProof w:val="0"/>
              </w:rPr>
              <w:t>0</w:t>
            </w:r>
          </w:p>
        </w:tc>
        <w:tc>
          <w:tcPr>
            <w:tcW w:w="3960" w:type="dxa"/>
            <w:tcBorders>
              <w:top w:val="single" w:sz="18" w:space="0" w:color="auto"/>
              <w:bottom w:val="single" w:sz="4" w:space="0" w:color="auto"/>
            </w:tcBorders>
            <w:shd w:val="clear" w:color="auto" w:fill="auto"/>
          </w:tcPr>
          <w:p w:rsidR="009C22B0" w:rsidRPr="003A59E2" w:rsidRDefault="00CB6BA1" w:rsidP="00754983">
            <w:pPr>
              <w:pStyle w:val="TableText"/>
              <w:keepNext/>
              <w:rPr>
                <w:noProof w:val="0"/>
              </w:rPr>
            </w:pPr>
            <w:r w:rsidRPr="003A59E2">
              <w:rPr>
                <w:noProof w:val="0"/>
              </w:rPr>
              <w:t xml:space="preserve">Extrinsic </w:t>
            </w:r>
            <w:proofErr w:type="spellStart"/>
            <w:r w:rsidRPr="003A59E2">
              <w:rPr>
                <w:noProof w:val="0"/>
              </w:rPr>
              <w:t>TaxType</w:t>
            </w:r>
            <w:proofErr w:type="spellEnd"/>
            <w:r w:rsidRPr="003A59E2">
              <w:rPr>
                <w:noProof w:val="0"/>
              </w:rPr>
              <w:t xml:space="preserve">= </w:t>
            </w:r>
            <w:r w:rsidR="0098542F">
              <w:rPr>
                <w:noProof w:val="0"/>
              </w:rPr>
              <w:t>“Tax Exempt”, “Direct Pay/Exempt”</w:t>
            </w:r>
          </w:p>
        </w:tc>
      </w:tr>
      <w:tr w:rsidR="00CB6BA1" w:rsidRPr="003A59E2" w:rsidTr="00173EDF">
        <w:trPr>
          <w:trHeight w:val="206"/>
        </w:trPr>
        <w:tc>
          <w:tcPr>
            <w:tcW w:w="2480" w:type="dxa"/>
            <w:tcBorders>
              <w:left w:val="nil"/>
            </w:tcBorders>
            <w:shd w:val="clear" w:color="auto" w:fill="auto"/>
            <w:tcMar>
              <w:top w:w="108" w:type="dxa"/>
              <w:bottom w:w="108" w:type="dxa"/>
            </w:tcMar>
          </w:tcPr>
          <w:p w:rsidR="00CB6BA1" w:rsidRPr="003A59E2" w:rsidRDefault="00CB6BA1" w:rsidP="00CB6BA1">
            <w:pPr>
              <w:pStyle w:val="TableText"/>
              <w:rPr>
                <w:noProof w:val="0"/>
              </w:rPr>
            </w:pPr>
            <w:r w:rsidRPr="003A59E2">
              <w:rPr>
                <w:noProof w:val="0"/>
              </w:rPr>
              <w:t>Sales</w:t>
            </w:r>
          </w:p>
        </w:tc>
        <w:tc>
          <w:tcPr>
            <w:tcW w:w="3550" w:type="dxa"/>
            <w:shd w:val="clear" w:color="auto" w:fill="auto"/>
            <w:tcMar>
              <w:top w:w="108" w:type="dxa"/>
              <w:bottom w:w="108" w:type="dxa"/>
            </w:tcMar>
          </w:tcPr>
          <w:p w:rsidR="002E3952" w:rsidRDefault="00CB6BA1" w:rsidP="00CB6BA1">
            <w:pPr>
              <w:pStyle w:val="TableBullet"/>
              <w:tabs>
                <w:tab w:val="clear" w:pos="284"/>
                <w:tab w:val="clear" w:pos="567"/>
                <w:tab w:val="clear" w:pos="851"/>
              </w:tabs>
              <w:rPr>
                <w:noProof w:val="0"/>
              </w:rPr>
            </w:pPr>
            <w:r w:rsidRPr="003A59E2">
              <w:rPr>
                <w:noProof w:val="0"/>
              </w:rPr>
              <w:t>0</w:t>
            </w:r>
            <w:r w:rsidR="00120F05" w:rsidRPr="003A59E2">
              <w:rPr>
                <w:noProof w:val="0"/>
              </w:rPr>
              <w:t>-16%</w:t>
            </w:r>
            <w:r w:rsidR="001C37D8" w:rsidRPr="003A59E2">
              <w:rPr>
                <w:noProof w:val="0"/>
              </w:rPr>
              <w:t xml:space="preserve"> (In Prod)</w:t>
            </w:r>
          </w:p>
          <w:p w:rsidR="00CB6BA1" w:rsidRPr="003A59E2" w:rsidRDefault="009A460F" w:rsidP="00CB6BA1">
            <w:pPr>
              <w:pStyle w:val="TableBullet"/>
              <w:tabs>
                <w:tab w:val="clear" w:pos="284"/>
                <w:tab w:val="clear" w:pos="567"/>
                <w:tab w:val="clear" w:pos="851"/>
              </w:tabs>
              <w:rPr>
                <w:noProof w:val="0"/>
              </w:rPr>
            </w:pPr>
            <w:r w:rsidRPr="003A59E2">
              <w:rPr>
                <w:noProof w:val="0"/>
              </w:rPr>
              <w:t>0, 5, 8.75, 10 (In Test)</w:t>
            </w:r>
          </w:p>
        </w:tc>
        <w:tc>
          <w:tcPr>
            <w:tcW w:w="3960" w:type="dxa"/>
            <w:shd w:val="clear" w:color="auto" w:fill="auto"/>
          </w:tcPr>
          <w:p w:rsidR="00CB6BA1" w:rsidRPr="003A59E2" w:rsidRDefault="002E3952" w:rsidP="00CB6BA1">
            <w:pPr>
              <w:pStyle w:val="TableText"/>
              <w:rPr>
                <w:noProof w:val="0"/>
              </w:rPr>
            </w:pPr>
            <w:r w:rsidRPr="003A59E2">
              <w:rPr>
                <w:noProof w:val="0"/>
              </w:rPr>
              <w:t xml:space="preserve">Extrinsic </w:t>
            </w:r>
            <w:proofErr w:type="spellStart"/>
            <w:r w:rsidRPr="003A59E2">
              <w:rPr>
                <w:noProof w:val="0"/>
              </w:rPr>
              <w:t>TaxType</w:t>
            </w:r>
            <w:proofErr w:type="spellEnd"/>
            <w:r w:rsidRPr="003A59E2">
              <w:rPr>
                <w:noProof w:val="0"/>
              </w:rPr>
              <w:t>= “</w:t>
            </w:r>
            <w:r>
              <w:rPr>
                <w:noProof w:val="0"/>
              </w:rPr>
              <w:t>Taxable”, “Tax Exempt”, “Direct Pay/Exempt”</w:t>
            </w:r>
          </w:p>
        </w:tc>
      </w:tr>
      <w:tr w:rsidR="00CB6BA1" w:rsidRPr="003A59E2" w:rsidTr="00173EDF">
        <w:trPr>
          <w:trHeight w:val="206"/>
        </w:trPr>
        <w:tc>
          <w:tcPr>
            <w:tcW w:w="2480" w:type="dxa"/>
            <w:tcBorders>
              <w:left w:val="nil"/>
            </w:tcBorders>
            <w:shd w:val="clear" w:color="auto" w:fill="auto"/>
            <w:tcMar>
              <w:top w:w="108" w:type="dxa"/>
              <w:bottom w:w="108" w:type="dxa"/>
            </w:tcMar>
            <w:vAlign w:val="center"/>
          </w:tcPr>
          <w:p w:rsidR="00CB6BA1" w:rsidRPr="003A59E2" w:rsidRDefault="00CB6BA1" w:rsidP="00CB6BA1">
            <w:pPr>
              <w:pStyle w:val="TableText"/>
              <w:rPr>
                <w:noProof w:val="0"/>
              </w:rPr>
            </w:pPr>
          </w:p>
        </w:tc>
        <w:tc>
          <w:tcPr>
            <w:tcW w:w="3550" w:type="dxa"/>
            <w:shd w:val="clear" w:color="auto" w:fill="auto"/>
            <w:tcMar>
              <w:top w:w="108" w:type="dxa"/>
              <w:bottom w:w="108" w:type="dxa"/>
            </w:tcMar>
          </w:tcPr>
          <w:p w:rsidR="00CB6BA1" w:rsidRPr="003A59E2" w:rsidRDefault="00CB6BA1" w:rsidP="00CB6BA1">
            <w:pPr>
              <w:pStyle w:val="TableBullet"/>
              <w:tabs>
                <w:tab w:val="clear" w:pos="284"/>
                <w:tab w:val="clear" w:pos="567"/>
                <w:tab w:val="clear" w:pos="851"/>
              </w:tabs>
              <w:rPr>
                <w:noProof w:val="0"/>
              </w:rPr>
            </w:pPr>
          </w:p>
        </w:tc>
        <w:tc>
          <w:tcPr>
            <w:tcW w:w="3960" w:type="dxa"/>
            <w:shd w:val="clear" w:color="auto" w:fill="auto"/>
          </w:tcPr>
          <w:p w:rsidR="00CB6BA1" w:rsidRPr="003A59E2" w:rsidRDefault="00CB6BA1" w:rsidP="00CB6BA1">
            <w:pPr>
              <w:pStyle w:val="TableText"/>
              <w:rPr>
                <w:noProof w:val="0"/>
              </w:rPr>
            </w:pPr>
          </w:p>
        </w:tc>
      </w:tr>
      <w:tr w:rsidR="009C22B0" w:rsidRPr="003A59E2" w:rsidTr="00173EDF">
        <w:trPr>
          <w:trHeight w:val="206"/>
        </w:trPr>
        <w:tc>
          <w:tcPr>
            <w:tcW w:w="2480" w:type="dxa"/>
            <w:tcBorders>
              <w:left w:val="nil"/>
            </w:tcBorders>
            <w:shd w:val="clear" w:color="auto" w:fill="auto"/>
            <w:tcMar>
              <w:top w:w="108" w:type="dxa"/>
              <w:bottom w:w="108" w:type="dxa"/>
            </w:tcMar>
            <w:vAlign w:val="center"/>
          </w:tcPr>
          <w:p w:rsidR="009C22B0" w:rsidRPr="003A59E2" w:rsidRDefault="009C22B0" w:rsidP="00754983">
            <w:pPr>
              <w:pStyle w:val="TableText"/>
              <w:rPr>
                <w:noProof w:val="0"/>
              </w:rPr>
            </w:pPr>
          </w:p>
        </w:tc>
        <w:tc>
          <w:tcPr>
            <w:tcW w:w="3550" w:type="dxa"/>
            <w:shd w:val="clear" w:color="auto" w:fill="auto"/>
            <w:tcMar>
              <w:top w:w="108" w:type="dxa"/>
              <w:bottom w:w="108" w:type="dxa"/>
            </w:tcMar>
          </w:tcPr>
          <w:p w:rsidR="009C22B0" w:rsidRPr="003A59E2" w:rsidRDefault="009C22B0" w:rsidP="00754983">
            <w:pPr>
              <w:pStyle w:val="TableBullet"/>
              <w:tabs>
                <w:tab w:val="clear" w:pos="284"/>
                <w:tab w:val="clear" w:pos="567"/>
                <w:tab w:val="clear" w:pos="851"/>
              </w:tabs>
              <w:rPr>
                <w:noProof w:val="0"/>
              </w:rPr>
            </w:pPr>
          </w:p>
        </w:tc>
        <w:tc>
          <w:tcPr>
            <w:tcW w:w="3960" w:type="dxa"/>
            <w:shd w:val="clear" w:color="auto" w:fill="auto"/>
          </w:tcPr>
          <w:p w:rsidR="009C22B0" w:rsidRPr="003A59E2" w:rsidRDefault="009C22B0" w:rsidP="00754983">
            <w:pPr>
              <w:pStyle w:val="TableText"/>
              <w:rPr>
                <w:noProof w:val="0"/>
              </w:rPr>
            </w:pPr>
          </w:p>
        </w:tc>
      </w:tr>
    </w:tbl>
    <w:p w:rsidR="00BD2934" w:rsidRPr="003A59E2" w:rsidRDefault="00BD2934" w:rsidP="001C316F">
      <w:pPr>
        <w:rPr>
          <w:noProof w:val="0"/>
        </w:rPr>
      </w:pPr>
    </w:p>
    <w:p w:rsidR="00105F05" w:rsidRDefault="00105F05">
      <w:pPr>
        <w:rPr>
          <w:noProof w:val="0"/>
        </w:rPr>
      </w:pPr>
    </w:p>
    <w:p w:rsidR="00886A10" w:rsidRDefault="00886A10">
      <w:pPr>
        <w:rPr>
          <w:noProof w:val="0"/>
        </w:rPr>
      </w:pPr>
    </w:p>
    <w:p w:rsidR="00886A10" w:rsidRDefault="00886A10">
      <w:pPr>
        <w:rPr>
          <w:noProof w:val="0"/>
        </w:rPr>
      </w:pPr>
    </w:p>
    <w:p w:rsidR="00886A10" w:rsidRDefault="00886A10">
      <w:pPr>
        <w:rPr>
          <w:noProof w:val="0"/>
        </w:rPr>
      </w:pPr>
    </w:p>
    <w:p w:rsidR="00886A10" w:rsidRDefault="00886A10">
      <w:pPr>
        <w:rPr>
          <w:noProof w:val="0"/>
        </w:rPr>
      </w:pPr>
    </w:p>
    <w:p w:rsidR="00886A10" w:rsidRDefault="00886A10">
      <w:pPr>
        <w:rPr>
          <w:noProof w:val="0"/>
        </w:rPr>
      </w:pPr>
    </w:p>
    <w:p w:rsidR="00886A10" w:rsidRDefault="00886A10">
      <w:pPr>
        <w:rPr>
          <w:noProof w:val="0"/>
        </w:rPr>
      </w:pPr>
    </w:p>
    <w:p w:rsidR="00886A10" w:rsidRDefault="00886A10">
      <w:pPr>
        <w:rPr>
          <w:noProof w:val="0"/>
        </w:rPr>
      </w:pPr>
    </w:p>
    <w:p w:rsidR="00886A10" w:rsidRDefault="00886A10">
      <w:pPr>
        <w:rPr>
          <w:noProof w:val="0"/>
        </w:rPr>
      </w:pPr>
    </w:p>
    <w:p w:rsidR="00886A10" w:rsidRDefault="00886A10">
      <w:pPr>
        <w:rPr>
          <w:noProof w:val="0"/>
        </w:rPr>
      </w:pPr>
    </w:p>
    <w:p w:rsidR="00886A10" w:rsidRDefault="00886A10">
      <w:pPr>
        <w:rPr>
          <w:noProof w:val="0"/>
        </w:rPr>
      </w:pPr>
    </w:p>
    <w:p w:rsidR="00886A10" w:rsidRDefault="00886A10">
      <w:pPr>
        <w:rPr>
          <w:noProof w:val="0"/>
        </w:rPr>
      </w:pPr>
    </w:p>
    <w:p w:rsidR="00886A10" w:rsidRDefault="00886A10">
      <w:pPr>
        <w:rPr>
          <w:noProof w:val="0"/>
        </w:rPr>
      </w:pPr>
    </w:p>
    <w:p w:rsidR="00886A10" w:rsidRPr="003A59E2" w:rsidRDefault="00886A10">
      <w:pPr>
        <w:rPr>
          <w:noProof w:val="0"/>
        </w:rPr>
      </w:pPr>
    </w:p>
    <w:p w:rsidR="00887FC0" w:rsidRPr="003A59E2" w:rsidRDefault="005045F7" w:rsidP="00B276C1">
      <w:pPr>
        <w:pStyle w:val="Heading1"/>
        <w:numPr>
          <w:ilvl w:val="0"/>
          <w:numId w:val="13"/>
        </w:numPr>
        <w:rPr>
          <w:noProof w:val="0"/>
        </w:rPr>
      </w:pPr>
      <w:bookmarkStart w:id="50" w:name="_Toc138751886"/>
      <w:r w:rsidRPr="003A59E2">
        <w:rPr>
          <w:noProof w:val="0"/>
        </w:rPr>
        <w:t>Cutover</w:t>
      </w:r>
      <w:bookmarkEnd w:id="50"/>
    </w:p>
    <w:p w:rsidR="00367138" w:rsidRPr="003A59E2" w:rsidRDefault="00367138" w:rsidP="00367138">
      <w:pPr>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7"/>
        <w:gridCol w:w="5163"/>
        <w:gridCol w:w="1786"/>
        <w:gridCol w:w="1708"/>
      </w:tblGrid>
      <w:tr w:rsidR="00203AC8" w:rsidRPr="003A59E2" w:rsidTr="00E52401">
        <w:trPr>
          <w:trHeight w:val="583"/>
          <w:tblHeader/>
        </w:trPr>
        <w:tc>
          <w:tcPr>
            <w:tcW w:w="1317" w:type="dxa"/>
            <w:tcBorders>
              <w:top w:val="nil"/>
              <w:left w:val="nil"/>
              <w:bottom w:val="single" w:sz="18" w:space="0" w:color="auto"/>
              <w:right w:val="single" w:sz="4" w:space="0" w:color="auto"/>
            </w:tcBorders>
            <w:shd w:val="clear" w:color="auto" w:fill="F0AB00" w:themeFill="accent1"/>
            <w:tcMar>
              <w:top w:w="113" w:type="dxa"/>
              <w:bottom w:w="0" w:type="dxa"/>
            </w:tcMar>
          </w:tcPr>
          <w:p w:rsidR="00203AC8" w:rsidRPr="003A59E2" w:rsidRDefault="00203AC8" w:rsidP="00754983">
            <w:pPr>
              <w:pStyle w:val="TableHeadline"/>
              <w:rPr>
                <w:noProof w:val="0"/>
              </w:rPr>
            </w:pPr>
            <w:r w:rsidRPr="003A59E2">
              <w:rPr>
                <w:noProof w:val="0"/>
              </w:rPr>
              <w:t>Description</w:t>
            </w:r>
          </w:p>
          <w:p w:rsidR="00203AC8" w:rsidRPr="003A59E2" w:rsidRDefault="00203AC8" w:rsidP="00440026">
            <w:pPr>
              <w:pStyle w:val="Heading3"/>
              <w:rPr>
                <w:noProof w:val="0"/>
              </w:rPr>
            </w:pPr>
            <w:r w:rsidRPr="003A59E2">
              <w:rPr>
                <w:noProof w:val="0"/>
              </w:rPr>
              <w:t>Specifics</w:t>
            </w:r>
          </w:p>
        </w:tc>
        <w:tc>
          <w:tcPr>
            <w:tcW w:w="5163"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203AC8" w:rsidRPr="003A59E2" w:rsidRDefault="00203AC8" w:rsidP="00754983">
            <w:pPr>
              <w:pStyle w:val="TableHeadline"/>
              <w:rPr>
                <w:noProof w:val="0"/>
              </w:rPr>
            </w:pPr>
            <w:r w:rsidRPr="003A59E2">
              <w:rPr>
                <w:noProof w:val="0"/>
              </w:rPr>
              <w:t>Comments</w:t>
            </w:r>
          </w:p>
        </w:tc>
        <w:tc>
          <w:tcPr>
            <w:tcW w:w="1786" w:type="dxa"/>
            <w:tcBorders>
              <w:top w:val="nil"/>
              <w:left w:val="single" w:sz="4" w:space="0" w:color="auto"/>
              <w:bottom w:val="single" w:sz="18" w:space="0" w:color="auto"/>
              <w:right w:val="single" w:sz="4" w:space="0" w:color="auto"/>
            </w:tcBorders>
            <w:shd w:val="clear" w:color="auto" w:fill="F0AB00" w:themeFill="accent1"/>
            <w:tcMar>
              <w:top w:w="113" w:type="dxa"/>
            </w:tcMar>
          </w:tcPr>
          <w:p w:rsidR="00203AC8" w:rsidRPr="003A59E2" w:rsidRDefault="00203AC8" w:rsidP="00D776AF">
            <w:pPr>
              <w:pStyle w:val="TableHeadline"/>
              <w:rPr>
                <w:noProof w:val="0"/>
              </w:rPr>
            </w:pPr>
            <w:r w:rsidRPr="003A59E2">
              <w:rPr>
                <w:noProof w:val="0"/>
              </w:rPr>
              <w:t xml:space="preserve">Buyer </w:t>
            </w:r>
            <w:r w:rsidR="00D776AF" w:rsidRPr="003A59E2">
              <w:rPr>
                <w:noProof w:val="0"/>
              </w:rPr>
              <w:t>Response</w:t>
            </w:r>
          </w:p>
        </w:tc>
        <w:tc>
          <w:tcPr>
            <w:tcW w:w="1708" w:type="dxa"/>
            <w:tcBorders>
              <w:top w:val="nil"/>
              <w:left w:val="single" w:sz="4" w:space="0" w:color="auto"/>
              <w:bottom w:val="single" w:sz="18" w:space="0" w:color="auto"/>
              <w:right w:val="nil"/>
            </w:tcBorders>
            <w:shd w:val="clear" w:color="auto" w:fill="F0AB00" w:themeFill="accent1"/>
            <w:tcMar>
              <w:top w:w="113" w:type="dxa"/>
              <w:bottom w:w="0" w:type="dxa"/>
            </w:tcMar>
          </w:tcPr>
          <w:p w:rsidR="00203AC8" w:rsidRPr="003A59E2" w:rsidRDefault="00203AC8" w:rsidP="00D776AF">
            <w:pPr>
              <w:pStyle w:val="TableHeadline"/>
              <w:rPr>
                <w:noProof w:val="0"/>
              </w:rPr>
            </w:pPr>
            <w:r w:rsidRPr="003A59E2">
              <w:rPr>
                <w:noProof w:val="0"/>
              </w:rPr>
              <w:t xml:space="preserve">Supplier </w:t>
            </w:r>
            <w:r w:rsidR="00D776AF" w:rsidRPr="003A59E2">
              <w:rPr>
                <w:noProof w:val="0"/>
              </w:rPr>
              <w:t>Comments</w:t>
            </w:r>
          </w:p>
        </w:tc>
      </w:tr>
      <w:tr w:rsidR="00105F05" w:rsidRPr="003A59E2" w:rsidTr="00E52401">
        <w:trPr>
          <w:trHeight w:val="206"/>
        </w:trPr>
        <w:tc>
          <w:tcPr>
            <w:tcW w:w="1317" w:type="dxa"/>
            <w:vMerge w:val="restart"/>
            <w:tcBorders>
              <w:top w:val="single" w:sz="18" w:space="0" w:color="auto"/>
              <w:left w:val="nil"/>
            </w:tcBorders>
            <w:shd w:val="clear" w:color="auto" w:fill="auto"/>
            <w:tcMar>
              <w:top w:w="108" w:type="dxa"/>
              <w:bottom w:w="108" w:type="dxa"/>
            </w:tcMar>
            <w:vAlign w:val="center"/>
          </w:tcPr>
          <w:p w:rsidR="00105F05" w:rsidRPr="003A59E2" w:rsidRDefault="00105F05" w:rsidP="002B649F">
            <w:pPr>
              <w:pStyle w:val="TableText"/>
              <w:jc w:val="center"/>
              <w:rPr>
                <w:noProof w:val="0"/>
              </w:rPr>
            </w:pPr>
            <w:r w:rsidRPr="003A59E2">
              <w:rPr>
                <w:noProof w:val="0"/>
              </w:rPr>
              <w:t>Legacy Orders</w:t>
            </w:r>
          </w:p>
        </w:tc>
        <w:tc>
          <w:tcPr>
            <w:tcW w:w="5163" w:type="dxa"/>
            <w:shd w:val="clear" w:color="auto" w:fill="auto"/>
            <w:tcMar>
              <w:top w:w="108" w:type="dxa"/>
              <w:bottom w:w="108" w:type="dxa"/>
            </w:tcMar>
          </w:tcPr>
          <w:p w:rsidR="00105F05" w:rsidRPr="003A59E2" w:rsidRDefault="00105F05" w:rsidP="00B276C1">
            <w:pPr>
              <w:pStyle w:val="TableBullet"/>
              <w:numPr>
                <w:ilvl w:val="0"/>
                <w:numId w:val="14"/>
              </w:numPr>
              <w:ind w:left="144" w:hanging="144"/>
              <w:rPr>
                <w:noProof w:val="0"/>
              </w:rPr>
            </w:pPr>
            <w:r w:rsidRPr="003A59E2">
              <w:rPr>
                <w:noProof w:val="0"/>
              </w:rPr>
              <w:t>Will customer be sending legacy transactions on AN</w:t>
            </w:r>
          </w:p>
        </w:tc>
        <w:tc>
          <w:tcPr>
            <w:tcW w:w="1786" w:type="dxa"/>
            <w:shd w:val="clear" w:color="auto" w:fill="auto"/>
          </w:tcPr>
          <w:p w:rsidR="00105F05" w:rsidRPr="003A59E2" w:rsidRDefault="00FD2D53" w:rsidP="00754983">
            <w:pPr>
              <w:pStyle w:val="TableText"/>
              <w:rPr>
                <w:noProof w:val="0"/>
              </w:rPr>
            </w:pPr>
            <w:r>
              <w:rPr>
                <w:noProof w:val="0"/>
              </w:rPr>
              <w:t>No</w:t>
            </w:r>
          </w:p>
        </w:tc>
        <w:tc>
          <w:tcPr>
            <w:tcW w:w="1708" w:type="dxa"/>
            <w:tcBorders>
              <w:bottom w:val="single" w:sz="4" w:space="0" w:color="auto"/>
              <w:right w:val="nil"/>
            </w:tcBorders>
            <w:shd w:val="clear" w:color="auto" w:fill="auto"/>
            <w:tcMar>
              <w:top w:w="108" w:type="dxa"/>
              <w:bottom w:w="108" w:type="dxa"/>
            </w:tcMar>
          </w:tcPr>
          <w:p w:rsidR="00105F05" w:rsidRPr="003A59E2" w:rsidRDefault="00105F05" w:rsidP="00754983">
            <w:pPr>
              <w:pStyle w:val="TableText"/>
              <w:rPr>
                <w:noProof w:val="0"/>
              </w:rPr>
            </w:pPr>
          </w:p>
        </w:tc>
      </w:tr>
      <w:tr w:rsidR="00105F05" w:rsidRPr="003A59E2" w:rsidTr="00E52401">
        <w:trPr>
          <w:trHeight w:val="206"/>
        </w:trPr>
        <w:tc>
          <w:tcPr>
            <w:tcW w:w="1317" w:type="dxa"/>
            <w:vMerge/>
            <w:tcBorders>
              <w:left w:val="nil"/>
            </w:tcBorders>
            <w:tcMar>
              <w:top w:w="108" w:type="dxa"/>
              <w:bottom w:w="108" w:type="dxa"/>
            </w:tcMar>
            <w:vAlign w:val="center"/>
          </w:tcPr>
          <w:p w:rsidR="00105F05" w:rsidRPr="003A59E2" w:rsidRDefault="00105F05" w:rsidP="00754983">
            <w:pPr>
              <w:pStyle w:val="TableText"/>
              <w:rPr>
                <w:noProof w:val="0"/>
              </w:rPr>
            </w:pPr>
          </w:p>
        </w:tc>
        <w:tc>
          <w:tcPr>
            <w:tcW w:w="5163" w:type="dxa"/>
            <w:shd w:val="clear" w:color="auto" w:fill="auto"/>
            <w:tcMar>
              <w:top w:w="108" w:type="dxa"/>
              <w:bottom w:w="108" w:type="dxa"/>
            </w:tcMar>
          </w:tcPr>
          <w:p w:rsidR="00105F05" w:rsidRPr="003A59E2" w:rsidRDefault="00105F05" w:rsidP="00B276C1">
            <w:pPr>
              <w:pStyle w:val="TableBullet"/>
              <w:numPr>
                <w:ilvl w:val="0"/>
                <w:numId w:val="14"/>
              </w:numPr>
              <w:tabs>
                <w:tab w:val="clear" w:pos="284"/>
                <w:tab w:val="clear" w:pos="567"/>
                <w:tab w:val="clear" w:pos="851"/>
              </w:tabs>
              <w:ind w:left="144" w:hanging="144"/>
              <w:rPr>
                <w:noProof w:val="0"/>
              </w:rPr>
            </w:pPr>
            <w:r w:rsidRPr="003A59E2">
              <w:rPr>
                <w:noProof w:val="0"/>
                <w:color w:val="000000" w:themeColor="text1"/>
                <w:szCs w:val="18"/>
              </w:rPr>
              <w:t>Would open orders be expected to be closed by a certain date?</w:t>
            </w:r>
          </w:p>
        </w:tc>
        <w:tc>
          <w:tcPr>
            <w:tcW w:w="1786" w:type="dxa"/>
            <w:shd w:val="clear" w:color="auto" w:fill="auto"/>
          </w:tcPr>
          <w:p w:rsidR="00105F05" w:rsidRPr="003A59E2" w:rsidRDefault="001050D3" w:rsidP="00754983">
            <w:pPr>
              <w:pStyle w:val="TableText"/>
              <w:rPr>
                <w:noProof w:val="0"/>
              </w:rPr>
            </w:pPr>
            <w:r w:rsidRPr="003A59E2">
              <w:rPr>
                <w:noProof w:val="0"/>
              </w:rPr>
              <w:t>No</w:t>
            </w:r>
          </w:p>
        </w:tc>
        <w:tc>
          <w:tcPr>
            <w:tcW w:w="1708" w:type="dxa"/>
            <w:tcBorders>
              <w:bottom w:val="single" w:sz="4" w:space="0" w:color="auto"/>
              <w:right w:val="nil"/>
            </w:tcBorders>
            <w:shd w:val="clear" w:color="auto" w:fill="auto"/>
            <w:tcMar>
              <w:top w:w="108" w:type="dxa"/>
              <w:bottom w:w="108" w:type="dxa"/>
            </w:tcMar>
          </w:tcPr>
          <w:p w:rsidR="00105F05" w:rsidRPr="003A59E2" w:rsidRDefault="00105F05" w:rsidP="00754983">
            <w:pPr>
              <w:pStyle w:val="TableText"/>
              <w:rPr>
                <w:noProof w:val="0"/>
              </w:rPr>
            </w:pPr>
          </w:p>
        </w:tc>
      </w:tr>
      <w:tr w:rsidR="00105F05" w:rsidRPr="003A59E2" w:rsidTr="00E52401">
        <w:trPr>
          <w:trHeight w:val="206"/>
        </w:trPr>
        <w:tc>
          <w:tcPr>
            <w:tcW w:w="1317" w:type="dxa"/>
            <w:vMerge/>
            <w:tcBorders>
              <w:left w:val="nil"/>
            </w:tcBorders>
            <w:tcMar>
              <w:top w:w="108" w:type="dxa"/>
              <w:bottom w:w="108" w:type="dxa"/>
            </w:tcMar>
            <w:vAlign w:val="center"/>
          </w:tcPr>
          <w:p w:rsidR="00105F05" w:rsidRPr="003A59E2" w:rsidRDefault="00105F05" w:rsidP="00754983">
            <w:pPr>
              <w:pStyle w:val="TableText"/>
              <w:rPr>
                <w:noProof w:val="0"/>
              </w:rPr>
            </w:pPr>
          </w:p>
        </w:tc>
        <w:tc>
          <w:tcPr>
            <w:tcW w:w="5163" w:type="dxa"/>
            <w:shd w:val="clear" w:color="auto" w:fill="auto"/>
            <w:tcMar>
              <w:top w:w="108" w:type="dxa"/>
              <w:bottom w:w="108" w:type="dxa"/>
            </w:tcMar>
            <w:vAlign w:val="center"/>
          </w:tcPr>
          <w:p w:rsidR="00105F05" w:rsidRPr="003A59E2" w:rsidRDefault="00105F05" w:rsidP="00B276C1">
            <w:pPr>
              <w:pStyle w:val="TableBullet"/>
              <w:numPr>
                <w:ilvl w:val="0"/>
                <w:numId w:val="14"/>
              </w:numPr>
              <w:ind w:left="144" w:hanging="144"/>
              <w:rPr>
                <w:noProof w:val="0"/>
              </w:rPr>
            </w:pPr>
            <w:r w:rsidRPr="003A59E2">
              <w:rPr>
                <w:noProof w:val="0"/>
                <w:color w:val="000000" w:themeColor="text1"/>
                <w:szCs w:val="18"/>
              </w:rPr>
              <w:t>Would only specific orders be sent as legacy?</w:t>
            </w:r>
          </w:p>
        </w:tc>
        <w:tc>
          <w:tcPr>
            <w:tcW w:w="1786" w:type="dxa"/>
            <w:shd w:val="clear" w:color="auto" w:fill="auto"/>
          </w:tcPr>
          <w:p w:rsidR="00105F05" w:rsidRPr="003A59E2" w:rsidRDefault="00AD34B2" w:rsidP="00754983">
            <w:pPr>
              <w:pStyle w:val="TableText"/>
              <w:rPr>
                <w:noProof w:val="0"/>
              </w:rPr>
            </w:pPr>
            <w:r>
              <w:rPr>
                <w:noProof w:val="0"/>
              </w:rPr>
              <w:t>No</w:t>
            </w:r>
          </w:p>
        </w:tc>
        <w:tc>
          <w:tcPr>
            <w:tcW w:w="1708" w:type="dxa"/>
            <w:tcBorders>
              <w:right w:val="nil"/>
            </w:tcBorders>
            <w:shd w:val="clear" w:color="auto" w:fill="auto"/>
            <w:tcMar>
              <w:top w:w="108" w:type="dxa"/>
              <w:bottom w:w="108" w:type="dxa"/>
            </w:tcMar>
          </w:tcPr>
          <w:p w:rsidR="00105F05" w:rsidRPr="003A59E2" w:rsidRDefault="00105F05" w:rsidP="00754983">
            <w:pPr>
              <w:pStyle w:val="TableText"/>
              <w:rPr>
                <w:noProof w:val="0"/>
              </w:rPr>
            </w:pPr>
          </w:p>
        </w:tc>
      </w:tr>
      <w:tr w:rsidR="00105F05" w:rsidRPr="003A59E2" w:rsidTr="00E52401">
        <w:trPr>
          <w:trHeight w:val="206"/>
        </w:trPr>
        <w:tc>
          <w:tcPr>
            <w:tcW w:w="1317" w:type="dxa"/>
            <w:vMerge/>
            <w:tcBorders>
              <w:left w:val="nil"/>
            </w:tcBorders>
            <w:tcMar>
              <w:top w:w="108" w:type="dxa"/>
              <w:bottom w:w="108" w:type="dxa"/>
            </w:tcMar>
            <w:vAlign w:val="center"/>
          </w:tcPr>
          <w:p w:rsidR="00105F05" w:rsidRPr="003A59E2" w:rsidRDefault="00105F05" w:rsidP="00754983">
            <w:pPr>
              <w:pStyle w:val="TableText"/>
              <w:rPr>
                <w:noProof w:val="0"/>
              </w:rPr>
            </w:pPr>
          </w:p>
        </w:tc>
        <w:tc>
          <w:tcPr>
            <w:tcW w:w="5163" w:type="dxa"/>
            <w:shd w:val="clear" w:color="auto" w:fill="auto"/>
            <w:tcMar>
              <w:top w:w="108" w:type="dxa"/>
              <w:bottom w:w="108" w:type="dxa"/>
            </w:tcMar>
            <w:vAlign w:val="center"/>
          </w:tcPr>
          <w:p w:rsidR="00105F05" w:rsidRPr="003A59E2" w:rsidRDefault="00105F05" w:rsidP="00B276C1">
            <w:pPr>
              <w:pStyle w:val="TableBullet"/>
              <w:numPr>
                <w:ilvl w:val="0"/>
                <w:numId w:val="14"/>
              </w:numPr>
              <w:ind w:left="144" w:hanging="144"/>
              <w:rPr>
                <w:noProof w:val="0"/>
                <w:color w:val="000000" w:themeColor="text1"/>
                <w:szCs w:val="18"/>
              </w:rPr>
            </w:pPr>
            <w:r w:rsidRPr="003A59E2">
              <w:rPr>
                <w:noProof w:val="0"/>
                <w:color w:val="000000" w:themeColor="text1"/>
                <w:szCs w:val="18"/>
              </w:rPr>
              <w:t>Will legacy orders be recreated as new orders?</w:t>
            </w:r>
          </w:p>
          <w:p w:rsidR="00105F05" w:rsidRPr="003A59E2" w:rsidRDefault="00105F05" w:rsidP="00B276C1">
            <w:pPr>
              <w:pStyle w:val="TableBullet"/>
              <w:numPr>
                <w:ilvl w:val="0"/>
                <w:numId w:val="14"/>
              </w:numPr>
              <w:ind w:left="144" w:hanging="144"/>
              <w:rPr>
                <w:noProof w:val="0"/>
                <w:color w:val="000000" w:themeColor="text1"/>
                <w:szCs w:val="18"/>
              </w:rPr>
            </w:pPr>
            <w:r w:rsidRPr="003A59E2">
              <w:rPr>
                <w:noProof w:val="0"/>
                <w:color w:val="000000" w:themeColor="text1"/>
                <w:szCs w:val="18"/>
              </w:rPr>
              <w:t>If yes, will they have the same order number?</w:t>
            </w:r>
          </w:p>
        </w:tc>
        <w:tc>
          <w:tcPr>
            <w:tcW w:w="1786" w:type="dxa"/>
            <w:shd w:val="clear" w:color="auto" w:fill="auto"/>
          </w:tcPr>
          <w:p w:rsidR="00105F05" w:rsidRPr="003A59E2" w:rsidRDefault="001050D3" w:rsidP="00754983">
            <w:pPr>
              <w:pStyle w:val="TableText"/>
              <w:rPr>
                <w:noProof w:val="0"/>
              </w:rPr>
            </w:pPr>
            <w:r w:rsidRPr="003A59E2">
              <w:rPr>
                <w:noProof w:val="0"/>
              </w:rPr>
              <w:t>No</w:t>
            </w:r>
          </w:p>
        </w:tc>
        <w:tc>
          <w:tcPr>
            <w:tcW w:w="1708" w:type="dxa"/>
            <w:tcBorders>
              <w:right w:val="nil"/>
            </w:tcBorders>
            <w:shd w:val="clear" w:color="auto" w:fill="auto"/>
            <w:tcMar>
              <w:top w:w="108" w:type="dxa"/>
              <w:bottom w:w="108" w:type="dxa"/>
            </w:tcMar>
          </w:tcPr>
          <w:p w:rsidR="00105F05" w:rsidRPr="003A59E2" w:rsidRDefault="00105F05" w:rsidP="00754983">
            <w:pPr>
              <w:pStyle w:val="TableText"/>
              <w:rPr>
                <w:noProof w:val="0"/>
              </w:rPr>
            </w:pPr>
          </w:p>
        </w:tc>
      </w:tr>
      <w:tr w:rsidR="00105F05" w:rsidRPr="003A59E2" w:rsidTr="00E52401">
        <w:trPr>
          <w:trHeight w:val="206"/>
        </w:trPr>
        <w:tc>
          <w:tcPr>
            <w:tcW w:w="1317" w:type="dxa"/>
            <w:vMerge/>
            <w:tcBorders>
              <w:left w:val="nil"/>
              <w:bottom w:val="single" w:sz="4" w:space="0" w:color="auto"/>
            </w:tcBorders>
            <w:tcMar>
              <w:top w:w="108" w:type="dxa"/>
              <w:bottom w:w="108" w:type="dxa"/>
            </w:tcMar>
            <w:vAlign w:val="center"/>
          </w:tcPr>
          <w:p w:rsidR="00105F05" w:rsidRPr="003A59E2" w:rsidRDefault="00105F05" w:rsidP="00754983">
            <w:pPr>
              <w:pStyle w:val="TableText"/>
              <w:rPr>
                <w:noProof w:val="0"/>
              </w:rPr>
            </w:pPr>
          </w:p>
        </w:tc>
        <w:tc>
          <w:tcPr>
            <w:tcW w:w="5163" w:type="dxa"/>
            <w:shd w:val="clear" w:color="auto" w:fill="auto"/>
            <w:tcMar>
              <w:top w:w="108" w:type="dxa"/>
              <w:bottom w:w="108" w:type="dxa"/>
            </w:tcMar>
            <w:vAlign w:val="center"/>
          </w:tcPr>
          <w:p w:rsidR="00105F05" w:rsidRPr="003A59E2" w:rsidRDefault="00105F05" w:rsidP="00B276C1">
            <w:pPr>
              <w:pStyle w:val="TableBullet"/>
              <w:numPr>
                <w:ilvl w:val="0"/>
                <w:numId w:val="14"/>
              </w:numPr>
              <w:ind w:left="144" w:hanging="144"/>
              <w:rPr>
                <w:noProof w:val="0"/>
                <w:color w:val="000000" w:themeColor="text1"/>
                <w:szCs w:val="18"/>
              </w:rPr>
            </w:pPr>
            <w:r w:rsidRPr="003A59E2">
              <w:rPr>
                <w:noProof w:val="0"/>
                <w:color w:val="000000" w:themeColor="text1"/>
                <w:szCs w:val="18"/>
              </w:rPr>
              <w:t>Are there any specific instructions, as to how legacy orders should be handled on AN?</w:t>
            </w:r>
          </w:p>
        </w:tc>
        <w:tc>
          <w:tcPr>
            <w:tcW w:w="1786" w:type="dxa"/>
            <w:shd w:val="clear" w:color="auto" w:fill="auto"/>
          </w:tcPr>
          <w:p w:rsidR="00105F05" w:rsidRPr="003A59E2" w:rsidRDefault="001050D3" w:rsidP="00754983">
            <w:pPr>
              <w:pStyle w:val="TableText"/>
              <w:rPr>
                <w:noProof w:val="0"/>
              </w:rPr>
            </w:pPr>
            <w:r w:rsidRPr="003A59E2">
              <w:rPr>
                <w:noProof w:val="0"/>
              </w:rPr>
              <w:t>No</w:t>
            </w:r>
          </w:p>
        </w:tc>
        <w:tc>
          <w:tcPr>
            <w:tcW w:w="1708" w:type="dxa"/>
            <w:tcBorders>
              <w:right w:val="nil"/>
            </w:tcBorders>
            <w:shd w:val="clear" w:color="auto" w:fill="auto"/>
            <w:tcMar>
              <w:top w:w="108" w:type="dxa"/>
              <w:bottom w:w="108" w:type="dxa"/>
            </w:tcMar>
          </w:tcPr>
          <w:p w:rsidR="00105F05" w:rsidRPr="003A59E2" w:rsidRDefault="00105F05" w:rsidP="00754983">
            <w:pPr>
              <w:pStyle w:val="TableText"/>
              <w:rPr>
                <w:noProof w:val="0"/>
              </w:rPr>
            </w:pPr>
          </w:p>
        </w:tc>
      </w:tr>
      <w:tr w:rsidR="00E57D57" w:rsidRPr="003A59E2" w:rsidTr="00E52401">
        <w:trPr>
          <w:trHeight w:val="206"/>
        </w:trPr>
        <w:tc>
          <w:tcPr>
            <w:tcW w:w="1317" w:type="dxa"/>
            <w:vMerge w:val="restart"/>
            <w:tcBorders>
              <w:left w:val="nil"/>
            </w:tcBorders>
            <w:shd w:val="clear" w:color="auto" w:fill="auto"/>
            <w:tcMar>
              <w:top w:w="108" w:type="dxa"/>
              <w:bottom w:w="108" w:type="dxa"/>
            </w:tcMar>
            <w:vAlign w:val="center"/>
          </w:tcPr>
          <w:p w:rsidR="00E57D57" w:rsidRPr="003A59E2" w:rsidRDefault="00E57D57" w:rsidP="002F6B86">
            <w:pPr>
              <w:pStyle w:val="TableText"/>
              <w:jc w:val="center"/>
              <w:rPr>
                <w:noProof w:val="0"/>
              </w:rPr>
            </w:pPr>
            <w:r w:rsidRPr="003A59E2">
              <w:rPr>
                <w:noProof w:val="0"/>
              </w:rPr>
              <w:t>General</w:t>
            </w:r>
          </w:p>
        </w:tc>
        <w:tc>
          <w:tcPr>
            <w:tcW w:w="5163" w:type="dxa"/>
            <w:shd w:val="clear" w:color="auto" w:fill="auto"/>
            <w:tcMar>
              <w:top w:w="108" w:type="dxa"/>
              <w:bottom w:w="108" w:type="dxa"/>
            </w:tcMar>
            <w:vAlign w:val="center"/>
          </w:tcPr>
          <w:p w:rsidR="00E57D57" w:rsidRPr="003A59E2" w:rsidRDefault="00E57D57" w:rsidP="00B276C1">
            <w:pPr>
              <w:pStyle w:val="TableBullet"/>
              <w:numPr>
                <w:ilvl w:val="0"/>
                <w:numId w:val="14"/>
              </w:numPr>
              <w:ind w:left="144" w:hanging="144"/>
              <w:rPr>
                <w:noProof w:val="0"/>
              </w:rPr>
            </w:pPr>
            <w:r w:rsidRPr="003A59E2">
              <w:rPr>
                <w:noProof w:val="0"/>
              </w:rPr>
              <w:t xml:space="preserve">Is there date from which suppliers would be expected to migrate their transactions on AN? </w:t>
            </w:r>
          </w:p>
        </w:tc>
        <w:tc>
          <w:tcPr>
            <w:tcW w:w="1786" w:type="dxa"/>
            <w:shd w:val="clear" w:color="auto" w:fill="auto"/>
          </w:tcPr>
          <w:p w:rsidR="00E57D57" w:rsidRPr="003A59E2" w:rsidRDefault="001050D3" w:rsidP="00754983">
            <w:pPr>
              <w:pStyle w:val="TableText"/>
              <w:rPr>
                <w:noProof w:val="0"/>
              </w:rPr>
            </w:pPr>
            <w:r w:rsidRPr="003A59E2">
              <w:rPr>
                <w:noProof w:val="0"/>
              </w:rPr>
              <w:t>No</w:t>
            </w:r>
          </w:p>
        </w:tc>
        <w:tc>
          <w:tcPr>
            <w:tcW w:w="1708" w:type="dxa"/>
            <w:tcBorders>
              <w:right w:val="nil"/>
            </w:tcBorders>
            <w:shd w:val="clear" w:color="auto" w:fill="auto"/>
            <w:tcMar>
              <w:top w:w="108" w:type="dxa"/>
              <w:bottom w:w="108" w:type="dxa"/>
            </w:tcMar>
          </w:tcPr>
          <w:p w:rsidR="00E57D57" w:rsidRPr="003A59E2" w:rsidRDefault="00E57D57" w:rsidP="00754983">
            <w:pPr>
              <w:pStyle w:val="TableText"/>
              <w:rPr>
                <w:noProof w:val="0"/>
              </w:rPr>
            </w:pPr>
          </w:p>
        </w:tc>
      </w:tr>
      <w:tr w:rsidR="00E57D57" w:rsidRPr="003A59E2" w:rsidTr="00E52401">
        <w:trPr>
          <w:trHeight w:val="206"/>
        </w:trPr>
        <w:tc>
          <w:tcPr>
            <w:tcW w:w="1317" w:type="dxa"/>
            <w:vMerge/>
            <w:tcBorders>
              <w:left w:val="nil"/>
            </w:tcBorders>
            <w:tcMar>
              <w:top w:w="108" w:type="dxa"/>
              <w:bottom w:w="108" w:type="dxa"/>
            </w:tcMar>
            <w:vAlign w:val="center"/>
          </w:tcPr>
          <w:p w:rsidR="00E57D57" w:rsidRPr="003A59E2" w:rsidRDefault="00E57D57" w:rsidP="00754983">
            <w:pPr>
              <w:pStyle w:val="TableText"/>
              <w:rPr>
                <w:noProof w:val="0"/>
              </w:rPr>
            </w:pPr>
          </w:p>
        </w:tc>
        <w:tc>
          <w:tcPr>
            <w:tcW w:w="5163" w:type="dxa"/>
            <w:shd w:val="clear" w:color="auto" w:fill="auto"/>
            <w:tcMar>
              <w:top w:w="108" w:type="dxa"/>
              <w:bottom w:w="108" w:type="dxa"/>
            </w:tcMar>
            <w:vAlign w:val="center"/>
          </w:tcPr>
          <w:p w:rsidR="00E57D57" w:rsidRPr="003A59E2" w:rsidRDefault="00E57D57" w:rsidP="00B276C1">
            <w:pPr>
              <w:pStyle w:val="TableBullet"/>
              <w:numPr>
                <w:ilvl w:val="0"/>
                <w:numId w:val="14"/>
              </w:numPr>
              <w:ind w:left="144" w:hanging="144"/>
              <w:rPr>
                <w:noProof w:val="0"/>
              </w:rPr>
            </w:pPr>
            <w:r w:rsidRPr="003A59E2">
              <w:rPr>
                <w:noProof w:val="0"/>
              </w:rPr>
              <w:t>Does the supplier need to manually make changes to open orders?</w:t>
            </w:r>
          </w:p>
        </w:tc>
        <w:tc>
          <w:tcPr>
            <w:tcW w:w="1786" w:type="dxa"/>
            <w:shd w:val="clear" w:color="auto" w:fill="auto"/>
          </w:tcPr>
          <w:p w:rsidR="00E57D57" w:rsidRPr="003A59E2" w:rsidRDefault="001050D3" w:rsidP="00754983">
            <w:pPr>
              <w:pStyle w:val="TableText"/>
              <w:rPr>
                <w:noProof w:val="0"/>
              </w:rPr>
            </w:pPr>
            <w:r w:rsidRPr="003A59E2">
              <w:rPr>
                <w:noProof w:val="0"/>
              </w:rPr>
              <w:t>No</w:t>
            </w:r>
          </w:p>
        </w:tc>
        <w:tc>
          <w:tcPr>
            <w:tcW w:w="1708" w:type="dxa"/>
            <w:tcBorders>
              <w:right w:val="nil"/>
            </w:tcBorders>
            <w:shd w:val="clear" w:color="auto" w:fill="auto"/>
            <w:tcMar>
              <w:top w:w="108" w:type="dxa"/>
              <w:bottom w:w="108" w:type="dxa"/>
            </w:tcMar>
          </w:tcPr>
          <w:p w:rsidR="00E57D57" w:rsidRPr="003A59E2" w:rsidRDefault="00E57D57" w:rsidP="00754983">
            <w:pPr>
              <w:pStyle w:val="TableText"/>
              <w:rPr>
                <w:noProof w:val="0"/>
              </w:rPr>
            </w:pPr>
          </w:p>
        </w:tc>
      </w:tr>
      <w:tr w:rsidR="00E57D57" w:rsidRPr="003A59E2" w:rsidTr="00E52401">
        <w:trPr>
          <w:trHeight w:val="206"/>
        </w:trPr>
        <w:tc>
          <w:tcPr>
            <w:tcW w:w="1317" w:type="dxa"/>
            <w:vMerge/>
            <w:tcBorders>
              <w:left w:val="nil"/>
            </w:tcBorders>
            <w:tcMar>
              <w:top w:w="108" w:type="dxa"/>
              <w:bottom w:w="108" w:type="dxa"/>
            </w:tcMar>
            <w:vAlign w:val="center"/>
          </w:tcPr>
          <w:p w:rsidR="00E57D57" w:rsidRPr="003A59E2" w:rsidRDefault="00E57D57" w:rsidP="00754983">
            <w:pPr>
              <w:pStyle w:val="TableText"/>
              <w:rPr>
                <w:noProof w:val="0"/>
              </w:rPr>
            </w:pPr>
          </w:p>
        </w:tc>
        <w:tc>
          <w:tcPr>
            <w:tcW w:w="5163" w:type="dxa"/>
            <w:shd w:val="clear" w:color="auto" w:fill="auto"/>
            <w:tcMar>
              <w:top w:w="108" w:type="dxa"/>
              <w:bottom w:w="108" w:type="dxa"/>
            </w:tcMar>
            <w:vAlign w:val="center"/>
          </w:tcPr>
          <w:p w:rsidR="00E57D57" w:rsidRPr="003A59E2" w:rsidRDefault="00E57D57" w:rsidP="00B276C1">
            <w:pPr>
              <w:pStyle w:val="TableBullet"/>
              <w:numPr>
                <w:ilvl w:val="0"/>
                <w:numId w:val="14"/>
              </w:numPr>
              <w:ind w:left="144" w:hanging="144"/>
              <w:rPr>
                <w:noProof w:val="0"/>
              </w:rPr>
            </w:pPr>
            <w:r w:rsidRPr="003A59E2">
              <w:rPr>
                <w:noProof w:val="0"/>
              </w:rPr>
              <w:t>Will buyer provide a list of cutover documents?</w:t>
            </w:r>
          </w:p>
        </w:tc>
        <w:tc>
          <w:tcPr>
            <w:tcW w:w="1786" w:type="dxa"/>
            <w:shd w:val="clear" w:color="auto" w:fill="auto"/>
          </w:tcPr>
          <w:p w:rsidR="00E57D57" w:rsidRPr="003A59E2" w:rsidRDefault="00614A3B" w:rsidP="00754983">
            <w:pPr>
              <w:pStyle w:val="TableText"/>
              <w:rPr>
                <w:noProof w:val="0"/>
              </w:rPr>
            </w:pPr>
            <w:r w:rsidRPr="003A59E2">
              <w:rPr>
                <w:noProof w:val="0"/>
              </w:rPr>
              <w:t>No</w:t>
            </w:r>
          </w:p>
        </w:tc>
        <w:tc>
          <w:tcPr>
            <w:tcW w:w="1708" w:type="dxa"/>
            <w:tcBorders>
              <w:right w:val="nil"/>
            </w:tcBorders>
            <w:shd w:val="clear" w:color="auto" w:fill="auto"/>
            <w:tcMar>
              <w:top w:w="108" w:type="dxa"/>
              <w:bottom w:w="108" w:type="dxa"/>
            </w:tcMar>
          </w:tcPr>
          <w:p w:rsidR="00E57D57" w:rsidRPr="003A59E2" w:rsidRDefault="00E57D57" w:rsidP="00754983">
            <w:pPr>
              <w:pStyle w:val="TableText"/>
              <w:rPr>
                <w:noProof w:val="0"/>
              </w:rPr>
            </w:pPr>
          </w:p>
        </w:tc>
      </w:tr>
      <w:tr w:rsidR="00E57D57" w:rsidRPr="003A59E2" w:rsidTr="00E52401">
        <w:trPr>
          <w:trHeight w:val="206"/>
        </w:trPr>
        <w:tc>
          <w:tcPr>
            <w:tcW w:w="1317" w:type="dxa"/>
            <w:vMerge/>
            <w:tcBorders>
              <w:left w:val="nil"/>
            </w:tcBorders>
            <w:tcMar>
              <w:top w:w="108" w:type="dxa"/>
              <w:bottom w:w="108" w:type="dxa"/>
            </w:tcMar>
            <w:vAlign w:val="center"/>
          </w:tcPr>
          <w:p w:rsidR="00E57D57" w:rsidRPr="003A59E2" w:rsidRDefault="00E57D57" w:rsidP="00754983">
            <w:pPr>
              <w:pStyle w:val="TableText"/>
              <w:rPr>
                <w:noProof w:val="0"/>
              </w:rPr>
            </w:pPr>
          </w:p>
        </w:tc>
        <w:tc>
          <w:tcPr>
            <w:tcW w:w="5163" w:type="dxa"/>
            <w:shd w:val="clear" w:color="auto" w:fill="auto"/>
            <w:tcMar>
              <w:top w:w="108" w:type="dxa"/>
              <w:bottom w:w="108" w:type="dxa"/>
            </w:tcMar>
            <w:vAlign w:val="center"/>
          </w:tcPr>
          <w:p w:rsidR="00E57D57" w:rsidRPr="003A59E2" w:rsidRDefault="00E57D57" w:rsidP="00B276C1">
            <w:pPr>
              <w:pStyle w:val="TableBullet"/>
              <w:numPr>
                <w:ilvl w:val="0"/>
                <w:numId w:val="14"/>
              </w:numPr>
              <w:ind w:left="144" w:hanging="144"/>
              <w:rPr>
                <w:noProof w:val="0"/>
              </w:rPr>
            </w:pPr>
            <w:r w:rsidRPr="003A59E2">
              <w:rPr>
                <w:noProof w:val="0"/>
              </w:rPr>
              <w:t>Identify any risks associated with cutover</w:t>
            </w:r>
          </w:p>
        </w:tc>
        <w:tc>
          <w:tcPr>
            <w:tcW w:w="1786" w:type="dxa"/>
            <w:shd w:val="clear" w:color="auto" w:fill="auto"/>
          </w:tcPr>
          <w:p w:rsidR="00E57D57" w:rsidRPr="003A59E2" w:rsidRDefault="00614A3B" w:rsidP="00754983">
            <w:pPr>
              <w:pStyle w:val="TableText"/>
              <w:rPr>
                <w:noProof w:val="0"/>
              </w:rPr>
            </w:pPr>
            <w:r w:rsidRPr="003A59E2">
              <w:rPr>
                <w:noProof w:val="0"/>
              </w:rPr>
              <w:t>No</w:t>
            </w:r>
          </w:p>
        </w:tc>
        <w:tc>
          <w:tcPr>
            <w:tcW w:w="1708" w:type="dxa"/>
            <w:tcBorders>
              <w:bottom w:val="single" w:sz="4" w:space="0" w:color="auto"/>
              <w:right w:val="nil"/>
            </w:tcBorders>
            <w:shd w:val="clear" w:color="auto" w:fill="auto"/>
            <w:tcMar>
              <w:top w:w="108" w:type="dxa"/>
              <w:bottom w:w="108" w:type="dxa"/>
            </w:tcMar>
          </w:tcPr>
          <w:p w:rsidR="00E57D57" w:rsidRPr="003A59E2" w:rsidRDefault="00E57D57" w:rsidP="00754983">
            <w:pPr>
              <w:pStyle w:val="TableText"/>
              <w:rPr>
                <w:noProof w:val="0"/>
              </w:rPr>
            </w:pPr>
          </w:p>
        </w:tc>
      </w:tr>
    </w:tbl>
    <w:p w:rsidR="00367138" w:rsidRPr="003A59E2" w:rsidRDefault="00367138" w:rsidP="00367138">
      <w:pPr>
        <w:rPr>
          <w:noProof w:val="0"/>
        </w:rPr>
      </w:pPr>
    </w:p>
    <w:p w:rsidR="00FA0477" w:rsidRPr="003A59E2" w:rsidRDefault="00E46E7F" w:rsidP="00FA0477">
      <w:pPr>
        <w:pStyle w:val="Heading1"/>
        <w:rPr>
          <w:noProof w:val="0"/>
        </w:rPr>
      </w:pPr>
      <w:bookmarkStart w:id="51" w:name="_Toc138751887"/>
      <w:r w:rsidRPr="003A59E2">
        <w:rPr>
          <w:noProof w:val="0"/>
        </w:rPr>
        <w:t>Error handling</w:t>
      </w:r>
      <w:bookmarkEnd w:id="51"/>
    </w:p>
    <w:p w:rsidR="00E46E7F" w:rsidRPr="003A59E2" w:rsidRDefault="00E46E7F" w:rsidP="00E46E7F">
      <w:pPr>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4770"/>
        <w:gridCol w:w="1781"/>
        <w:gridCol w:w="1713"/>
      </w:tblGrid>
      <w:tr w:rsidR="0036330F" w:rsidRPr="003A59E2" w:rsidTr="00ED4BC0">
        <w:trPr>
          <w:trHeight w:val="583"/>
          <w:tblHeader/>
        </w:trPr>
        <w:tc>
          <w:tcPr>
            <w:tcW w:w="1710" w:type="dxa"/>
            <w:tcBorders>
              <w:top w:val="nil"/>
              <w:left w:val="nil"/>
              <w:bottom w:val="single" w:sz="18" w:space="0" w:color="auto"/>
              <w:right w:val="single" w:sz="4" w:space="0" w:color="auto"/>
            </w:tcBorders>
            <w:shd w:val="clear" w:color="auto" w:fill="F0AB00" w:themeFill="accent1"/>
            <w:tcMar>
              <w:top w:w="113" w:type="dxa"/>
              <w:bottom w:w="0" w:type="dxa"/>
            </w:tcMar>
          </w:tcPr>
          <w:p w:rsidR="0036330F" w:rsidRPr="003A59E2" w:rsidRDefault="0036330F" w:rsidP="00754983">
            <w:pPr>
              <w:pStyle w:val="TableHeadline"/>
              <w:rPr>
                <w:noProof w:val="0"/>
              </w:rPr>
            </w:pPr>
            <w:r w:rsidRPr="003A59E2">
              <w:rPr>
                <w:noProof w:val="0"/>
              </w:rPr>
              <w:t>Description</w:t>
            </w:r>
          </w:p>
          <w:p w:rsidR="0036330F" w:rsidRPr="003A59E2" w:rsidRDefault="00F530EE" w:rsidP="00440026">
            <w:pPr>
              <w:pStyle w:val="Heading3"/>
              <w:rPr>
                <w:noProof w:val="0"/>
              </w:rPr>
            </w:pPr>
            <w:r w:rsidRPr="003A59E2">
              <w:rPr>
                <w:noProof w:val="0"/>
              </w:rPr>
              <w:t>Buyer</w:t>
            </w:r>
          </w:p>
        </w:tc>
        <w:tc>
          <w:tcPr>
            <w:tcW w:w="4770"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36330F" w:rsidRPr="003A59E2" w:rsidRDefault="0036330F" w:rsidP="00754983">
            <w:pPr>
              <w:pStyle w:val="TableHeadline"/>
              <w:rPr>
                <w:noProof w:val="0"/>
              </w:rPr>
            </w:pPr>
            <w:r w:rsidRPr="003A59E2">
              <w:rPr>
                <w:noProof w:val="0"/>
              </w:rPr>
              <w:t>Comments</w:t>
            </w:r>
          </w:p>
        </w:tc>
        <w:tc>
          <w:tcPr>
            <w:tcW w:w="1781" w:type="dxa"/>
            <w:tcBorders>
              <w:top w:val="nil"/>
              <w:left w:val="single" w:sz="4" w:space="0" w:color="auto"/>
              <w:bottom w:val="single" w:sz="18" w:space="0" w:color="auto"/>
              <w:right w:val="single" w:sz="4" w:space="0" w:color="auto"/>
            </w:tcBorders>
            <w:shd w:val="clear" w:color="auto" w:fill="F0AB00" w:themeFill="accent1"/>
            <w:tcMar>
              <w:top w:w="113" w:type="dxa"/>
            </w:tcMar>
          </w:tcPr>
          <w:p w:rsidR="0036330F" w:rsidRPr="003A59E2" w:rsidRDefault="0036330F" w:rsidP="0010144A">
            <w:pPr>
              <w:pStyle w:val="TableHeadline"/>
              <w:rPr>
                <w:noProof w:val="0"/>
              </w:rPr>
            </w:pPr>
            <w:r w:rsidRPr="003A59E2">
              <w:rPr>
                <w:noProof w:val="0"/>
              </w:rPr>
              <w:t xml:space="preserve">Buyer </w:t>
            </w:r>
            <w:r w:rsidR="0010144A" w:rsidRPr="003A59E2">
              <w:rPr>
                <w:noProof w:val="0"/>
              </w:rPr>
              <w:t>Response</w:t>
            </w:r>
          </w:p>
        </w:tc>
        <w:tc>
          <w:tcPr>
            <w:tcW w:w="1713" w:type="dxa"/>
            <w:tcBorders>
              <w:top w:val="nil"/>
              <w:left w:val="single" w:sz="4" w:space="0" w:color="auto"/>
              <w:bottom w:val="single" w:sz="18" w:space="0" w:color="auto"/>
              <w:right w:val="nil"/>
            </w:tcBorders>
            <w:shd w:val="clear" w:color="auto" w:fill="F0AB00" w:themeFill="accent1"/>
            <w:tcMar>
              <w:top w:w="113" w:type="dxa"/>
              <w:bottom w:w="0" w:type="dxa"/>
            </w:tcMar>
          </w:tcPr>
          <w:p w:rsidR="0036330F" w:rsidRPr="003A59E2" w:rsidRDefault="0036330F" w:rsidP="0010144A">
            <w:pPr>
              <w:pStyle w:val="TableHeadline"/>
              <w:rPr>
                <w:noProof w:val="0"/>
              </w:rPr>
            </w:pPr>
            <w:r w:rsidRPr="003A59E2">
              <w:rPr>
                <w:noProof w:val="0"/>
              </w:rPr>
              <w:t xml:space="preserve">Supplier </w:t>
            </w:r>
            <w:r w:rsidR="0010144A" w:rsidRPr="003A59E2">
              <w:rPr>
                <w:noProof w:val="0"/>
              </w:rPr>
              <w:t>Comments</w:t>
            </w:r>
          </w:p>
        </w:tc>
      </w:tr>
      <w:tr w:rsidR="00614A3B" w:rsidRPr="003A59E2" w:rsidTr="00ED4BC0">
        <w:trPr>
          <w:trHeight w:val="206"/>
        </w:trPr>
        <w:tc>
          <w:tcPr>
            <w:tcW w:w="1710" w:type="dxa"/>
            <w:vMerge w:val="restart"/>
            <w:tcBorders>
              <w:left w:val="nil"/>
            </w:tcBorders>
            <w:shd w:val="clear" w:color="auto" w:fill="auto"/>
            <w:tcMar>
              <w:top w:w="108" w:type="dxa"/>
              <w:bottom w:w="108" w:type="dxa"/>
            </w:tcMar>
            <w:vAlign w:val="center"/>
          </w:tcPr>
          <w:p w:rsidR="00614A3B" w:rsidRPr="003A59E2" w:rsidRDefault="00614A3B" w:rsidP="00614A3B">
            <w:pPr>
              <w:pStyle w:val="TableText"/>
              <w:rPr>
                <w:noProof w:val="0"/>
              </w:rPr>
            </w:pPr>
            <w:r w:rsidRPr="003A59E2">
              <w:rPr>
                <w:noProof w:val="0"/>
              </w:rPr>
              <w:t>Unprocessed Orders</w:t>
            </w:r>
          </w:p>
        </w:tc>
        <w:tc>
          <w:tcPr>
            <w:tcW w:w="4770" w:type="dxa"/>
            <w:shd w:val="clear" w:color="auto" w:fill="auto"/>
            <w:tcMar>
              <w:top w:w="108" w:type="dxa"/>
              <w:bottom w:w="108" w:type="dxa"/>
            </w:tcMar>
            <w:vAlign w:val="center"/>
          </w:tcPr>
          <w:p w:rsidR="00614A3B" w:rsidRPr="003A59E2" w:rsidRDefault="00614A3B" w:rsidP="00614A3B">
            <w:pPr>
              <w:pStyle w:val="TableBullet"/>
              <w:numPr>
                <w:ilvl w:val="0"/>
                <w:numId w:val="15"/>
              </w:numPr>
              <w:ind w:left="144" w:hanging="144"/>
              <w:rPr>
                <w:noProof w:val="0"/>
              </w:rPr>
            </w:pPr>
            <w:r w:rsidRPr="003A59E2">
              <w:rPr>
                <w:noProof w:val="0"/>
              </w:rPr>
              <w:t>Is there an error log that is monitored?</w:t>
            </w:r>
          </w:p>
        </w:tc>
        <w:tc>
          <w:tcPr>
            <w:tcW w:w="1781" w:type="dxa"/>
            <w:shd w:val="clear" w:color="auto" w:fill="auto"/>
          </w:tcPr>
          <w:p w:rsidR="00614A3B" w:rsidRPr="003A59E2" w:rsidRDefault="00AF2D9D" w:rsidP="00614A3B">
            <w:pPr>
              <w:pStyle w:val="TableText"/>
              <w:rPr>
                <w:noProof w:val="0"/>
              </w:rPr>
            </w:pPr>
            <w:r>
              <w:rPr>
                <w:noProof w:val="0"/>
              </w:rPr>
              <w:t>Yes</w:t>
            </w:r>
          </w:p>
        </w:tc>
        <w:tc>
          <w:tcPr>
            <w:tcW w:w="1713" w:type="dxa"/>
            <w:tcBorders>
              <w:right w:val="nil"/>
            </w:tcBorders>
            <w:shd w:val="clear" w:color="auto" w:fill="auto"/>
            <w:tcMar>
              <w:top w:w="108" w:type="dxa"/>
              <w:bottom w:w="108" w:type="dxa"/>
            </w:tcMar>
          </w:tcPr>
          <w:p w:rsidR="00614A3B" w:rsidRPr="003A59E2" w:rsidRDefault="00614A3B" w:rsidP="00614A3B">
            <w:pPr>
              <w:pStyle w:val="TableText"/>
              <w:rPr>
                <w:noProof w:val="0"/>
              </w:rPr>
            </w:pPr>
          </w:p>
        </w:tc>
      </w:tr>
      <w:tr w:rsidR="00614A3B" w:rsidRPr="003A59E2" w:rsidTr="00ED4BC0">
        <w:trPr>
          <w:trHeight w:val="206"/>
        </w:trPr>
        <w:tc>
          <w:tcPr>
            <w:tcW w:w="1710" w:type="dxa"/>
            <w:vMerge/>
            <w:tcBorders>
              <w:left w:val="nil"/>
            </w:tcBorders>
            <w:shd w:val="clear" w:color="auto" w:fill="auto"/>
            <w:tcMar>
              <w:top w:w="108" w:type="dxa"/>
              <w:bottom w:w="108" w:type="dxa"/>
            </w:tcMar>
            <w:vAlign w:val="center"/>
          </w:tcPr>
          <w:p w:rsidR="00614A3B" w:rsidRPr="003A59E2" w:rsidRDefault="00614A3B" w:rsidP="00614A3B">
            <w:pPr>
              <w:pStyle w:val="TableText"/>
              <w:rPr>
                <w:noProof w:val="0"/>
              </w:rPr>
            </w:pPr>
          </w:p>
        </w:tc>
        <w:tc>
          <w:tcPr>
            <w:tcW w:w="4770" w:type="dxa"/>
            <w:shd w:val="clear" w:color="auto" w:fill="auto"/>
            <w:tcMar>
              <w:top w:w="108" w:type="dxa"/>
              <w:bottom w:w="108" w:type="dxa"/>
            </w:tcMar>
            <w:vAlign w:val="center"/>
          </w:tcPr>
          <w:p w:rsidR="00614A3B" w:rsidRPr="003A59E2" w:rsidRDefault="00614A3B" w:rsidP="00614A3B">
            <w:pPr>
              <w:pStyle w:val="TableBullet"/>
              <w:numPr>
                <w:ilvl w:val="0"/>
                <w:numId w:val="15"/>
              </w:numPr>
              <w:ind w:left="144" w:hanging="144"/>
              <w:rPr>
                <w:noProof w:val="0"/>
              </w:rPr>
            </w:pPr>
            <w:r w:rsidRPr="003A59E2">
              <w:rPr>
                <w:noProof w:val="0"/>
              </w:rPr>
              <w:t>How often are the logs checked?</w:t>
            </w:r>
          </w:p>
        </w:tc>
        <w:tc>
          <w:tcPr>
            <w:tcW w:w="1781" w:type="dxa"/>
            <w:shd w:val="clear" w:color="auto" w:fill="auto"/>
          </w:tcPr>
          <w:p w:rsidR="00614A3B" w:rsidRPr="003A59E2" w:rsidRDefault="00AF2D9D" w:rsidP="00614A3B">
            <w:pPr>
              <w:pStyle w:val="TableText"/>
              <w:rPr>
                <w:noProof w:val="0"/>
              </w:rPr>
            </w:pPr>
            <w:r>
              <w:rPr>
                <w:noProof w:val="0"/>
              </w:rPr>
              <w:t>Once a week</w:t>
            </w:r>
          </w:p>
        </w:tc>
        <w:tc>
          <w:tcPr>
            <w:tcW w:w="1713" w:type="dxa"/>
            <w:tcBorders>
              <w:right w:val="nil"/>
            </w:tcBorders>
            <w:shd w:val="clear" w:color="auto" w:fill="auto"/>
            <w:tcMar>
              <w:top w:w="108" w:type="dxa"/>
              <w:bottom w:w="108" w:type="dxa"/>
            </w:tcMar>
          </w:tcPr>
          <w:p w:rsidR="00614A3B" w:rsidRPr="003A59E2" w:rsidRDefault="00614A3B" w:rsidP="00614A3B">
            <w:pPr>
              <w:pStyle w:val="TableText"/>
              <w:rPr>
                <w:noProof w:val="0"/>
              </w:rPr>
            </w:pPr>
          </w:p>
        </w:tc>
      </w:tr>
      <w:tr w:rsidR="00614A3B" w:rsidRPr="003A59E2" w:rsidTr="0047201E">
        <w:trPr>
          <w:trHeight w:val="206"/>
        </w:trPr>
        <w:tc>
          <w:tcPr>
            <w:tcW w:w="1710" w:type="dxa"/>
            <w:vMerge/>
            <w:tcBorders>
              <w:left w:val="nil"/>
            </w:tcBorders>
            <w:shd w:val="clear" w:color="auto" w:fill="auto"/>
            <w:tcMar>
              <w:top w:w="108" w:type="dxa"/>
              <w:bottom w:w="108" w:type="dxa"/>
            </w:tcMar>
            <w:vAlign w:val="center"/>
          </w:tcPr>
          <w:p w:rsidR="00614A3B" w:rsidRPr="003A59E2" w:rsidRDefault="00614A3B" w:rsidP="00614A3B">
            <w:pPr>
              <w:pStyle w:val="TableText"/>
              <w:rPr>
                <w:noProof w:val="0"/>
              </w:rPr>
            </w:pPr>
          </w:p>
        </w:tc>
        <w:tc>
          <w:tcPr>
            <w:tcW w:w="4770" w:type="dxa"/>
            <w:shd w:val="clear" w:color="auto" w:fill="auto"/>
            <w:tcMar>
              <w:top w:w="108" w:type="dxa"/>
              <w:bottom w:w="108" w:type="dxa"/>
            </w:tcMar>
            <w:vAlign w:val="center"/>
          </w:tcPr>
          <w:p w:rsidR="00614A3B" w:rsidRPr="003A59E2" w:rsidRDefault="00614A3B" w:rsidP="00614A3B">
            <w:pPr>
              <w:pStyle w:val="TableBullet"/>
              <w:numPr>
                <w:ilvl w:val="0"/>
                <w:numId w:val="15"/>
              </w:numPr>
              <w:ind w:left="144" w:hanging="144"/>
              <w:rPr>
                <w:noProof w:val="0"/>
              </w:rPr>
            </w:pPr>
            <w:r w:rsidRPr="003A59E2">
              <w:rPr>
                <w:noProof w:val="0"/>
              </w:rPr>
              <w:t>Who is notified?</w:t>
            </w:r>
          </w:p>
        </w:tc>
        <w:tc>
          <w:tcPr>
            <w:tcW w:w="1781" w:type="dxa"/>
            <w:shd w:val="clear" w:color="auto" w:fill="auto"/>
          </w:tcPr>
          <w:p w:rsidR="00614A3B" w:rsidRPr="0047201E" w:rsidRDefault="00715D9F" w:rsidP="00614A3B">
            <w:pPr>
              <w:pStyle w:val="TableText"/>
              <w:rPr>
                <w:noProof w:val="0"/>
              </w:rPr>
            </w:pPr>
            <w:r w:rsidRPr="0047201E">
              <w:rPr>
                <w:noProof w:val="0"/>
              </w:rPr>
              <w:t>Sourcing Systems</w:t>
            </w:r>
          </w:p>
        </w:tc>
        <w:tc>
          <w:tcPr>
            <w:tcW w:w="1713" w:type="dxa"/>
            <w:tcBorders>
              <w:right w:val="nil"/>
            </w:tcBorders>
            <w:shd w:val="clear" w:color="auto" w:fill="auto"/>
            <w:tcMar>
              <w:top w:w="108" w:type="dxa"/>
              <w:bottom w:w="108" w:type="dxa"/>
            </w:tcMar>
          </w:tcPr>
          <w:p w:rsidR="00614A3B" w:rsidRPr="003A59E2" w:rsidRDefault="00614A3B" w:rsidP="00614A3B">
            <w:pPr>
              <w:pStyle w:val="TableText"/>
              <w:rPr>
                <w:noProof w:val="0"/>
              </w:rPr>
            </w:pPr>
          </w:p>
        </w:tc>
      </w:tr>
      <w:tr w:rsidR="00614A3B" w:rsidRPr="003A59E2" w:rsidTr="00ED4BC0">
        <w:trPr>
          <w:trHeight w:val="206"/>
        </w:trPr>
        <w:tc>
          <w:tcPr>
            <w:tcW w:w="1710" w:type="dxa"/>
            <w:vMerge/>
            <w:tcBorders>
              <w:left w:val="nil"/>
            </w:tcBorders>
            <w:shd w:val="clear" w:color="auto" w:fill="auto"/>
            <w:tcMar>
              <w:top w:w="108" w:type="dxa"/>
              <w:bottom w:w="108" w:type="dxa"/>
            </w:tcMar>
            <w:vAlign w:val="center"/>
          </w:tcPr>
          <w:p w:rsidR="00614A3B" w:rsidRPr="003A59E2" w:rsidRDefault="00614A3B" w:rsidP="00614A3B">
            <w:pPr>
              <w:pStyle w:val="TableText"/>
              <w:rPr>
                <w:noProof w:val="0"/>
              </w:rPr>
            </w:pPr>
          </w:p>
        </w:tc>
        <w:tc>
          <w:tcPr>
            <w:tcW w:w="4770" w:type="dxa"/>
            <w:shd w:val="clear" w:color="auto" w:fill="auto"/>
            <w:tcMar>
              <w:top w:w="108" w:type="dxa"/>
              <w:bottom w:w="108" w:type="dxa"/>
            </w:tcMar>
            <w:vAlign w:val="center"/>
          </w:tcPr>
          <w:p w:rsidR="00614A3B" w:rsidRPr="003A59E2" w:rsidRDefault="00614A3B" w:rsidP="00614A3B">
            <w:pPr>
              <w:pStyle w:val="TableBullet"/>
              <w:numPr>
                <w:ilvl w:val="0"/>
                <w:numId w:val="15"/>
              </w:numPr>
              <w:ind w:left="144" w:hanging="144"/>
              <w:rPr>
                <w:noProof w:val="0"/>
              </w:rPr>
            </w:pPr>
            <w:r w:rsidRPr="003A59E2">
              <w:rPr>
                <w:noProof w:val="0"/>
              </w:rPr>
              <w:t>How is this corrected?</w:t>
            </w:r>
          </w:p>
        </w:tc>
        <w:tc>
          <w:tcPr>
            <w:tcW w:w="1781" w:type="dxa"/>
            <w:shd w:val="clear" w:color="auto" w:fill="auto"/>
          </w:tcPr>
          <w:p w:rsidR="00614A3B" w:rsidRPr="003A59E2" w:rsidRDefault="00715D9F" w:rsidP="00614A3B">
            <w:pPr>
              <w:pStyle w:val="TableText"/>
              <w:rPr>
                <w:noProof w:val="0"/>
              </w:rPr>
            </w:pPr>
            <w:r>
              <w:rPr>
                <w:noProof w:val="0"/>
              </w:rPr>
              <w:t>Re-transmit order</w:t>
            </w:r>
          </w:p>
        </w:tc>
        <w:tc>
          <w:tcPr>
            <w:tcW w:w="1713" w:type="dxa"/>
            <w:tcBorders>
              <w:right w:val="nil"/>
            </w:tcBorders>
            <w:shd w:val="clear" w:color="auto" w:fill="auto"/>
            <w:tcMar>
              <w:top w:w="108" w:type="dxa"/>
              <w:bottom w:w="108" w:type="dxa"/>
            </w:tcMar>
          </w:tcPr>
          <w:p w:rsidR="00614A3B" w:rsidRPr="003A59E2" w:rsidRDefault="00614A3B" w:rsidP="00614A3B">
            <w:pPr>
              <w:pStyle w:val="TableText"/>
              <w:rPr>
                <w:noProof w:val="0"/>
              </w:rPr>
            </w:pPr>
          </w:p>
        </w:tc>
      </w:tr>
      <w:tr w:rsidR="00614A3B" w:rsidRPr="003A59E2" w:rsidTr="00ED4BC0">
        <w:trPr>
          <w:trHeight w:val="206"/>
        </w:trPr>
        <w:tc>
          <w:tcPr>
            <w:tcW w:w="1710" w:type="dxa"/>
            <w:vMerge/>
            <w:tcBorders>
              <w:left w:val="nil"/>
            </w:tcBorders>
            <w:shd w:val="clear" w:color="auto" w:fill="auto"/>
            <w:tcMar>
              <w:top w:w="108" w:type="dxa"/>
              <w:bottom w:w="108" w:type="dxa"/>
            </w:tcMar>
            <w:vAlign w:val="center"/>
          </w:tcPr>
          <w:p w:rsidR="00614A3B" w:rsidRPr="003A59E2" w:rsidRDefault="00614A3B" w:rsidP="00614A3B">
            <w:pPr>
              <w:pStyle w:val="TableText"/>
              <w:rPr>
                <w:noProof w:val="0"/>
              </w:rPr>
            </w:pPr>
          </w:p>
        </w:tc>
        <w:tc>
          <w:tcPr>
            <w:tcW w:w="4770" w:type="dxa"/>
            <w:shd w:val="clear" w:color="auto" w:fill="auto"/>
            <w:tcMar>
              <w:top w:w="108" w:type="dxa"/>
              <w:bottom w:w="108" w:type="dxa"/>
            </w:tcMar>
            <w:vAlign w:val="center"/>
          </w:tcPr>
          <w:p w:rsidR="00614A3B" w:rsidRPr="003A59E2" w:rsidRDefault="00614A3B" w:rsidP="00614A3B">
            <w:pPr>
              <w:pStyle w:val="TableBullet"/>
              <w:numPr>
                <w:ilvl w:val="0"/>
                <w:numId w:val="15"/>
              </w:numPr>
              <w:ind w:left="144" w:hanging="144"/>
              <w:rPr>
                <w:noProof w:val="0"/>
              </w:rPr>
            </w:pPr>
            <w:r w:rsidRPr="003A59E2">
              <w:rPr>
                <w:noProof w:val="0"/>
              </w:rPr>
              <w:t>What is the turn-around time to address failed orders?</w:t>
            </w:r>
          </w:p>
        </w:tc>
        <w:tc>
          <w:tcPr>
            <w:tcW w:w="1781" w:type="dxa"/>
            <w:shd w:val="clear" w:color="auto" w:fill="auto"/>
          </w:tcPr>
          <w:p w:rsidR="00614A3B" w:rsidRPr="003A59E2" w:rsidRDefault="00B07836" w:rsidP="00614A3B">
            <w:pPr>
              <w:pStyle w:val="TableText"/>
              <w:rPr>
                <w:noProof w:val="0"/>
              </w:rPr>
            </w:pPr>
            <w:r>
              <w:rPr>
                <w:noProof w:val="0"/>
              </w:rPr>
              <w:t>Within 24 hours</w:t>
            </w:r>
          </w:p>
        </w:tc>
        <w:tc>
          <w:tcPr>
            <w:tcW w:w="1713" w:type="dxa"/>
            <w:tcBorders>
              <w:right w:val="nil"/>
            </w:tcBorders>
            <w:shd w:val="clear" w:color="auto" w:fill="auto"/>
            <w:tcMar>
              <w:top w:w="108" w:type="dxa"/>
              <w:bottom w:w="108" w:type="dxa"/>
            </w:tcMar>
          </w:tcPr>
          <w:p w:rsidR="00614A3B" w:rsidRPr="003A59E2" w:rsidRDefault="00614A3B" w:rsidP="00614A3B">
            <w:pPr>
              <w:pStyle w:val="TableText"/>
              <w:rPr>
                <w:noProof w:val="0"/>
              </w:rPr>
            </w:pPr>
          </w:p>
        </w:tc>
      </w:tr>
    </w:tbl>
    <w:p w:rsidR="00E46E7F" w:rsidRPr="003A59E2" w:rsidRDefault="00E46E7F" w:rsidP="00E46E7F">
      <w:pPr>
        <w:rPr>
          <w:noProof w:val="0"/>
        </w:rPr>
      </w:pPr>
    </w:p>
    <w:p w:rsidR="00050202" w:rsidRPr="003A59E2" w:rsidRDefault="00050202" w:rsidP="00E46E7F">
      <w:pPr>
        <w:rPr>
          <w:noProof w:val="0"/>
        </w:rPr>
      </w:pPr>
    </w:p>
    <w:p w:rsidR="00613F8E" w:rsidRPr="003A59E2" w:rsidRDefault="00613F8E" w:rsidP="00E46E7F">
      <w:pPr>
        <w:rPr>
          <w:noProof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0"/>
        <w:gridCol w:w="4770"/>
        <w:gridCol w:w="1781"/>
        <w:gridCol w:w="1713"/>
      </w:tblGrid>
      <w:tr w:rsidR="00290F32" w:rsidRPr="003A59E2" w:rsidTr="00CF45C2">
        <w:trPr>
          <w:trHeight w:val="583"/>
          <w:tblHeader/>
        </w:trPr>
        <w:tc>
          <w:tcPr>
            <w:tcW w:w="1710" w:type="dxa"/>
            <w:tcBorders>
              <w:top w:val="nil"/>
              <w:left w:val="nil"/>
              <w:bottom w:val="single" w:sz="18" w:space="0" w:color="auto"/>
              <w:right w:val="single" w:sz="4" w:space="0" w:color="auto"/>
            </w:tcBorders>
            <w:shd w:val="clear" w:color="auto" w:fill="F0AB00" w:themeFill="accent1"/>
            <w:tcMar>
              <w:top w:w="113" w:type="dxa"/>
              <w:bottom w:w="0" w:type="dxa"/>
            </w:tcMar>
          </w:tcPr>
          <w:p w:rsidR="00613F8E" w:rsidRPr="003A59E2" w:rsidRDefault="00613F8E" w:rsidP="00754983">
            <w:pPr>
              <w:pStyle w:val="TableHeadline"/>
              <w:rPr>
                <w:noProof w:val="0"/>
              </w:rPr>
            </w:pPr>
            <w:r w:rsidRPr="003A59E2">
              <w:rPr>
                <w:noProof w:val="0"/>
              </w:rPr>
              <w:t>Description</w:t>
            </w:r>
          </w:p>
          <w:p w:rsidR="00613F8E" w:rsidRPr="003A59E2" w:rsidRDefault="00613F8E" w:rsidP="00440026">
            <w:pPr>
              <w:pStyle w:val="Heading3"/>
              <w:rPr>
                <w:noProof w:val="0"/>
              </w:rPr>
            </w:pPr>
            <w:r w:rsidRPr="003A59E2">
              <w:rPr>
                <w:noProof w:val="0"/>
              </w:rPr>
              <w:t>Supplier</w:t>
            </w:r>
          </w:p>
        </w:tc>
        <w:tc>
          <w:tcPr>
            <w:tcW w:w="4770"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613F8E" w:rsidRPr="003A59E2" w:rsidRDefault="00613F8E" w:rsidP="00754983">
            <w:pPr>
              <w:pStyle w:val="TableHeadline"/>
              <w:rPr>
                <w:noProof w:val="0"/>
              </w:rPr>
            </w:pPr>
            <w:r w:rsidRPr="003A59E2">
              <w:rPr>
                <w:noProof w:val="0"/>
              </w:rPr>
              <w:t>Comments</w:t>
            </w:r>
          </w:p>
        </w:tc>
        <w:tc>
          <w:tcPr>
            <w:tcW w:w="1781" w:type="dxa"/>
            <w:tcBorders>
              <w:top w:val="nil"/>
              <w:left w:val="single" w:sz="4" w:space="0" w:color="auto"/>
              <w:bottom w:val="single" w:sz="18" w:space="0" w:color="auto"/>
              <w:right w:val="single" w:sz="4" w:space="0" w:color="auto"/>
            </w:tcBorders>
            <w:shd w:val="clear" w:color="auto" w:fill="F0AB00" w:themeFill="accent1"/>
            <w:tcMar>
              <w:top w:w="113" w:type="dxa"/>
            </w:tcMar>
          </w:tcPr>
          <w:p w:rsidR="00613F8E" w:rsidRPr="003A59E2" w:rsidRDefault="00290F32" w:rsidP="00754983">
            <w:pPr>
              <w:pStyle w:val="TableHeadline"/>
              <w:rPr>
                <w:noProof w:val="0"/>
              </w:rPr>
            </w:pPr>
            <w:r w:rsidRPr="003A59E2">
              <w:rPr>
                <w:noProof w:val="0"/>
              </w:rPr>
              <w:t>Supplier Response</w:t>
            </w:r>
          </w:p>
        </w:tc>
        <w:tc>
          <w:tcPr>
            <w:tcW w:w="1713" w:type="dxa"/>
            <w:tcBorders>
              <w:top w:val="nil"/>
              <w:left w:val="single" w:sz="4" w:space="0" w:color="auto"/>
              <w:bottom w:val="single" w:sz="18" w:space="0" w:color="auto"/>
              <w:right w:val="nil"/>
            </w:tcBorders>
            <w:shd w:val="clear" w:color="auto" w:fill="F0AB00" w:themeFill="accent1"/>
            <w:tcMar>
              <w:top w:w="113" w:type="dxa"/>
              <w:bottom w:w="0" w:type="dxa"/>
            </w:tcMar>
          </w:tcPr>
          <w:p w:rsidR="00613F8E" w:rsidRPr="003A59E2" w:rsidRDefault="00290F32" w:rsidP="00754983">
            <w:pPr>
              <w:pStyle w:val="TableHeadline"/>
              <w:rPr>
                <w:noProof w:val="0"/>
              </w:rPr>
            </w:pPr>
            <w:r w:rsidRPr="003A59E2">
              <w:rPr>
                <w:noProof w:val="0"/>
              </w:rPr>
              <w:t>Buyer Comments</w:t>
            </w:r>
          </w:p>
        </w:tc>
      </w:tr>
      <w:tr w:rsidR="00290F32" w:rsidRPr="003A59E2" w:rsidTr="00CF45C2">
        <w:trPr>
          <w:trHeight w:val="206"/>
        </w:trPr>
        <w:tc>
          <w:tcPr>
            <w:tcW w:w="1710" w:type="dxa"/>
            <w:vMerge w:val="restart"/>
            <w:tcBorders>
              <w:left w:val="nil"/>
            </w:tcBorders>
            <w:shd w:val="clear" w:color="auto" w:fill="auto"/>
            <w:tcMar>
              <w:top w:w="108" w:type="dxa"/>
              <w:bottom w:w="108" w:type="dxa"/>
            </w:tcMar>
            <w:vAlign w:val="center"/>
          </w:tcPr>
          <w:p w:rsidR="00613F8E" w:rsidRPr="003A59E2" w:rsidRDefault="00686978" w:rsidP="00754983">
            <w:pPr>
              <w:pStyle w:val="TableText"/>
              <w:rPr>
                <w:noProof w:val="0"/>
              </w:rPr>
            </w:pPr>
            <w:r w:rsidRPr="003A59E2">
              <w:rPr>
                <w:noProof w:val="0"/>
              </w:rPr>
              <w:t>Failed Order</w:t>
            </w:r>
            <w:r w:rsidR="005B0F83" w:rsidRPr="003A59E2">
              <w:rPr>
                <w:noProof w:val="0"/>
              </w:rPr>
              <w:t xml:space="preserve"> Validation (wrong part number, </w:t>
            </w:r>
            <w:r w:rsidR="00FD07B5" w:rsidRPr="003A59E2">
              <w:rPr>
                <w:noProof w:val="0"/>
              </w:rPr>
              <w:t xml:space="preserve">price, UOM, </w:t>
            </w:r>
            <w:proofErr w:type="spellStart"/>
            <w:r w:rsidR="00FD07B5" w:rsidRPr="003A59E2">
              <w:rPr>
                <w:noProof w:val="0"/>
              </w:rPr>
              <w:t>etc</w:t>
            </w:r>
            <w:proofErr w:type="spellEnd"/>
            <w:r w:rsidR="00FD07B5" w:rsidRPr="003A59E2">
              <w:rPr>
                <w:noProof w:val="0"/>
              </w:rPr>
              <w:t>)</w:t>
            </w:r>
          </w:p>
        </w:tc>
        <w:tc>
          <w:tcPr>
            <w:tcW w:w="4770" w:type="dxa"/>
            <w:shd w:val="clear" w:color="auto" w:fill="auto"/>
            <w:tcMar>
              <w:top w:w="108" w:type="dxa"/>
              <w:bottom w:w="108" w:type="dxa"/>
            </w:tcMar>
            <w:vAlign w:val="center"/>
          </w:tcPr>
          <w:p w:rsidR="00613F8E" w:rsidRPr="003A59E2" w:rsidRDefault="008F55DC" w:rsidP="00B276C1">
            <w:pPr>
              <w:pStyle w:val="TableBullet"/>
              <w:numPr>
                <w:ilvl w:val="0"/>
                <w:numId w:val="16"/>
              </w:numPr>
              <w:ind w:left="144" w:hanging="144"/>
              <w:rPr>
                <w:noProof w:val="0"/>
              </w:rPr>
            </w:pPr>
            <w:r w:rsidRPr="003A59E2">
              <w:rPr>
                <w:noProof w:val="0"/>
              </w:rPr>
              <w:t>Who gets notified?</w:t>
            </w:r>
          </w:p>
        </w:tc>
        <w:tc>
          <w:tcPr>
            <w:tcW w:w="1781" w:type="dxa"/>
            <w:shd w:val="clear" w:color="auto" w:fill="auto"/>
          </w:tcPr>
          <w:p w:rsidR="00613F8E" w:rsidRPr="003A59E2" w:rsidRDefault="00613F8E" w:rsidP="00754983">
            <w:pPr>
              <w:pStyle w:val="TableText"/>
              <w:rPr>
                <w:noProof w:val="0"/>
              </w:rPr>
            </w:pPr>
          </w:p>
        </w:tc>
        <w:tc>
          <w:tcPr>
            <w:tcW w:w="1713" w:type="dxa"/>
            <w:tcBorders>
              <w:right w:val="nil"/>
            </w:tcBorders>
            <w:shd w:val="clear" w:color="auto" w:fill="auto"/>
            <w:tcMar>
              <w:top w:w="108" w:type="dxa"/>
              <w:bottom w:w="108" w:type="dxa"/>
            </w:tcMar>
          </w:tcPr>
          <w:p w:rsidR="00613F8E" w:rsidRPr="003A59E2" w:rsidRDefault="00613F8E" w:rsidP="00754983">
            <w:pPr>
              <w:pStyle w:val="TableText"/>
              <w:rPr>
                <w:noProof w:val="0"/>
              </w:rPr>
            </w:pPr>
          </w:p>
        </w:tc>
      </w:tr>
      <w:tr w:rsidR="00290F32" w:rsidRPr="003A59E2" w:rsidTr="00CF45C2">
        <w:trPr>
          <w:trHeight w:val="206"/>
        </w:trPr>
        <w:tc>
          <w:tcPr>
            <w:tcW w:w="1710" w:type="dxa"/>
            <w:vMerge/>
            <w:tcBorders>
              <w:left w:val="nil"/>
            </w:tcBorders>
            <w:shd w:val="clear" w:color="auto" w:fill="auto"/>
            <w:tcMar>
              <w:top w:w="108" w:type="dxa"/>
              <w:bottom w:w="108" w:type="dxa"/>
            </w:tcMar>
            <w:vAlign w:val="center"/>
          </w:tcPr>
          <w:p w:rsidR="00613F8E" w:rsidRPr="003A59E2" w:rsidRDefault="00613F8E" w:rsidP="00754983">
            <w:pPr>
              <w:pStyle w:val="TableText"/>
              <w:rPr>
                <w:noProof w:val="0"/>
              </w:rPr>
            </w:pPr>
          </w:p>
        </w:tc>
        <w:tc>
          <w:tcPr>
            <w:tcW w:w="4770" w:type="dxa"/>
            <w:shd w:val="clear" w:color="auto" w:fill="auto"/>
            <w:tcMar>
              <w:top w:w="108" w:type="dxa"/>
              <w:bottom w:w="108" w:type="dxa"/>
            </w:tcMar>
            <w:vAlign w:val="center"/>
          </w:tcPr>
          <w:p w:rsidR="00613F8E" w:rsidRPr="003A59E2" w:rsidRDefault="007E5017" w:rsidP="00B276C1">
            <w:pPr>
              <w:pStyle w:val="TableBullet"/>
              <w:numPr>
                <w:ilvl w:val="0"/>
                <w:numId w:val="16"/>
              </w:numPr>
              <w:ind w:left="144" w:hanging="144"/>
              <w:rPr>
                <w:noProof w:val="0"/>
              </w:rPr>
            </w:pPr>
            <w:r w:rsidRPr="003A59E2">
              <w:rPr>
                <w:noProof w:val="0"/>
              </w:rPr>
              <w:t>How is this corrected?</w:t>
            </w:r>
          </w:p>
        </w:tc>
        <w:tc>
          <w:tcPr>
            <w:tcW w:w="1781" w:type="dxa"/>
            <w:shd w:val="clear" w:color="auto" w:fill="auto"/>
          </w:tcPr>
          <w:p w:rsidR="00613F8E" w:rsidRPr="003A59E2" w:rsidRDefault="00613F8E" w:rsidP="00754983">
            <w:pPr>
              <w:pStyle w:val="TableText"/>
              <w:rPr>
                <w:noProof w:val="0"/>
              </w:rPr>
            </w:pPr>
          </w:p>
        </w:tc>
        <w:tc>
          <w:tcPr>
            <w:tcW w:w="1713" w:type="dxa"/>
            <w:tcBorders>
              <w:right w:val="nil"/>
            </w:tcBorders>
            <w:shd w:val="clear" w:color="auto" w:fill="auto"/>
            <w:tcMar>
              <w:top w:w="108" w:type="dxa"/>
              <w:bottom w:w="108" w:type="dxa"/>
            </w:tcMar>
          </w:tcPr>
          <w:p w:rsidR="00613F8E" w:rsidRPr="003A59E2" w:rsidRDefault="00613F8E" w:rsidP="00754983">
            <w:pPr>
              <w:pStyle w:val="TableText"/>
              <w:rPr>
                <w:noProof w:val="0"/>
              </w:rPr>
            </w:pPr>
          </w:p>
        </w:tc>
      </w:tr>
      <w:tr w:rsidR="00290F32" w:rsidRPr="003A59E2" w:rsidTr="00CF45C2">
        <w:trPr>
          <w:trHeight w:val="206"/>
        </w:trPr>
        <w:tc>
          <w:tcPr>
            <w:tcW w:w="1710" w:type="dxa"/>
            <w:vMerge/>
            <w:tcBorders>
              <w:left w:val="nil"/>
            </w:tcBorders>
            <w:shd w:val="clear" w:color="auto" w:fill="auto"/>
            <w:tcMar>
              <w:top w:w="108" w:type="dxa"/>
              <w:bottom w:w="108" w:type="dxa"/>
            </w:tcMar>
            <w:vAlign w:val="center"/>
          </w:tcPr>
          <w:p w:rsidR="00613F8E" w:rsidRPr="003A59E2" w:rsidRDefault="00613F8E" w:rsidP="00754983">
            <w:pPr>
              <w:pStyle w:val="TableText"/>
              <w:rPr>
                <w:noProof w:val="0"/>
              </w:rPr>
            </w:pPr>
          </w:p>
        </w:tc>
        <w:tc>
          <w:tcPr>
            <w:tcW w:w="4770" w:type="dxa"/>
            <w:shd w:val="clear" w:color="auto" w:fill="auto"/>
            <w:tcMar>
              <w:top w:w="108" w:type="dxa"/>
              <w:bottom w:w="108" w:type="dxa"/>
            </w:tcMar>
            <w:vAlign w:val="center"/>
          </w:tcPr>
          <w:p w:rsidR="00613F8E" w:rsidRPr="003A59E2" w:rsidRDefault="001F0D75" w:rsidP="00B276C1">
            <w:pPr>
              <w:pStyle w:val="TableBullet"/>
              <w:numPr>
                <w:ilvl w:val="0"/>
                <w:numId w:val="16"/>
              </w:numPr>
              <w:ind w:left="144" w:hanging="144"/>
              <w:rPr>
                <w:noProof w:val="0"/>
              </w:rPr>
            </w:pPr>
            <w:r w:rsidRPr="003A59E2">
              <w:rPr>
                <w:noProof w:val="0"/>
              </w:rPr>
              <w:t xml:space="preserve">Does the supplier system automatically make substitutions? </w:t>
            </w:r>
          </w:p>
        </w:tc>
        <w:tc>
          <w:tcPr>
            <w:tcW w:w="1781" w:type="dxa"/>
            <w:shd w:val="clear" w:color="auto" w:fill="auto"/>
          </w:tcPr>
          <w:p w:rsidR="00613F8E" w:rsidRPr="003A59E2" w:rsidRDefault="00613F8E" w:rsidP="00754983">
            <w:pPr>
              <w:pStyle w:val="TableText"/>
              <w:rPr>
                <w:noProof w:val="0"/>
              </w:rPr>
            </w:pPr>
          </w:p>
        </w:tc>
        <w:tc>
          <w:tcPr>
            <w:tcW w:w="1713" w:type="dxa"/>
            <w:tcBorders>
              <w:right w:val="nil"/>
            </w:tcBorders>
            <w:shd w:val="clear" w:color="auto" w:fill="auto"/>
            <w:tcMar>
              <w:top w:w="108" w:type="dxa"/>
              <w:bottom w:w="108" w:type="dxa"/>
            </w:tcMar>
          </w:tcPr>
          <w:p w:rsidR="00613F8E" w:rsidRPr="003A59E2" w:rsidRDefault="00613F8E" w:rsidP="00754983">
            <w:pPr>
              <w:pStyle w:val="TableText"/>
              <w:rPr>
                <w:noProof w:val="0"/>
              </w:rPr>
            </w:pPr>
          </w:p>
        </w:tc>
      </w:tr>
      <w:tr w:rsidR="00290F32" w:rsidRPr="003A59E2" w:rsidTr="00CF45C2">
        <w:trPr>
          <w:trHeight w:val="206"/>
        </w:trPr>
        <w:tc>
          <w:tcPr>
            <w:tcW w:w="1710" w:type="dxa"/>
            <w:vMerge/>
            <w:tcBorders>
              <w:left w:val="nil"/>
            </w:tcBorders>
            <w:shd w:val="clear" w:color="auto" w:fill="auto"/>
            <w:tcMar>
              <w:top w:w="108" w:type="dxa"/>
              <w:bottom w:w="108" w:type="dxa"/>
            </w:tcMar>
            <w:vAlign w:val="center"/>
          </w:tcPr>
          <w:p w:rsidR="00613F8E" w:rsidRPr="003A59E2" w:rsidRDefault="00613F8E" w:rsidP="00754983">
            <w:pPr>
              <w:pStyle w:val="TableText"/>
              <w:rPr>
                <w:noProof w:val="0"/>
              </w:rPr>
            </w:pPr>
          </w:p>
        </w:tc>
        <w:tc>
          <w:tcPr>
            <w:tcW w:w="4770" w:type="dxa"/>
            <w:shd w:val="clear" w:color="auto" w:fill="auto"/>
            <w:tcMar>
              <w:top w:w="108" w:type="dxa"/>
              <w:bottom w:w="108" w:type="dxa"/>
            </w:tcMar>
            <w:vAlign w:val="center"/>
          </w:tcPr>
          <w:p w:rsidR="00613F8E" w:rsidRPr="003A59E2" w:rsidRDefault="004F64AA" w:rsidP="00B276C1">
            <w:pPr>
              <w:pStyle w:val="TableBullet"/>
              <w:numPr>
                <w:ilvl w:val="0"/>
                <w:numId w:val="16"/>
              </w:numPr>
              <w:ind w:left="144" w:hanging="144"/>
              <w:rPr>
                <w:noProof w:val="0"/>
              </w:rPr>
            </w:pPr>
            <w:r w:rsidRPr="003A59E2">
              <w:rPr>
                <w:noProof w:val="0"/>
              </w:rPr>
              <w:t>What is the turn-around time to address failed orders?</w:t>
            </w:r>
          </w:p>
        </w:tc>
        <w:tc>
          <w:tcPr>
            <w:tcW w:w="1781" w:type="dxa"/>
            <w:shd w:val="clear" w:color="auto" w:fill="auto"/>
          </w:tcPr>
          <w:p w:rsidR="00613F8E" w:rsidRPr="003A59E2" w:rsidRDefault="00613F8E" w:rsidP="00754983">
            <w:pPr>
              <w:pStyle w:val="TableText"/>
              <w:rPr>
                <w:noProof w:val="0"/>
              </w:rPr>
            </w:pPr>
          </w:p>
        </w:tc>
        <w:tc>
          <w:tcPr>
            <w:tcW w:w="1713" w:type="dxa"/>
            <w:tcBorders>
              <w:right w:val="nil"/>
            </w:tcBorders>
            <w:shd w:val="clear" w:color="auto" w:fill="auto"/>
            <w:tcMar>
              <w:top w:w="108" w:type="dxa"/>
              <w:bottom w:w="108" w:type="dxa"/>
            </w:tcMar>
          </w:tcPr>
          <w:p w:rsidR="00613F8E" w:rsidRPr="003A59E2" w:rsidRDefault="00613F8E" w:rsidP="00754983">
            <w:pPr>
              <w:pStyle w:val="TableText"/>
              <w:rPr>
                <w:noProof w:val="0"/>
              </w:rPr>
            </w:pPr>
          </w:p>
        </w:tc>
      </w:tr>
      <w:tr w:rsidR="00BD5813" w:rsidRPr="003A59E2" w:rsidTr="00CF45C2">
        <w:trPr>
          <w:trHeight w:val="206"/>
        </w:trPr>
        <w:tc>
          <w:tcPr>
            <w:tcW w:w="1710" w:type="dxa"/>
            <w:vMerge w:val="restart"/>
            <w:tcBorders>
              <w:left w:val="nil"/>
            </w:tcBorders>
            <w:shd w:val="clear" w:color="auto" w:fill="auto"/>
            <w:tcMar>
              <w:top w:w="108" w:type="dxa"/>
              <w:bottom w:w="108" w:type="dxa"/>
            </w:tcMar>
            <w:vAlign w:val="center"/>
          </w:tcPr>
          <w:p w:rsidR="00BD5813" w:rsidRPr="003A59E2" w:rsidRDefault="00BD5813" w:rsidP="00754983">
            <w:pPr>
              <w:pStyle w:val="TableText"/>
              <w:rPr>
                <w:noProof w:val="0"/>
              </w:rPr>
            </w:pPr>
            <w:r w:rsidRPr="003A59E2">
              <w:rPr>
                <w:noProof w:val="0"/>
              </w:rPr>
              <w:t>General</w:t>
            </w:r>
          </w:p>
        </w:tc>
        <w:tc>
          <w:tcPr>
            <w:tcW w:w="4770" w:type="dxa"/>
            <w:shd w:val="clear" w:color="auto" w:fill="auto"/>
            <w:tcMar>
              <w:top w:w="108" w:type="dxa"/>
              <w:bottom w:w="108" w:type="dxa"/>
            </w:tcMar>
            <w:vAlign w:val="center"/>
          </w:tcPr>
          <w:p w:rsidR="00BD5813" w:rsidRPr="003A59E2" w:rsidRDefault="00BD5813" w:rsidP="00B276C1">
            <w:pPr>
              <w:pStyle w:val="TableBullet"/>
              <w:numPr>
                <w:ilvl w:val="0"/>
                <w:numId w:val="17"/>
              </w:numPr>
              <w:ind w:left="144" w:hanging="144"/>
              <w:rPr>
                <w:noProof w:val="0"/>
              </w:rPr>
            </w:pPr>
            <w:r w:rsidRPr="003A59E2">
              <w:rPr>
                <w:noProof w:val="0"/>
              </w:rPr>
              <w:t>Is there any schema or data validation done on the invoice before it is sent to the AN?</w:t>
            </w:r>
          </w:p>
        </w:tc>
        <w:tc>
          <w:tcPr>
            <w:tcW w:w="1781" w:type="dxa"/>
            <w:shd w:val="clear" w:color="auto" w:fill="auto"/>
          </w:tcPr>
          <w:p w:rsidR="00BD5813" w:rsidRPr="003A59E2" w:rsidRDefault="00BD5813" w:rsidP="00754983">
            <w:pPr>
              <w:pStyle w:val="TableText"/>
              <w:rPr>
                <w:noProof w:val="0"/>
              </w:rPr>
            </w:pPr>
          </w:p>
        </w:tc>
        <w:tc>
          <w:tcPr>
            <w:tcW w:w="1713" w:type="dxa"/>
            <w:tcBorders>
              <w:right w:val="nil"/>
            </w:tcBorders>
            <w:shd w:val="clear" w:color="auto" w:fill="auto"/>
            <w:tcMar>
              <w:top w:w="108" w:type="dxa"/>
              <w:bottom w:w="108" w:type="dxa"/>
            </w:tcMar>
          </w:tcPr>
          <w:p w:rsidR="00BD5813" w:rsidRPr="003A59E2" w:rsidRDefault="00BD5813" w:rsidP="00754983">
            <w:pPr>
              <w:pStyle w:val="TableText"/>
              <w:rPr>
                <w:noProof w:val="0"/>
              </w:rPr>
            </w:pPr>
          </w:p>
        </w:tc>
      </w:tr>
      <w:tr w:rsidR="00BD5813" w:rsidRPr="003A59E2" w:rsidTr="00CF45C2">
        <w:trPr>
          <w:trHeight w:val="206"/>
        </w:trPr>
        <w:tc>
          <w:tcPr>
            <w:tcW w:w="1710" w:type="dxa"/>
            <w:vMerge/>
            <w:tcBorders>
              <w:left w:val="nil"/>
            </w:tcBorders>
            <w:shd w:val="clear" w:color="auto" w:fill="auto"/>
            <w:tcMar>
              <w:top w:w="108" w:type="dxa"/>
              <w:bottom w:w="108" w:type="dxa"/>
            </w:tcMar>
            <w:vAlign w:val="center"/>
          </w:tcPr>
          <w:p w:rsidR="00BD5813" w:rsidRPr="003A59E2" w:rsidRDefault="00BD5813" w:rsidP="00754983">
            <w:pPr>
              <w:pStyle w:val="TableText"/>
              <w:rPr>
                <w:noProof w:val="0"/>
              </w:rPr>
            </w:pPr>
          </w:p>
        </w:tc>
        <w:tc>
          <w:tcPr>
            <w:tcW w:w="4770" w:type="dxa"/>
            <w:shd w:val="clear" w:color="auto" w:fill="auto"/>
            <w:tcMar>
              <w:top w:w="108" w:type="dxa"/>
              <w:bottom w:w="108" w:type="dxa"/>
            </w:tcMar>
            <w:vAlign w:val="center"/>
          </w:tcPr>
          <w:p w:rsidR="00BD5813" w:rsidRPr="003A59E2" w:rsidRDefault="00BD5813" w:rsidP="00B276C1">
            <w:pPr>
              <w:pStyle w:val="TableBullet"/>
              <w:numPr>
                <w:ilvl w:val="0"/>
                <w:numId w:val="17"/>
              </w:numPr>
              <w:ind w:left="144" w:hanging="144"/>
              <w:rPr>
                <w:noProof w:val="0"/>
              </w:rPr>
            </w:pPr>
            <w:r w:rsidRPr="003A59E2">
              <w:rPr>
                <w:noProof w:val="0"/>
              </w:rPr>
              <w:t>What is the process if an invoice fails against a business rule in the AN?</w:t>
            </w:r>
          </w:p>
        </w:tc>
        <w:tc>
          <w:tcPr>
            <w:tcW w:w="1781" w:type="dxa"/>
            <w:shd w:val="clear" w:color="auto" w:fill="auto"/>
          </w:tcPr>
          <w:p w:rsidR="00BD5813" w:rsidRPr="003A59E2" w:rsidRDefault="00BD5813" w:rsidP="00754983">
            <w:pPr>
              <w:pStyle w:val="TableText"/>
              <w:rPr>
                <w:noProof w:val="0"/>
              </w:rPr>
            </w:pPr>
          </w:p>
        </w:tc>
        <w:tc>
          <w:tcPr>
            <w:tcW w:w="1713" w:type="dxa"/>
            <w:tcBorders>
              <w:right w:val="nil"/>
            </w:tcBorders>
            <w:shd w:val="clear" w:color="auto" w:fill="auto"/>
            <w:tcMar>
              <w:top w:w="108" w:type="dxa"/>
              <w:bottom w:w="108" w:type="dxa"/>
            </w:tcMar>
          </w:tcPr>
          <w:p w:rsidR="00BD5813" w:rsidRPr="003A59E2" w:rsidRDefault="00BD5813" w:rsidP="00754983">
            <w:pPr>
              <w:pStyle w:val="TableText"/>
              <w:rPr>
                <w:noProof w:val="0"/>
              </w:rPr>
            </w:pPr>
          </w:p>
        </w:tc>
      </w:tr>
      <w:tr w:rsidR="00BD5813" w:rsidRPr="003A59E2" w:rsidTr="00CF45C2">
        <w:trPr>
          <w:trHeight w:val="206"/>
        </w:trPr>
        <w:tc>
          <w:tcPr>
            <w:tcW w:w="1710" w:type="dxa"/>
            <w:vMerge/>
            <w:tcBorders>
              <w:left w:val="nil"/>
            </w:tcBorders>
            <w:shd w:val="clear" w:color="auto" w:fill="auto"/>
            <w:tcMar>
              <w:top w:w="108" w:type="dxa"/>
              <w:bottom w:w="108" w:type="dxa"/>
            </w:tcMar>
            <w:vAlign w:val="center"/>
          </w:tcPr>
          <w:p w:rsidR="00BD5813" w:rsidRPr="003A59E2" w:rsidRDefault="00BD5813" w:rsidP="00754983">
            <w:pPr>
              <w:pStyle w:val="TableText"/>
              <w:rPr>
                <w:noProof w:val="0"/>
              </w:rPr>
            </w:pPr>
          </w:p>
        </w:tc>
        <w:tc>
          <w:tcPr>
            <w:tcW w:w="4770" w:type="dxa"/>
            <w:shd w:val="clear" w:color="auto" w:fill="auto"/>
            <w:tcMar>
              <w:top w:w="108" w:type="dxa"/>
              <w:bottom w:w="108" w:type="dxa"/>
            </w:tcMar>
            <w:vAlign w:val="center"/>
          </w:tcPr>
          <w:p w:rsidR="00BD5813" w:rsidRPr="003A59E2" w:rsidRDefault="00BD5813" w:rsidP="00B276C1">
            <w:pPr>
              <w:pStyle w:val="TableBullet"/>
              <w:numPr>
                <w:ilvl w:val="0"/>
                <w:numId w:val="17"/>
              </w:numPr>
              <w:ind w:left="144" w:hanging="144"/>
              <w:rPr>
                <w:noProof w:val="0"/>
              </w:rPr>
            </w:pPr>
            <w:r w:rsidRPr="003A59E2">
              <w:rPr>
                <w:noProof w:val="0"/>
              </w:rPr>
              <w:t>What is the process if duplicate invoice numbers are not allowed when an invoice has failed or been rejected?</w:t>
            </w:r>
          </w:p>
        </w:tc>
        <w:tc>
          <w:tcPr>
            <w:tcW w:w="1781" w:type="dxa"/>
            <w:shd w:val="clear" w:color="auto" w:fill="auto"/>
          </w:tcPr>
          <w:p w:rsidR="00BD5813" w:rsidRPr="003A59E2" w:rsidRDefault="00BD5813" w:rsidP="00754983">
            <w:pPr>
              <w:pStyle w:val="TableText"/>
              <w:rPr>
                <w:noProof w:val="0"/>
              </w:rPr>
            </w:pPr>
          </w:p>
        </w:tc>
        <w:tc>
          <w:tcPr>
            <w:tcW w:w="1713" w:type="dxa"/>
            <w:tcBorders>
              <w:right w:val="nil"/>
            </w:tcBorders>
            <w:shd w:val="clear" w:color="auto" w:fill="auto"/>
            <w:tcMar>
              <w:top w:w="108" w:type="dxa"/>
              <w:bottom w:w="108" w:type="dxa"/>
            </w:tcMar>
          </w:tcPr>
          <w:p w:rsidR="00BD5813" w:rsidRPr="003A59E2" w:rsidRDefault="00BD5813" w:rsidP="00754983">
            <w:pPr>
              <w:pStyle w:val="TableText"/>
              <w:rPr>
                <w:noProof w:val="0"/>
              </w:rPr>
            </w:pPr>
          </w:p>
        </w:tc>
      </w:tr>
    </w:tbl>
    <w:p w:rsidR="00613F8E" w:rsidRPr="003A59E2" w:rsidRDefault="00613F8E" w:rsidP="00E46E7F">
      <w:pPr>
        <w:rPr>
          <w:noProof w:val="0"/>
        </w:rPr>
      </w:pPr>
    </w:p>
    <w:p w:rsidR="00CC43DC" w:rsidRPr="003A59E2" w:rsidRDefault="00090C35" w:rsidP="00090C35">
      <w:pPr>
        <w:pStyle w:val="Heading1"/>
        <w:rPr>
          <w:noProof w:val="0"/>
        </w:rPr>
      </w:pPr>
      <w:bookmarkStart w:id="52" w:name="_Toc138751888"/>
      <w:r w:rsidRPr="003A59E2">
        <w:rPr>
          <w:noProof w:val="0"/>
        </w:rPr>
        <w:t>Supporting documentation</w:t>
      </w:r>
      <w:r w:rsidR="007B1350" w:rsidRPr="003A59E2">
        <w:rPr>
          <w:noProof w:val="0"/>
        </w:rPr>
        <w:t xml:space="preserve"> (Master data alignment)</w:t>
      </w:r>
      <w:bookmarkEnd w:id="52"/>
    </w:p>
    <w:p w:rsidR="007B1350" w:rsidRPr="003A59E2" w:rsidRDefault="007B1350" w:rsidP="007B1350">
      <w:pPr>
        <w:rPr>
          <w:noProof w:val="0"/>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0"/>
        <w:gridCol w:w="7560"/>
      </w:tblGrid>
      <w:tr w:rsidR="003923B0" w:rsidRPr="003A59E2" w:rsidTr="00704008">
        <w:trPr>
          <w:trHeight w:val="583"/>
          <w:tblHeader/>
        </w:trPr>
        <w:tc>
          <w:tcPr>
            <w:tcW w:w="2430" w:type="dxa"/>
            <w:tcBorders>
              <w:top w:val="nil"/>
              <w:left w:val="nil"/>
              <w:bottom w:val="single" w:sz="18" w:space="0" w:color="auto"/>
              <w:right w:val="single" w:sz="4" w:space="0" w:color="auto"/>
            </w:tcBorders>
            <w:shd w:val="clear" w:color="auto" w:fill="F0AB00" w:themeFill="accent1"/>
            <w:tcMar>
              <w:top w:w="113" w:type="dxa"/>
              <w:bottom w:w="0" w:type="dxa"/>
            </w:tcMar>
          </w:tcPr>
          <w:p w:rsidR="003923B0" w:rsidRPr="003A59E2" w:rsidRDefault="003923B0" w:rsidP="00754983">
            <w:pPr>
              <w:pStyle w:val="TableHeadline"/>
              <w:rPr>
                <w:noProof w:val="0"/>
              </w:rPr>
            </w:pPr>
            <w:r w:rsidRPr="003A59E2">
              <w:rPr>
                <w:noProof w:val="0"/>
              </w:rPr>
              <w:t>Description</w:t>
            </w:r>
          </w:p>
          <w:p w:rsidR="003923B0" w:rsidRPr="003A59E2" w:rsidRDefault="003923B0" w:rsidP="00440026">
            <w:pPr>
              <w:pStyle w:val="Heading3"/>
              <w:rPr>
                <w:noProof w:val="0"/>
              </w:rPr>
            </w:pPr>
            <w:r w:rsidRPr="003A59E2">
              <w:rPr>
                <w:noProof w:val="0"/>
              </w:rPr>
              <w:t>Document</w:t>
            </w:r>
            <w:r w:rsidR="00701DCD" w:rsidRPr="003A59E2">
              <w:rPr>
                <w:noProof w:val="0"/>
              </w:rPr>
              <w:t>s</w:t>
            </w:r>
          </w:p>
        </w:tc>
        <w:tc>
          <w:tcPr>
            <w:tcW w:w="7560" w:type="dxa"/>
            <w:tcBorders>
              <w:top w:val="nil"/>
              <w:left w:val="single" w:sz="4" w:space="0" w:color="auto"/>
              <w:bottom w:val="single" w:sz="18" w:space="0" w:color="auto"/>
              <w:right w:val="nil"/>
            </w:tcBorders>
            <w:shd w:val="clear" w:color="auto" w:fill="F0AB00" w:themeFill="accent1"/>
            <w:tcMar>
              <w:top w:w="113" w:type="dxa"/>
              <w:bottom w:w="0" w:type="dxa"/>
            </w:tcMar>
          </w:tcPr>
          <w:p w:rsidR="003923B0" w:rsidRPr="003A59E2" w:rsidRDefault="003923B0" w:rsidP="00754983">
            <w:pPr>
              <w:pStyle w:val="TableHeadline"/>
              <w:rPr>
                <w:noProof w:val="0"/>
              </w:rPr>
            </w:pPr>
            <w:r w:rsidRPr="003A59E2">
              <w:rPr>
                <w:noProof w:val="0"/>
              </w:rPr>
              <w:t>Location</w:t>
            </w:r>
          </w:p>
        </w:tc>
      </w:tr>
      <w:tr w:rsidR="00C2411A" w:rsidRPr="003A59E2" w:rsidTr="00582F51">
        <w:trPr>
          <w:trHeight w:val="206"/>
        </w:trPr>
        <w:tc>
          <w:tcPr>
            <w:tcW w:w="2430" w:type="dxa"/>
            <w:tcBorders>
              <w:left w:val="nil"/>
            </w:tcBorders>
            <w:shd w:val="clear" w:color="auto" w:fill="auto"/>
            <w:tcMar>
              <w:top w:w="108" w:type="dxa"/>
              <w:bottom w:w="108" w:type="dxa"/>
            </w:tcMar>
            <w:vAlign w:val="center"/>
          </w:tcPr>
          <w:p w:rsidR="00C2411A" w:rsidRPr="003A59E2" w:rsidRDefault="00C2411A" w:rsidP="00C2411A">
            <w:pPr>
              <w:pStyle w:val="TableText"/>
              <w:rPr>
                <w:noProof w:val="0"/>
              </w:rPr>
            </w:pPr>
            <w:r w:rsidRPr="003A59E2">
              <w:rPr>
                <w:noProof w:val="0"/>
              </w:rPr>
              <w:t>Ship To Addresses &amp; ID’s</w:t>
            </w:r>
          </w:p>
        </w:tc>
        <w:tc>
          <w:tcPr>
            <w:tcW w:w="7560" w:type="dxa"/>
            <w:tcBorders>
              <w:right w:val="nil"/>
            </w:tcBorders>
            <w:shd w:val="clear" w:color="auto" w:fill="auto"/>
            <w:tcMar>
              <w:top w:w="108" w:type="dxa"/>
              <w:bottom w:w="108" w:type="dxa"/>
            </w:tcMar>
          </w:tcPr>
          <w:p w:rsidR="00C2411A" w:rsidRDefault="00000000" w:rsidP="00C2411A">
            <w:pPr>
              <w:pStyle w:val="TableBullet"/>
              <w:rPr>
                <w:rStyle w:val="Hyperlink"/>
                <w:color w:val="0066FF"/>
              </w:rPr>
            </w:pPr>
            <w:hyperlink r:id="rId20" w:history="1">
              <w:r w:rsidR="00C2411A" w:rsidRPr="00A669E6">
                <w:rPr>
                  <w:rStyle w:val="Hyperlink"/>
                  <w:color w:val="0066FF"/>
                </w:rPr>
                <w:t>Norfolk Southern Integration &amp; Catalog Portal (ariba.com)</w:t>
              </w:r>
            </w:hyperlink>
          </w:p>
          <w:p w:rsidR="00A816CE" w:rsidRPr="00024FB4" w:rsidRDefault="00024FB4" w:rsidP="00C2411A">
            <w:pPr>
              <w:pStyle w:val="TableBullet"/>
              <w:rPr>
                <w:noProof w:val="0"/>
              </w:rPr>
            </w:pPr>
            <w:r w:rsidRPr="00024FB4">
              <w:rPr>
                <w:rStyle w:val="Hyperlink"/>
                <w:color w:val="auto"/>
                <w:u w:val="none"/>
              </w:rPr>
              <w:t>Note:  Ship To c</w:t>
            </w:r>
            <w:r w:rsidR="00A816CE" w:rsidRPr="00024FB4">
              <w:rPr>
                <w:rStyle w:val="Hyperlink"/>
                <w:color w:val="auto"/>
                <w:u w:val="none"/>
              </w:rPr>
              <w:t>odes and addresses are subject to change</w:t>
            </w:r>
            <w:r w:rsidRPr="00024FB4">
              <w:rPr>
                <w:rStyle w:val="Hyperlink"/>
                <w:color w:val="auto"/>
                <w:u w:val="none"/>
              </w:rPr>
              <w:t xml:space="preserve"> without notice</w:t>
            </w:r>
          </w:p>
        </w:tc>
      </w:tr>
      <w:tr w:rsidR="00C2411A" w:rsidRPr="003A59E2" w:rsidTr="00704008">
        <w:trPr>
          <w:trHeight w:val="206"/>
        </w:trPr>
        <w:tc>
          <w:tcPr>
            <w:tcW w:w="2430" w:type="dxa"/>
            <w:tcBorders>
              <w:left w:val="nil"/>
            </w:tcBorders>
            <w:shd w:val="clear" w:color="auto" w:fill="auto"/>
            <w:tcMar>
              <w:top w:w="108" w:type="dxa"/>
              <w:bottom w:w="108" w:type="dxa"/>
            </w:tcMar>
            <w:vAlign w:val="center"/>
          </w:tcPr>
          <w:p w:rsidR="00C2411A" w:rsidRPr="003A59E2" w:rsidRDefault="00C2411A" w:rsidP="00C2411A">
            <w:pPr>
              <w:pStyle w:val="TableText"/>
              <w:rPr>
                <w:noProof w:val="0"/>
              </w:rPr>
            </w:pPr>
            <w:r w:rsidRPr="003A59E2">
              <w:rPr>
                <w:noProof w:val="0"/>
              </w:rPr>
              <w:t>Remit To Addresses &amp; ID’s</w:t>
            </w:r>
          </w:p>
        </w:tc>
        <w:tc>
          <w:tcPr>
            <w:tcW w:w="7560" w:type="dxa"/>
            <w:tcBorders>
              <w:right w:val="nil"/>
            </w:tcBorders>
            <w:shd w:val="clear" w:color="auto" w:fill="auto"/>
            <w:tcMar>
              <w:top w:w="108" w:type="dxa"/>
              <w:bottom w:w="108" w:type="dxa"/>
            </w:tcMar>
          </w:tcPr>
          <w:p w:rsidR="00C2411A" w:rsidRPr="003A59E2" w:rsidRDefault="00000000" w:rsidP="00C2411A">
            <w:pPr>
              <w:pStyle w:val="TableBullet"/>
              <w:rPr>
                <w:noProof w:val="0"/>
              </w:rPr>
            </w:pPr>
            <w:hyperlink r:id="rId21" w:history="1">
              <w:r w:rsidR="00C2411A" w:rsidRPr="00A669E6">
                <w:rPr>
                  <w:rStyle w:val="Hyperlink"/>
                  <w:color w:val="0066FF"/>
                </w:rPr>
                <w:t>Norfolk Southern Integration &amp; Catalog Portal (ariba.com)</w:t>
              </w:r>
            </w:hyperlink>
          </w:p>
        </w:tc>
      </w:tr>
      <w:tr w:rsidR="00C2411A" w:rsidRPr="003A59E2" w:rsidTr="00704008">
        <w:trPr>
          <w:trHeight w:val="206"/>
        </w:trPr>
        <w:tc>
          <w:tcPr>
            <w:tcW w:w="2430" w:type="dxa"/>
            <w:tcBorders>
              <w:left w:val="nil"/>
            </w:tcBorders>
            <w:shd w:val="clear" w:color="auto" w:fill="auto"/>
            <w:tcMar>
              <w:top w:w="108" w:type="dxa"/>
              <w:bottom w:w="108" w:type="dxa"/>
            </w:tcMar>
            <w:vAlign w:val="center"/>
          </w:tcPr>
          <w:p w:rsidR="00C2411A" w:rsidRPr="003A59E2" w:rsidRDefault="00C2411A" w:rsidP="00C2411A">
            <w:pPr>
              <w:pStyle w:val="TableText"/>
              <w:rPr>
                <w:noProof w:val="0"/>
              </w:rPr>
            </w:pPr>
            <w:r w:rsidRPr="003A59E2">
              <w:rPr>
                <w:noProof w:val="0"/>
              </w:rPr>
              <w:t>UOM</w:t>
            </w:r>
          </w:p>
        </w:tc>
        <w:tc>
          <w:tcPr>
            <w:tcW w:w="7560" w:type="dxa"/>
            <w:tcBorders>
              <w:right w:val="nil"/>
            </w:tcBorders>
            <w:shd w:val="clear" w:color="auto" w:fill="auto"/>
            <w:tcMar>
              <w:top w:w="108" w:type="dxa"/>
              <w:bottom w:w="108" w:type="dxa"/>
            </w:tcMar>
          </w:tcPr>
          <w:p w:rsidR="00C2411A" w:rsidRPr="00A669E6" w:rsidRDefault="00000000" w:rsidP="00C2411A">
            <w:pPr>
              <w:pStyle w:val="TableBullet"/>
              <w:rPr>
                <w:noProof w:val="0"/>
                <w:color w:val="0066FF"/>
              </w:rPr>
            </w:pPr>
            <w:hyperlink r:id="rId22" w:history="1">
              <w:r w:rsidR="00C2411A" w:rsidRPr="00A669E6">
                <w:rPr>
                  <w:rStyle w:val="Hyperlink"/>
                  <w:color w:val="0066FF"/>
                </w:rPr>
                <w:t>Norfolk Southern Integration &amp; Catalog Portal (ariba.com)</w:t>
              </w:r>
            </w:hyperlink>
          </w:p>
        </w:tc>
      </w:tr>
      <w:tr w:rsidR="00C2411A" w:rsidRPr="003A59E2" w:rsidTr="00704008">
        <w:trPr>
          <w:trHeight w:val="206"/>
        </w:trPr>
        <w:tc>
          <w:tcPr>
            <w:tcW w:w="2430" w:type="dxa"/>
            <w:tcBorders>
              <w:left w:val="nil"/>
            </w:tcBorders>
            <w:shd w:val="clear" w:color="auto" w:fill="auto"/>
            <w:tcMar>
              <w:top w:w="108" w:type="dxa"/>
              <w:bottom w:w="108" w:type="dxa"/>
            </w:tcMar>
            <w:vAlign w:val="center"/>
          </w:tcPr>
          <w:p w:rsidR="00C2411A" w:rsidRPr="003A59E2" w:rsidRDefault="00C2411A" w:rsidP="00C2411A">
            <w:pPr>
              <w:pStyle w:val="TableText"/>
              <w:rPr>
                <w:noProof w:val="0"/>
              </w:rPr>
            </w:pPr>
            <w:r w:rsidRPr="003A59E2">
              <w:rPr>
                <w:noProof w:val="0"/>
              </w:rPr>
              <w:t>UNSPSC</w:t>
            </w:r>
          </w:p>
        </w:tc>
        <w:tc>
          <w:tcPr>
            <w:tcW w:w="7560" w:type="dxa"/>
            <w:tcBorders>
              <w:right w:val="nil"/>
            </w:tcBorders>
            <w:shd w:val="clear" w:color="auto" w:fill="auto"/>
            <w:tcMar>
              <w:top w:w="108" w:type="dxa"/>
              <w:bottom w:w="108" w:type="dxa"/>
            </w:tcMar>
          </w:tcPr>
          <w:p w:rsidR="00C2411A" w:rsidRPr="00A669E6" w:rsidRDefault="00000000" w:rsidP="00C2411A">
            <w:pPr>
              <w:pStyle w:val="TableBullet"/>
              <w:rPr>
                <w:noProof w:val="0"/>
                <w:color w:val="0066FF"/>
              </w:rPr>
            </w:pPr>
            <w:hyperlink r:id="rId23" w:history="1">
              <w:r w:rsidR="00C2411A" w:rsidRPr="00A669E6">
                <w:rPr>
                  <w:rStyle w:val="Hyperlink"/>
                  <w:color w:val="0066FF"/>
                </w:rPr>
                <w:t>Norfolk Southern Integration &amp; Catalog Portal (ariba.com)</w:t>
              </w:r>
            </w:hyperlink>
          </w:p>
        </w:tc>
      </w:tr>
      <w:tr w:rsidR="00C2411A" w:rsidRPr="003A59E2" w:rsidTr="00704008">
        <w:trPr>
          <w:trHeight w:val="206"/>
        </w:trPr>
        <w:tc>
          <w:tcPr>
            <w:tcW w:w="2430" w:type="dxa"/>
            <w:tcBorders>
              <w:left w:val="nil"/>
            </w:tcBorders>
            <w:shd w:val="clear" w:color="auto" w:fill="auto"/>
            <w:tcMar>
              <w:top w:w="108" w:type="dxa"/>
              <w:bottom w:w="108" w:type="dxa"/>
            </w:tcMar>
            <w:vAlign w:val="center"/>
          </w:tcPr>
          <w:p w:rsidR="00C2411A" w:rsidRPr="00BD7438" w:rsidRDefault="00C2411A" w:rsidP="00C2411A">
            <w:pPr>
              <w:pStyle w:val="TableText"/>
              <w:rPr>
                <w:noProof w:val="0"/>
              </w:rPr>
            </w:pPr>
            <w:r w:rsidRPr="00BD7438">
              <w:rPr>
                <w:noProof w:val="0"/>
              </w:rPr>
              <w:t>cXML Delta</w:t>
            </w:r>
          </w:p>
        </w:tc>
        <w:tc>
          <w:tcPr>
            <w:tcW w:w="7560" w:type="dxa"/>
            <w:tcBorders>
              <w:right w:val="nil"/>
            </w:tcBorders>
            <w:shd w:val="clear" w:color="auto" w:fill="auto"/>
            <w:tcMar>
              <w:top w:w="108" w:type="dxa"/>
              <w:bottom w:w="108" w:type="dxa"/>
            </w:tcMar>
          </w:tcPr>
          <w:p w:rsidR="00C2411A" w:rsidRPr="00A669E6" w:rsidRDefault="00000000" w:rsidP="00C2411A">
            <w:pPr>
              <w:pStyle w:val="TableBullet"/>
              <w:rPr>
                <w:noProof w:val="0"/>
                <w:color w:val="0066FF"/>
              </w:rPr>
            </w:pPr>
            <w:hyperlink r:id="rId24" w:history="1">
              <w:r w:rsidR="00C2411A" w:rsidRPr="00A669E6">
                <w:rPr>
                  <w:rStyle w:val="Hyperlink"/>
                  <w:color w:val="0066FF"/>
                </w:rPr>
                <w:t>Norfolk Southern Integration &amp; Catalog Portal (ariba.com)</w:t>
              </w:r>
            </w:hyperlink>
          </w:p>
        </w:tc>
      </w:tr>
      <w:tr w:rsidR="00C2411A" w:rsidRPr="003A59E2" w:rsidTr="00704008">
        <w:trPr>
          <w:trHeight w:val="22"/>
        </w:trPr>
        <w:tc>
          <w:tcPr>
            <w:tcW w:w="2430" w:type="dxa"/>
            <w:tcBorders>
              <w:left w:val="nil"/>
            </w:tcBorders>
            <w:shd w:val="clear" w:color="auto" w:fill="auto"/>
            <w:tcMar>
              <w:top w:w="108" w:type="dxa"/>
              <w:bottom w:w="108" w:type="dxa"/>
            </w:tcMar>
            <w:vAlign w:val="center"/>
          </w:tcPr>
          <w:p w:rsidR="00C2411A" w:rsidRPr="00BD7438" w:rsidRDefault="00C2411A" w:rsidP="00C2411A">
            <w:pPr>
              <w:pStyle w:val="TableText"/>
              <w:rPr>
                <w:noProof w:val="0"/>
              </w:rPr>
            </w:pPr>
            <w:r w:rsidRPr="00BD7438">
              <w:rPr>
                <w:noProof w:val="0"/>
              </w:rPr>
              <w:t>EDI Delta</w:t>
            </w:r>
          </w:p>
        </w:tc>
        <w:tc>
          <w:tcPr>
            <w:tcW w:w="7560" w:type="dxa"/>
            <w:tcBorders>
              <w:right w:val="nil"/>
            </w:tcBorders>
            <w:shd w:val="clear" w:color="auto" w:fill="auto"/>
            <w:tcMar>
              <w:top w:w="108" w:type="dxa"/>
              <w:bottom w:w="108" w:type="dxa"/>
            </w:tcMar>
          </w:tcPr>
          <w:p w:rsidR="00C2411A" w:rsidRPr="00A669E6" w:rsidRDefault="00000000" w:rsidP="00C2411A">
            <w:pPr>
              <w:pStyle w:val="TableBullet"/>
              <w:rPr>
                <w:noProof w:val="0"/>
                <w:color w:val="0066FF"/>
              </w:rPr>
            </w:pPr>
            <w:hyperlink r:id="rId25" w:history="1">
              <w:r w:rsidR="00C2411A" w:rsidRPr="00A669E6">
                <w:rPr>
                  <w:rStyle w:val="Hyperlink"/>
                  <w:color w:val="0066FF"/>
                </w:rPr>
                <w:t>Norfolk Southern Integration &amp; Catalog Portal (ariba.com)</w:t>
              </w:r>
            </w:hyperlink>
          </w:p>
        </w:tc>
      </w:tr>
    </w:tbl>
    <w:p w:rsidR="007B1350" w:rsidRPr="003A59E2" w:rsidRDefault="007B1350" w:rsidP="007B1350">
      <w:pPr>
        <w:rPr>
          <w:noProof w:val="0"/>
        </w:rPr>
      </w:pPr>
    </w:p>
    <w:p w:rsidR="003624E8" w:rsidRPr="003A59E2" w:rsidRDefault="003624E8">
      <w:pPr>
        <w:rPr>
          <w:rFonts w:eastAsia="Times New Roman"/>
          <w:b/>
          <w:caps/>
          <w:noProof w:val="0"/>
        </w:rPr>
      </w:pPr>
      <w:r w:rsidRPr="003A59E2">
        <w:rPr>
          <w:noProof w:val="0"/>
        </w:rPr>
        <w:br w:type="page"/>
      </w:r>
    </w:p>
    <w:p w:rsidR="002D4DE5" w:rsidRPr="003A59E2" w:rsidRDefault="00B01E61" w:rsidP="00553623">
      <w:pPr>
        <w:pStyle w:val="Heading1"/>
        <w:rPr>
          <w:noProof w:val="0"/>
        </w:rPr>
      </w:pPr>
      <w:bookmarkStart w:id="53" w:name="_Toc138751889"/>
      <w:r w:rsidRPr="003A59E2">
        <w:rPr>
          <w:noProof w:val="0"/>
        </w:rPr>
        <w:t>project schedule</w:t>
      </w:r>
      <w:bookmarkEnd w:id="53"/>
    </w:p>
    <w:p w:rsidR="00B01E61" w:rsidRPr="003A59E2" w:rsidRDefault="00B01E61" w:rsidP="00B01E61">
      <w:pPr>
        <w:rPr>
          <w:noProof w:val="0"/>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3"/>
        <w:gridCol w:w="727"/>
        <w:gridCol w:w="776"/>
        <w:gridCol w:w="6784"/>
      </w:tblGrid>
      <w:tr w:rsidR="00DD1E78" w:rsidRPr="003A59E2" w:rsidTr="000C546A">
        <w:trPr>
          <w:trHeight w:val="500"/>
          <w:tblHeader/>
        </w:trPr>
        <w:tc>
          <w:tcPr>
            <w:tcW w:w="1703" w:type="dxa"/>
            <w:tcBorders>
              <w:top w:val="nil"/>
              <w:left w:val="nil"/>
              <w:bottom w:val="single" w:sz="18" w:space="0" w:color="auto"/>
              <w:right w:val="single" w:sz="4" w:space="0" w:color="auto"/>
            </w:tcBorders>
            <w:shd w:val="clear" w:color="auto" w:fill="F0AB00" w:themeFill="accent1"/>
            <w:tcMar>
              <w:top w:w="113" w:type="dxa"/>
              <w:bottom w:w="0" w:type="dxa"/>
            </w:tcMar>
          </w:tcPr>
          <w:p w:rsidR="00DD1E78" w:rsidRPr="003A59E2" w:rsidRDefault="00DD1E78" w:rsidP="00754983">
            <w:pPr>
              <w:pStyle w:val="TableHeadline"/>
              <w:rPr>
                <w:noProof w:val="0"/>
              </w:rPr>
            </w:pPr>
            <w:r w:rsidRPr="003A59E2">
              <w:rPr>
                <w:noProof w:val="0"/>
              </w:rPr>
              <w:t>Description</w:t>
            </w:r>
          </w:p>
          <w:p w:rsidR="00DD1E78" w:rsidRPr="003A59E2" w:rsidRDefault="00DD1E78" w:rsidP="00417972">
            <w:pPr>
              <w:pStyle w:val="Heading3"/>
              <w:rPr>
                <w:noProof w:val="0"/>
              </w:rPr>
            </w:pPr>
            <w:r w:rsidRPr="003A59E2">
              <w:rPr>
                <w:noProof w:val="0"/>
              </w:rPr>
              <w:t>Milestone</w:t>
            </w:r>
          </w:p>
        </w:tc>
        <w:tc>
          <w:tcPr>
            <w:tcW w:w="727"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DD1E78" w:rsidRPr="003A59E2" w:rsidRDefault="00DD1E78" w:rsidP="00754983">
            <w:pPr>
              <w:pStyle w:val="TableHeadline"/>
              <w:rPr>
                <w:noProof w:val="0"/>
              </w:rPr>
            </w:pPr>
            <w:r w:rsidRPr="003A59E2">
              <w:rPr>
                <w:noProof w:val="0"/>
              </w:rPr>
              <w:t>Start Date</w:t>
            </w:r>
          </w:p>
        </w:tc>
        <w:tc>
          <w:tcPr>
            <w:tcW w:w="776" w:type="dxa"/>
            <w:tcBorders>
              <w:top w:val="nil"/>
              <w:left w:val="single" w:sz="4" w:space="0" w:color="auto"/>
              <w:bottom w:val="single" w:sz="18" w:space="0" w:color="auto"/>
              <w:right w:val="single" w:sz="4" w:space="0" w:color="auto"/>
            </w:tcBorders>
            <w:shd w:val="clear" w:color="auto" w:fill="F0AB00" w:themeFill="accent1"/>
          </w:tcPr>
          <w:p w:rsidR="00DD1E78" w:rsidRPr="003A59E2" w:rsidRDefault="00B55595" w:rsidP="00754983">
            <w:pPr>
              <w:pStyle w:val="TableHeadline"/>
              <w:rPr>
                <w:noProof w:val="0"/>
              </w:rPr>
            </w:pPr>
            <w:r w:rsidRPr="003A59E2">
              <w:rPr>
                <w:noProof w:val="0"/>
              </w:rPr>
              <w:t>End Date</w:t>
            </w:r>
          </w:p>
        </w:tc>
        <w:tc>
          <w:tcPr>
            <w:tcW w:w="6784" w:type="dxa"/>
            <w:tcBorders>
              <w:top w:val="nil"/>
              <w:left w:val="single" w:sz="4" w:space="0" w:color="auto"/>
              <w:bottom w:val="single" w:sz="18" w:space="0" w:color="auto"/>
              <w:right w:val="nil"/>
            </w:tcBorders>
            <w:shd w:val="clear" w:color="auto" w:fill="F0AB00" w:themeFill="accent1"/>
            <w:tcMar>
              <w:top w:w="113" w:type="dxa"/>
              <w:bottom w:w="0" w:type="dxa"/>
            </w:tcMar>
          </w:tcPr>
          <w:p w:rsidR="00DD1E78" w:rsidRPr="003A59E2" w:rsidRDefault="00CD6097" w:rsidP="00754983">
            <w:pPr>
              <w:pStyle w:val="TableHeadline"/>
              <w:rPr>
                <w:noProof w:val="0"/>
              </w:rPr>
            </w:pPr>
            <w:r w:rsidRPr="003A59E2">
              <w:rPr>
                <w:noProof w:val="0"/>
              </w:rPr>
              <w:t>Contin</w:t>
            </w:r>
            <w:r w:rsidR="00D242FB" w:rsidRPr="003A59E2">
              <w:rPr>
                <w:noProof w:val="0"/>
              </w:rPr>
              <w:t>gency Plan</w:t>
            </w:r>
          </w:p>
          <w:p w:rsidR="00D242FB" w:rsidRPr="003A59E2" w:rsidRDefault="00D242FB" w:rsidP="00D242FB">
            <w:pPr>
              <w:pStyle w:val="TableSubheadline"/>
              <w:rPr>
                <w:noProof w:val="0"/>
              </w:rPr>
            </w:pPr>
            <w:r w:rsidRPr="003A59E2">
              <w:rPr>
                <w:noProof w:val="0"/>
              </w:rPr>
              <w:t>(If target date is missed)</w:t>
            </w:r>
          </w:p>
        </w:tc>
      </w:tr>
      <w:tr w:rsidR="00DD1E78" w:rsidRPr="003A59E2" w:rsidTr="000C546A">
        <w:trPr>
          <w:trHeight w:val="177"/>
        </w:trPr>
        <w:tc>
          <w:tcPr>
            <w:tcW w:w="1703" w:type="dxa"/>
            <w:tcBorders>
              <w:left w:val="nil"/>
            </w:tcBorders>
            <w:shd w:val="clear" w:color="auto" w:fill="auto"/>
            <w:tcMar>
              <w:top w:w="108" w:type="dxa"/>
              <w:bottom w:w="108" w:type="dxa"/>
            </w:tcMar>
            <w:vAlign w:val="center"/>
          </w:tcPr>
          <w:p w:rsidR="00DD1E78" w:rsidRPr="003A59E2" w:rsidRDefault="00DD1E78" w:rsidP="00754983">
            <w:pPr>
              <w:pStyle w:val="TableText"/>
              <w:rPr>
                <w:noProof w:val="0"/>
              </w:rPr>
            </w:pPr>
            <w:r w:rsidRPr="003A59E2">
              <w:rPr>
                <w:noProof w:val="0"/>
              </w:rPr>
              <w:t>Plan</w:t>
            </w:r>
          </w:p>
        </w:tc>
        <w:tc>
          <w:tcPr>
            <w:tcW w:w="727" w:type="dxa"/>
            <w:shd w:val="clear" w:color="auto" w:fill="auto"/>
            <w:tcMar>
              <w:top w:w="108" w:type="dxa"/>
              <w:bottom w:w="108" w:type="dxa"/>
            </w:tcMar>
            <w:vAlign w:val="center"/>
          </w:tcPr>
          <w:p w:rsidR="00DD1E78" w:rsidRPr="003A59E2" w:rsidRDefault="00DD1E78" w:rsidP="008245DB">
            <w:pPr>
              <w:pStyle w:val="TableBullet"/>
              <w:rPr>
                <w:noProof w:val="0"/>
              </w:rPr>
            </w:pPr>
          </w:p>
        </w:tc>
        <w:tc>
          <w:tcPr>
            <w:tcW w:w="776" w:type="dxa"/>
          </w:tcPr>
          <w:p w:rsidR="00DD1E78" w:rsidRPr="003A59E2" w:rsidRDefault="00DD1E78" w:rsidP="00754983">
            <w:pPr>
              <w:pStyle w:val="TableText"/>
              <w:rPr>
                <w:noProof w:val="0"/>
              </w:rPr>
            </w:pPr>
          </w:p>
        </w:tc>
        <w:tc>
          <w:tcPr>
            <w:tcW w:w="6784" w:type="dxa"/>
            <w:tcBorders>
              <w:right w:val="nil"/>
            </w:tcBorders>
            <w:shd w:val="clear" w:color="auto" w:fill="auto"/>
            <w:tcMar>
              <w:top w:w="108" w:type="dxa"/>
              <w:bottom w:w="108" w:type="dxa"/>
            </w:tcMar>
          </w:tcPr>
          <w:p w:rsidR="00DD1E78" w:rsidRPr="003A59E2" w:rsidRDefault="00DD1E78" w:rsidP="00754983">
            <w:pPr>
              <w:pStyle w:val="TableText"/>
              <w:rPr>
                <w:noProof w:val="0"/>
              </w:rPr>
            </w:pPr>
          </w:p>
        </w:tc>
      </w:tr>
      <w:tr w:rsidR="00DD1E78" w:rsidRPr="003A59E2" w:rsidTr="000C546A">
        <w:trPr>
          <w:trHeight w:val="177"/>
        </w:trPr>
        <w:tc>
          <w:tcPr>
            <w:tcW w:w="1703" w:type="dxa"/>
            <w:tcBorders>
              <w:left w:val="nil"/>
            </w:tcBorders>
            <w:shd w:val="clear" w:color="auto" w:fill="auto"/>
            <w:tcMar>
              <w:top w:w="108" w:type="dxa"/>
              <w:bottom w:w="108" w:type="dxa"/>
            </w:tcMar>
            <w:vAlign w:val="center"/>
          </w:tcPr>
          <w:p w:rsidR="00DD1E78" w:rsidRPr="003A59E2" w:rsidRDefault="00DD1E78" w:rsidP="00754983">
            <w:pPr>
              <w:pStyle w:val="TableText"/>
              <w:rPr>
                <w:noProof w:val="0"/>
              </w:rPr>
            </w:pPr>
            <w:r w:rsidRPr="003A59E2">
              <w:rPr>
                <w:noProof w:val="0"/>
              </w:rPr>
              <w:t>Design</w:t>
            </w:r>
          </w:p>
        </w:tc>
        <w:tc>
          <w:tcPr>
            <w:tcW w:w="727" w:type="dxa"/>
            <w:shd w:val="clear" w:color="auto" w:fill="auto"/>
            <w:tcMar>
              <w:top w:w="108" w:type="dxa"/>
              <w:bottom w:w="108" w:type="dxa"/>
            </w:tcMar>
            <w:vAlign w:val="center"/>
          </w:tcPr>
          <w:p w:rsidR="00DD1E78" w:rsidRPr="003A59E2" w:rsidRDefault="00DD1E78" w:rsidP="008245DB">
            <w:pPr>
              <w:pStyle w:val="TableBullet"/>
              <w:rPr>
                <w:noProof w:val="0"/>
              </w:rPr>
            </w:pPr>
          </w:p>
        </w:tc>
        <w:tc>
          <w:tcPr>
            <w:tcW w:w="776" w:type="dxa"/>
          </w:tcPr>
          <w:p w:rsidR="00DD1E78" w:rsidRPr="003A59E2" w:rsidRDefault="00DD1E78" w:rsidP="00754983">
            <w:pPr>
              <w:pStyle w:val="TableText"/>
              <w:rPr>
                <w:noProof w:val="0"/>
              </w:rPr>
            </w:pPr>
          </w:p>
        </w:tc>
        <w:tc>
          <w:tcPr>
            <w:tcW w:w="6784" w:type="dxa"/>
            <w:tcBorders>
              <w:right w:val="nil"/>
            </w:tcBorders>
            <w:shd w:val="clear" w:color="auto" w:fill="auto"/>
            <w:tcMar>
              <w:top w:w="108" w:type="dxa"/>
              <w:bottom w:w="108" w:type="dxa"/>
            </w:tcMar>
          </w:tcPr>
          <w:p w:rsidR="00DD1E78" w:rsidRPr="003A59E2" w:rsidRDefault="00DD1E78" w:rsidP="00754983">
            <w:pPr>
              <w:pStyle w:val="TableText"/>
              <w:rPr>
                <w:noProof w:val="0"/>
              </w:rPr>
            </w:pPr>
          </w:p>
        </w:tc>
      </w:tr>
      <w:tr w:rsidR="00DD1E78" w:rsidRPr="003A59E2" w:rsidTr="000C546A">
        <w:trPr>
          <w:trHeight w:val="177"/>
        </w:trPr>
        <w:tc>
          <w:tcPr>
            <w:tcW w:w="1703" w:type="dxa"/>
            <w:tcBorders>
              <w:left w:val="nil"/>
            </w:tcBorders>
            <w:shd w:val="clear" w:color="auto" w:fill="auto"/>
            <w:tcMar>
              <w:top w:w="108" w:type="dxa"/>
              <w:bottom w:w="108" w:type="dxa"/>
            </w:tcMar>
            <w:vAlign w:val="center"/>
          </w:tcPr>
          <w:p w:rsidR="00DD1E78" w:rsidRPr="003A59E2" w:rsidRDefault="00DD1E78" w:rsidP="00754983">
            <w:pPr>
              <w:pStyle w:val="TableText"/>
              <w:rPr>
                <w:noProof w:val="0"/>
              </w:rPr>
            </w:pPr>
            <w:r w:rsidRPr="003A59E2">
              <w:rPr>
                <w:noProof w:val="0"/>
              </w:rPr>
              <w:t>Build</w:t>
            </w:r>
          </w:p>
        </w:tc>
        <w:tc>
          <w:tcPr>
            <w:tcW w:w="727" w:type="dxa"/>
            <w:shd w:val="clear" w:color="auto" w:fill="auto"/>
            <w:tcMar>
              <w:top w:w="108" w:type="dxa"/>
              <w:bottom w:w="108" w:type="dxa"/>
            </w:tcMar>
            <w:vAlign w:val="center"/>
          </w:tcPr>
          <w:p w:rsidR="00DD1E78" w:rsidRPr="003A59E2" w:rsidRDefault="00DD1E78" w:rsidP="008245DB">
            <w:pPr>
              <w:pStyle w:val="TableBullet"/>
              <w:rPr>
                <w:noProof w:val="0"/>
              </w:rPr>
            </w:pPr>
          </w:p>
        </w:tc>
        <w:tc>
          <w:tcPr>
            <w:tcW w:w="776" w:type="dxa"/>
          </w:tcPr>
          <w:p w:rsidR="00DD1E78" w:rsidRPr="003A59E2" w:rsidRDefault="00DD1E78" w:rsidP="00754983">
            <w:pPr>
              <w:pStyle w:val="TableText"/>
              <w:rPr>
                <w:noProof w:val="0"/>
              </w:rPr>
            </w:pPr>
          </w:p>
        </w:tc>
        <w:tc>
          <w:tcPr>
            <w:tcW w:w="6784" w:type="dxa"/>
            <w:tcBorders>
              <w:right w:val="nil"/>
            </w:tcBorders>
            <w:shd w:val="clear" w:color="auto" w:fill="auto"/>
            <w:tcMar>
              <w:top w:w="108" w:type="dxa"/>
              <w:bottom w:w="108" w:type="dxa"/>
            </w:tcMar>
          </w:tcPr>
          <w:p w:rsidR="00DD1E78" w:rsidRPr="003A59E2" w:rsidRDefault="00DD1E78" w:rsidP="00754983">
            <w:pPr>
              <w:pStyle w:val="TableText"/>
              <w:rPr>
                <w:noProof w:val="0"/>
              </w:rPr>
            </w:pPr>
          </w:p>
        </w:tc>
      </w:tr>
      <w:tr w:rsidR="00DD1E78" w:rsidRPr="003A59E2" w:rsidTr="000C546A">
        <w:trPr>
          <w:trHeight w:val="177"/>
        </w:trPr>
        <w:tc>
          <w:tcPr>
            <w:tcW w:w="1703" w:type="dxa"/>
            <w:tcBorders>
              <w:left w:val="nil"/>
            </w:tcBorders>
            <w:shd w:val="clear" w:color="auto" w:fill="auto"/>
            <w:tcMar>
              <w:top w:w="108" w:type="dxa"/>
              <w:bottom w:w="108" w:type="dxa"/>
            </w:tcMar>
            <w:vAlign w:val="center"/>
          </w:tcPr>
          <w:p w:rsidR="00DD1E78" w:rsidRPr="003A59E2" w:rsidRDefault="00DD1E78" w:rsidP="00754983">
            <w:pPr>
              <w:pStyle w:val="TableText"/>
              <w:rPr>
                <w:noProof w:val="0"/>
              </w:rPr>
            </w:pPr>
            <w:r w:rsidRPr="003A59E2">
              <w:rPr>
                <w:noProof w:val="0"/>
              </w:rPr>
              <w:t>Test</w:t>
            </w:r>
          </w:p>
        </w:tc>
        <w:tc>
          <w:tcPr>
            <w:tcW w:w="727" w:type="dxa"/>
            <w:shd w:val="clear" w:color="auto" w:fill="auto"/>
            <w:tcMar>
              <w:top w:w="108" w:type="dxa"/>
              <w:bottom w:w="108" w:type="dxa"/>
            </w:tcMar>
            <w:vAlign w:val="center"/>
          </w:tcPr>
          <w:p w:rsidR="00DD1E78" w:rsidRPr="003A59E2" w:rsidRDefault="00DD1E78" w:rsidP="008245DB">
            <w:pPr>
              <w:pStyle w:val="TableBullet"/>
              <w:rPr>
                <w:noProof w:val="0"/>
              </w:rPr>
            </w:pPr>
          </w:p>
        </w:tc>
        <w:tc>
          <w:tcPr>
            <w:tcW w:w="776" w:type="dxa"/>
          </w:tcPr>
          <w:p w:rsidR="00DD1E78" w:rsidRPr="003A59E2" w:rsidRDefault="00DD1E78" w:rsidP="00754983">
            <w:pPr>
              <w:pStyle w:val="TableText"/>
              <w:rPr>
                <w:noProof w:val="0"/>
              </w:rPr>
            </w:pPr>
          </w:p>
        </w:tc>
        <w:tc>
          <w:tcPr>
            <w:tcW w:w="6784" w:type="dxa"/>
            <w:tcBorders>
              <w:right w:val="nil"/>
            </w:tcBorders>
            <w:shd w:val="clear" w:color="auto" w:fill="auto"/>
            <w:tcMar>
              <w:top w:w="108" w:type="dxa"/>
              <w:bottom w:w="108" w:type="dxa"/>
            </w:tcMar>
          </w:tcPr>
          <w:p w:rsidR="00DD1E78" w:rsidRPr="003A59E2" w:rsidRDefault="00DD1E78" w:rsidP="00754983">
            <w:pPr>
              <w:pStyle w:val="TableText"/>
              <w:rPr>
                <w:noProof w:val="0"/>
              </w:rPr>
            </w:pPr>
          </w:p>
        </w:tc>
      </w:tr>
      <w:tr w:rsidR="00DD1E78" w:rsidRPr="003A59E2" w:rsidTr="000C546A">
        <w:trPr>
          <w:trHeight w:val="177"/>
        </w:trPr>
        <w:tc>
          <w:tcPr>
            <w:tcW w:w="1703" w:type="dxa"/>
            <w:tcBorders>
              <w:left w:val="nil"/>
            </w:tcBorders>
            <w:shd w:val="clear" w:color="auto" w:fill="auto"/>
            <w:tcMar>
              <w:top w:w="108" w:type="dxa"/>
              <w:bottom w:w="108" w:type="dxa"/>
            </w:tcMar>
            <w:vAlign w:val="center"/>
          </w:tcPr>
          <w:p w:rsidR="00DD1E78" w:rsidRPr="003A59E2" w:rsidRDefault="00DD1E78" w:rsidP="00754983">
            <w:pPr>
              <w:pStyle w:val="TableText"/>
              <w:rPr>
                <w:noProof w:val="0"/>
              </w:rPr>
            </w:pPr>
            <w:r w:rsidRPr="003A59E2">
              <w:rPr>
                <w:noProof w:val="0"/>
              </w:rPr>
              <w:t>Deploy</w:t>
            </w:r>
          </w:p>
        </w:tc>
        <w:tc>
          <w:tcPr>
            <w:tcW w:w="727" w:type="dxa"/>
            <w:shd w:val="clear" w:color="auto" w:fill="auto"/>
            <w:tcMar>
              <w:top w:w="108" w:type="dxa"/>
              <w:bottom w:w="108" w:type="dxa"/>
            </w:tcMar>
            <w:vAlign w:val="center"/>
          </w:tcPr>
          <w:p w:rsidR="00DD1E78" w:rsidRPr="003A59E2" w:rsidRDefault="00DD1E78" w:rsidP="008245DB">
            <w:pPr>
              <w:pStyle w:val="TableBullet"/>
              <w:rPr>
                <w:noProof w:val="0"/>
              </w:rPr>
            </w:pPr>
          </w:p>
        </w:tc>
        <w:tc>
          <w:tcPr>
            <w:tcW w:w="776" w:type="dxa"/>
          </w:tcPr>
          <w:p w:rsidR="00DD1E78" w:rsidRPr="003A59E2" w:rsidRDefault="00DD1E78" w:rsidP="00754983">
            <w:pPr>
              <w:pStyle w:val="TableText"/>
              <w:rPr>
                <w:noProof w:val="0"/>
              </w:rPr>
            </w:pPr>
          </w:p>
        </w:tc>
        <w:tc>
          <w:tcPr>
            <w:tcW w:w="6784" w:type="dxa"/>
            <w:tcBorders>
              <w:right w:val="nil"/>
            </w:tcBorders>
            <w:shd w:val="clear" w:color="auto" w:fill="auto"/>
            <w:tcMar>
              <w:top w:w="108" w:type="dxa"/>
              <w:bottom w:w="108" w:type="dxa"/>
            </w:tcMar>
          </w:tcPr>
          <w:p w:rsidR="00DD1E78" w:rsidRPr="003A59E2" w:rsidRDefault="00DD1E78" w:rsidP="00754983">
            <w:pPr>
              <w:pStyle w:val="TableText"/>
              <w:rPr>
                <w:noProof w:val="0"/>
              </w:rPr>
            </w:pPr>
          </w:p>
        </w:tc>
      </w:tr>
      <w:tr w:rsidR="00DD1E78" w:rsidRPr="003A59E2" w:rsidTr="000C546A">
        <w:trPr>
          <w:trHeight w:val="177"/>
        </w:trPr>
        <w:tc>
          <w:tcPr>
            <w:tcW w:w="1703" w:type="dxa"/>
            <w:tcBorders>
              <w:left w:val="nil"/>
            </w:tcBorders>
            <w:shd w:val="clear" w:color="auto" w:fill="auto"/>
            <w:tcMar>
              <w:top w:w="108" w:type="dxa"/>
              <w:bottom w:w="108" w:type="dxa"/>
            </w:tcMar>
            <w:vAlign w:val="center"/>
          </w:tcPr>
          <w:p w:rsidR="00DD1E78" w:rsidRPr="003A59E2" w:rsidRDefault="00DD1E78" w:rsidP="00754983">
            <w:pPr>
              <w:pStyle w:val="TableText"/>
              <w:rPr>
                <w:noProof w:val="0"/>
              </w:rPr>
            </w:pPr>
            <w:r w:rsidRPr="003A59E2">
              <w:rPr>
                <w:noProof w:val="0"/>
              </w:rPr>
              <w:t>Go Live</w:t>
            </w:r>
          </w:p>
        </w:tc>
        <w:tc>
          <w:tcPr>
            <w:tcW w:w="727" w:type="dxa"/>
            <w:shd w:val="clear" w:color="auto" w:fill="auto"/>
            <w:tcMar>
              <w:top w:w="108" w:type="dxa"/>
              <w:bottom w:w="108" w:type="dxa"/>
            </w:tcMar>
            <w:vAlign w:val="center"/>
          </w:tcPr>
          <w:p w:rsidR="00DD1E78" w:rsidRPr="003A59E2" w:rsidRDefault="00DD1E78" w:rsidP="008245DB">
            <w:pPr>
              <w:pStyle w:val="TableBullet"/>
              <w:rPr>
                <w:noProof w:val="0"/>
              </w:rPr>
            </w:pPr>
          </w:p>
        </w:tc>
        <w:tc>
          <w:tcPr>
            <w:tcW w:w="776" w:type="dxa"/>
          </w:tcPr>
          <w:p w:rsidR="00DD1E78" w:rsidRPr="003A59E2" w:rsidRDefault="00DD1E78" w:rsidP="00754983">
            <w:pPr>
              <w:pStyle w:val="TableText"/>
              <w:rPr>
                <w:noProof w:val="0"/>
              </w:rPr>
            </w:pPr>
          </w:p>
        </w:tc>
        <w:tc>
          <w:tcPr>
            <w:tcW w:w="6784" w:type="dxa"/>
            <w:tcBorders>
              <w:right w:val="nil"/>
            </w:tcBorders>
            <w:shd w:val="clear" w:color="auto" w:fill="auto"/>
            <w:tcMar>
              <w:top w:w="108" w:type="dxa"/>
              <w:bottom w:w="108" w:type="dxa"/>
            </w:tcMar>
          </w:tcPr>
          <w:p w:rsidR="00DD1E78" w:rsidRPr="003A59E2" w:rsidRDefault="00DD1E78" w:rsidP="00754983">
            <w:pPr>
              <w:pStyle w:val="TableText"/>
              <w:rPr>
                <w:noProof w:val="0"/>
              </w:rPr>
            </w:pPr>
          </w:p>
        </w:tc>
      </w:tr>
    </w:tbl>
    <w:p w:rsidR="002D4DE5" w:rsidRPr="003A59E2" w:rsidRDefault="004175C7" w:rsidP="00A95C34">
      <w:pPr>
        <w:pStyle w:val="Heading2"/>
        <w:rPr>
          <w:noProof w:val="0"/>
        </w:rPr>
      </w:pPr>
      <w:bookmarkStart w:id="54" w:name="_Toc138751890"/>
      <w:r w:rsidRPr="003A59E2">
        <w:rPr>
          <w:noProof w:val="0"/>
        </w:rPr>
        <w:t>Sign Off</w:t>
      </w:r>
      <w:bookmarkEnd w:id="54"/>
    </w:p>
    <w:p w:rsidR="00D92693" w:rsidRPr="003A59E2" w:rsidRDefault="00D92693" w:rsidP="00D92693">
      <w:pPr>
        <w:rPr>
          <w:noProof w:val="0"/>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30"/>
        <w:gridCol w:w="1170"/>
        <w:gridCol w:w="990"/>
        <w:gridCol w:w="4500"/>
      </w:tblGrid>
      <w:tr w:rsidR="00F335D8" w:rsidRPr="003A59E2" w:rsidTr="004179EB">
        <w:trPr>
          <w:trHeight w:val="500"/>
          <w:tblHeader/>
        </w:trPr>
        <w:tc>
          <w:tcPr>
            <w:tcW w:w="3330" w:type="dxa"/>
            <w:tcBorders>
              <w:top w:val="nil"/>
              <w:left w:val="nil"/>
              <w:bottom w:val="single" w:sz="18" w:space="0" w:color="auto"/>
              <w:right w:val="single" w:sz="4" w:space="0" w:color="auto"/>
            </w:tcBorders>
            <w:shd w:val="clear" w:color="auto" w:fill="F0AB00" w:themeFill="accent1"/>
            <w:tcMar>
              <w:top w:w="113" w:type="dxa"/>
              <w:bottom w:w="0" w:type="dxa"/>
            </w:tcMar>
          </w:tcPr>
          <w:p w:rsidR="00F335D8" w:rsidRPr="003A59E2" w:rsidRDefault="00F335D8" w:rsidP="00754983">
            <w:pPr>
              <w:pStyle w:val="TableHeadline"/>
              <w:rPr>
                <w:noProof w:val="0"/>
              </w:rPr>
            </w:pPr>
            <w:r w:rsidRPr="003A59E2">
              <w:rPr>
                <w:noProof w:val="0"/>
              </w:rPr>
              <w:t>Description</w:t>
            </w:r>
          </w:p>
          <w:p w:rsidR="00F335D8" w:rsidRPr="003A59E2" w:rsidRDefault="00F335D8" w:rsidP="00440026">
            <w:pPr>
              <w:pStyle w:val="Heading3"/>
              <w:rPr>
                <w:noProof w:val="0"/>
              </w:rPr>
            </w:pPr>
            <w:r w:rsidRPr="003A59E2">
              <w:rPr>
                <w:noProof w:val="0"/>
              </w:rPr>
              <w:t>Name</w:t>
            </w:r>
          </w:p>
        </w:tc>
        <w:tc>
          <w:tcPr>
            <w:tcW w:w="1170"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F335D8" w:rsidRPr="003A59E2" w:rsidRDefault="00F335D8" w:rsidP="00754983">
            <w:pPr>
              <w:pStyle w:val="TableHeadline"/>
              <w:rPr>
                <w:noProof w:val="0"/>
              </w:rPr>
            </w:pPr>
            <w:r w:rsidRPr="003A59E2">
              <w:rPr>
                <w:noProof w:val="0"/>
              </w:rPr>
              <w:t>Buyer or Supplier</w:t>
            </w:r>
            <w:r w:rsidR="00494A3B" w:rsidRPr="003A59E2">
              <w:rPr>
                <w:noProof w:val="0"/>
              </w:rPr>
              <w:t>?</w:t>
            </w:r>
          </w:p>
        </w:tc>
        <w:tc>
          <w:tcPr>
            <w:tcW w:w="990" w:type="dxa"/>
            <w:tcBorders>
              <w:top w:val="nil"/>
              <w:left w:val="single" w:sz="4" w:space="0" w:color="auto"/>
              <w:bottom w:val="single" w:sz="18" w:space="0" w:color="auto"/>
              <w:right w:val="single" w:sz="4" w:space="0" w:color="auto"/>
            </w:tcBorders>
            <w:shd w:val="clear" w:color="auto" w:fill="F0AB00" w:themeFill="accent1"/>
          </w:tcPr>
          <w:p w:rsidR="00F335D8" w:rsidRPr="003A59E2" w:rsidRDefault="00F335D8" w:rsidP="00754983">
            <w:pPr>
              <w:pStyle w:val="TableHeadline"/>
              <w:rPr>
                <w:noProof w:val="0"/>
              </w:rPr>
            </w:pPr>
            <w:r w:rsidRPr="003A59E2">
              <w:rPr>
                <w:noProof w:val="0"/>
              </w:rPr>
              <w:t>Date</w:t>
            </w:r>
          </w:p>
        </w:tc>
        <w:tc>
          <w:tcPr>
            <w:tcW w:w="4500" w:type="dxa"/>
            <w:tcBorders>
              <w:top w:val="nil"/>
              <w:left w:val="single" w:sz="4" w:space="0" w:color="auto"/>
              <w:bottom w:val="single" w:sz="18" w:space="0" w:color="auto"/>
              <w:right w:val="nil"/>
            </w:tcBorders>
            <w:shd w:val="clear" w:color="auto" w:fill="F0AB00" w:themeFill="accent1"/>
            <w:tcMar>
              <w:top w:w="113" w:type="dxa"/>
              <w:bottom w:w="0" w:type="dxa"/>
            </w:tcMar>
          </w:tcPr>
          <w:p w:rsidR="00F335D8" w:rsidRPr="003A59E2" w:rsidRDefault="00494A3B" w:rsidP="00754983">
            <w:pPr>
              <w:pStyle w:val="TableHeadline"/>
              <w:rPr>
                <w:noProof w:val="0"/>
              </w:rPr>
            </w:pPr>
            <w:r w:rsidRPr="003A59E2">
              <w:rPr>
                <w:noProof w:val="0"/>
              </w:rPr>
              <w:t>Signature</w:t>
            </w:r>
          </w:p>
          <w:p w:rsidR="00F335D8" w:rsidRPr="003A59E2" w:rsidRDefault="00F335D8" w:rsidP="00754983">
            <w:pPr>
              <w:pStyle w:val="TableSubheadline"/>
              <w:rPr>
                <w:noProof w:val="0"/>
              </w:rPr>
            </w:pPr>
          </w:p>
        </w:tc>
      </w:tr>
      <w:tr w:rsidR="00F335D8" w:rsidRPr="003A59E2" w:rsidTr="004179EB">
        <w:trPr>
          <w:trHeight w:val="177"/>
        </w:trPr>
        <w:tc>
          <w:tcPr>
            <w:tcW w:w="3330" w:type="dxa"/>
            <w:tcBorders>
              <w:left w:val="nil"/>
            </w:tcBorders>
            <w:shd w:val="clear" w:color="auto" w:fill="auto"/>
            <w:tcMar>
              <w:top w:w="108" w:type="dxa"/>
              <w:bottom w:w="108" w:type="dxa"/>
            </w:tcMar>
            <w:vAlign w:val="center"/>
          </w:tcPr>
          <w:p w:rsidR="00F335D8" w:rsidRPr="003A59E2" w:rsidRDefault="00F335D8" w:rsidP="00754983">
            <w:pPr>
              <w:pStyle w:val="TableText"/>
              <w:rPr>
                <w:noProof w:val="0"/>
              </w:rPr>
            </w:pPr>
          </w:p>
        </w:tc>
        <w:tc>
          <w:tcPr>
            <w:tcW w:w="1170" w:type="dxa"/>
            <w:shd w:val="clear" w:color="auto" w:fill="auto"/>
            <w:tcMar>
              <w:top w:w="108" w:type="dxa"/>
              <w:bottom w:w="108" w:type="dxa"/>
            </w:tcMar>
            <w:vAlign w:val="center"/>
          </w:tcPr>
          <w:p w:rsidR="00F335D8" w:rsidRPr="003A59E2" w:rsidRDefault="00F335D8" w:rsidP="00754983">
            <w:pPr>
              <w:pStyle w:val="TableBullet"/>
              <w:rPr>
                <w:noProof w:val="0"/>
              </w:rPr>
            </w:pPr>
          </w:p>
        </w:tc>
        <w:tc>
          <w:tcPr>
            <w:tcW w:w="990" w:type="dxa"/>
          </w:tcPr>
          <w:p w:rsidR="00F335D8" w:rsidRPr="003A59E2" w:rsidRDefault="00F335D8" w:rsidP="00754983">
            <w:pPr>
              <w:pStyle w:val="TableText"/>
              <w:rPr>
                <w:noProof w:val="0"/>
              </w:rPr>
            </w:pPr>
          </w:p>
        </w:tc>
        <w:tc>
          <w:tcPr>
            <w:tcW w:w="4500" w:type="dxa"/>
            <w:tcBorders>
              <w:right w:val="nil"/>
            </w:tcBorders>
            <w:shd w:val="clear" w:color="auto" w:fill="auto"/>
            <w:tcMar>
              <w:top w:w="108" w:type="dxa"/>
              <w:bottom w:w="108" w:type="dxa"/>
            </w:tcMar>
          </w:tcPr>
          <w:p w:rsidR="00F335D8" w:rsidRPr="003A59E2" w:rsidRDefault="00F335D8" w:rsidP="00754983">
            <w:pPr>
              <w:pStyle w:val="TableText"/>
              <w:rPr>
                <w:noProof w:val="0"/>
              </w:rPr>
            </w:pPr>
          </w:p>
        </w:tc>
      </w:tr>
      <w:tr w:rsidR="00F335D8" w:rsidRPr="003A59E2" w:rsidTr="004179EB">
        <w:trPr>
          <w:trHeight w:val="177"/>
        </w:trPr>
        <w:tc>
          <w:tcPr>
            <w:tcW w:w="3330" w:type="dxa"/>
            <w:tcBorders>
              <w:left w:val="nil"/>
            </w:tcBorders>
            <w:shd w:val="clear" w:color="auto" w:fill="auto"/>
            <w:tcMar>
              <w:top w:w="108" w:type="dxa"/>
              <w:bottom w:w="108" w:type="dxa"/>
            </w:tcMar>
            <w:vAlign w:val="center"/>
          </w:tcPr>
          <w:p w:rsidR="00F335D8" w:rsidRPr="003A59E2" w:rsidRDefault="00F335D8" w:rsidP="00754983">
            <w:pPr>
              <w:pStyle w:val="TableText"/>
              <w:rPr>
                <w:noProof w:val="0"/>
              </w:rPr>
            </w:pPr>
          </w:p>
        </w:tc>
        <w:tc>
          <w:tcPr>
            <w:tcW w:w="1170" w:type="dxa"/>
            <w:shd w:val="clear" w:color="auto" w:fill="auto"/>
            <w:tcMar>
              <w:top w:w="108" w:type="dxa"/>
              <w:bottom w:w="108" w:type="dxa"/>
            </w:tcMar>
            <w:vAlign w:val="center"/>
          </w:tcPr>
          <w:p w:rsidR="00F335D8" w:rsidRPr="003A59E2" w:rsidRDefault="00F335D8" w:rsidP="00754983">
            <w:pPr>
              <w:pStyle w:val="TableBullet"/>
              <w:rPr>
                <w:noProof w:val="0"/>
              </w:rPr>
            </w:pPr>
          </w:p>
        </w:tc>
        <w:tc>
          <w:tcPr>
            <w:tcW w:w="990" w:type="dxa"/>
          </w:tcPr>
          <w:p w:rsidR="00F335D8" w:rsidRPr="003A59E2" w:rsidRDefault="00F335D8" w:rsidP="00754983">
            <w:pPr>
              <w:pStyle w:val="TableText"/>
              <w:rPr>
                <w:noProof w:val="0"/>
              </w:rPr>
            </w:pPr>
          </w:p>
        </w:tc>
        <w:tc>
          <w:tcPr>
            <w:tcW w:w="4500" w:type="dxa"/>
            <w:tcBorders>
              <w:right w:val="nil"/>
            </w:tcBorders>
            <w:shd w:val="clear" w:color="auto" w:fill="auto"/>
            <w:tcMar>
              <w:top w:w="108" w:type="dxa"/>
              <w:bottom w:w="108" w:type="dxa"/>
            </w:tcMar>
          </w:tcPr>
          <w:p w:rsidR="00F335D8" w:rsidRPr="003A59E2" w:rsidRDefault="00F335D8" w:rsidP="00754983">
            <w:pPr>
              <w:pStyle w:val="TableText"/>
              <w:rPr>
                <w:noProof w:val="0"/>
              </w:rPr>
            </w:pPr>
          </w:p>
        </w:tc>
      </w:tr>
      <w:tr w:rsidR="00F335D8" w:rsidRPr="003A59E2" w:rsidTr="004179EB">
        <w:trPr>
          <w:trHeight w:val="177"/>
        </w:trPr>
        <w:tc>
          <w:tcPr>
            <w:tcW w:w="3330" w:type="dxa"/>
            <w:tcBorders>
              <w:left w:val="nil"/>
            </w:tcBorders>
            <w:shd w:val="clear" w:color="auto" w:fill="auto"/>
            <w:tcMar>
              <w:top w:w="108" w:type="dxa"/>
              <w:bottom w:w="108" w:type="dxa"/>
            </w:tcMar>
            <w:vAlign w:val="center"/>
          </w:tcPr>
          <w:p w:rsidR="00F335D8" w:rsidRPr="003A59E2" w:rsidRDefault="00F335D8" w:rsidP="00754983">
            <w:pPr>
              <w:pStyle w:val="TableText"/>
              <w:rPr>
                <w:noProof w:val="0"/>
              </w:rPr>
            </w:pPr>
          </w:p>
        </w:tc>
        <w:tc>
          <w:tcPr>
            <w:tcW w:w="1170" w:type="dxa"/>
            <w:shd w:val="clear" w:color="auto" w:fill="auto"/>
            <w:tcMar>
              <w:top w:w="108" w:type="dxa"/>
              <w:bottom w:w="108" w:type="dxa"/>
            </w:tcMar>
            <w:vAlign w:val="center"/>
          </w:tcPr>
          <w:p w:rsidR="00F335D8" w:rsidRPr="003A59E2" w:rsidRDefault="00F335D8" w:rsidP="00754983">
            <w:pPr>
              <w:pStyle w:val="TableBullet"/>
              <w:rPr>
                <w:noProof w:val="0"/>
              </w:rPr>
            </w:pPr>
          </w:p>
        </w:tc>
        <w:tc>
          <w:tcPr>
            <w:tcW w:w="990" w:type="dxa"/>
          </w:tcPr>
          <w:p w:rsidR="00F335D8" w:rsidRPr="003A59E2" w:rsidRDefault="00F335D8" w:rsidP="00754983">
            <w:pPr>
              <w:pStyle w:val="TableText"/>
              <w:rPr>
                <w:noProof w:val="0"/>
              </w:rPr>
            </w:pPr>
          </w:p>
        </w:tc>
        <w:tc>
          <w:tcPr>
            <w:tcW w:w="4500" w:type="dxa"/>
            <w:tcBorders>
              <w:right w:val="nil"/>
            </w:tcBorders>
            <w:shd w:val="clear" w:color="auto" w:fill="auto"/>
            <w:tcMar>
              <w:top w:w="108" w:type="dxa"/>
              <w:bottom w:w="108" w:type="dxa"/>
            </w:tcMar>
          </w:tcPr>
          <w:p w:rsidR="00F335D8" w:rsidRPr="003A59E2" w:rsidRDefault="00F335D8" w:rsidP="00754983">
            <w:pPr>
              <w:pStyle w:val="TableText"/>
              <w:rPr>
                <w:noProof w:val="0"/>
              </w:rPr>
            </w:pPr>
          </w:p>
        </w:tc>
      </w:tr>
      <w:tr w:rsidR="00F335D8" w:rsidRPr="003A59E2" w:rsidTr="004179EB">
        <w:trPr>
          <w:trHeight w:val="177"/>
        </w:trPr>
        <w:tc>
          <w:tcPr>
            <w:tcW w:w="3330" w:type="dxa"/>
            <w:tcBorders>
              <w:left w:val="nil"/>
            </w:tcBorders>
            <w:shd w:val="clear" w:color="auto" w:fill="auto"/>
            <w:tcMar>
              <w:top w:w="108" w:type="dxa"/>
              <w:bottom w:w="108" w:type="dxa"/>
            </w:tcMar>
            <w:vAlign w:val="center"/>
          </w:tcPr>
          <w:p w:rsidR="00F335D8" w:rsidRPr="003A59E2" w:rsidRDefault="00F335D8" w:rsidP="00754983">
            <w:pPr>
              <w:pStyle w:val="TableText"/>
              <w:rPr>
                <w:noProof w:val="0"/>
              </w:rPr>
            </w:pPr>
          </w:p>
        </w:tc>
        <w:tc>
          <w:tcPr>
            <w:tcW w:w="1170" w:type="dxa"/>
            <w:shd w:val="clear" w:color="auto" w:fill="auto"/>
            <w:tcMar>
              <w:top w:w="108" w:type="dxa"/>
              <w:bottom w:w="108" w:type="dxa"/>
            </w:tcMar>
            <w:vAlign w:val="center"/>
          </w:tcPr>
          <w:p w:rsidR="00F335D8" w:rsidRPr="003A59E2" w:rsidRDefault="00F335D8" w:rsidP="00754983">
            <w:pPr>
              <w:pStyle w:val="TableBullet"/>
              <w:rPr>
                <w:noProof w:val="0"/>
              </w:rPr>
            </w:pPr>
          </w:p>
        </w:tc>
        <w:tc>
          <w:tcPr>
            <w:tcW w:w="990" w:type="dxa"/>
          </w:tcPr>
          <w:p w:rsidR="00F335D8" w:rsidRPr="003A59E2" w:rsidRDefault="00F335D8" w:rsidP="00754983">
            <w:pPr>
              <w:pStyle w:val="TableText"/>
              <w:rPr>
                <w:noProof w:val="0"/>
              </w:rPr>
            </w:pPr>
          </w:p>
        </w:tc>
        <w:tc>
          <w:tcPr>
            <w:tcW w:w="4500" w:type="dxa"/>
            <w:tcBorders>
              <w:right w:val="nil"/>
            </w:tcBorders>
            <w:shd w:val="clear" w:color="auto" w:fill="auto"/>
            <w:tcMar>
              <w:top w:w="108" w:type="dxa"/>
              <w:bottom w:w="108" w:type="dxa"/>
            </w:tcMar>
          </w:tcPr>
          <w:p w:rsidR="00F335D8" w:rsidRPr="003A59E2" w:rsidRDefault="00F335D8" w:rsidP="00754983">
            <w:pPr>
              <w:pStyle w:val="TableText"/>
              <w:rPr>
                <w:noProof w:val="0"/>
              </w:rPr>
            </w:pPr>
          </w:p>
        </w:tc>
      </w:tr>
      <w:tr w:rsidR="00F335D8" w:rsidRPr="003A59E2" w:rsidTr="004179EB">
        <w:trPr>
          <w:trHeight w:val="177"/>
        </w:trPr>
        <w:tc>
          <w:tcPr>
            <w:tcW w:w="3330" w:type="dxa"/>
            <w:tcBorders>
              <w:left w:val="nil"/>
            </w:tcBorders>
            <w:shd w:val="clear" w:color="auto" w:fill="auto"/>
            <w:tcMar>
              <w:top w:w="108" w:type="dxa"/>
              <w:bottom w:w="108" w:type="dxa"/>
            </w:tcMar>
            <w:vAlign w:val="center"/>
          </w:tcPr>
          <w:p w:rsidR="00F335D8" w:rsidRPr="003A59E2" w:rsidRDefault="00F335D8" w:rsidP="00754983">
            <w:pPr>
              <w:pStyle w:val="TableText"/>
              <w:rPr>
                <w:noProof w:val="0"/>
              </w:rPr>
            </w:pPr>
          </w:p>
        </w:tc>
        <w:tc>
          <w:tcPr>
            <w:tcW w:w="1170" w:type="dxa"/>
            <w:shd w:val="clear" w:color="auto" w:fill="auto"/>
            <w:tcMar>
              <w:top w:w="108" w:type="dxa"/>
              <w:bottom w:w="108" w:type="dxa"/>
            </w:tcMar>
            <w:vAlign w:val="center"/>
          </w:tcPr>
          <w:p w:rsidR="00F335D8" w:rsidRPr="003A59E2" w:rsidRDefault="00F335D8" w:rsidP="00754983">
            <w:pPr>
              <w:pStyle w:val="TableBullet"/>
              <w:rPr>
                <w:noProof w:val="0"/>
              </w:rPr>
            </w:pPr>
          </w:p>
        </w:tc>
        <w:tc>
          <w:tcPr>
            <w:tcW w:w="990" w:type="dxa"/>
          </w:tcPr>
          <w:p w:rsidR="00F335D8" w:rsidRPr="003A59E2" w:rsidRDefault="00F335D8" w:rsidP="00754983">
            <w:pPr>
              <w:pStyle w:val="TableText"/>
              <w:rPr>
                <w:noProof w:val="0"/>
              </w:rPr>
            </w:pPr>
          </w:p>
        </w:tc>
        <w:tc>
          <w:tcPr>
            <w:tcW w:w="4500" w:type="dxa"/>
            <w:tcBorders>
              <w:right w:val="nil"/>
            </w:tcBorders>
            <w:shd w:val="clear" w:color="auto" w:fill="auto"/>
            <w:tcMar>
              <w:top w:w="108" w:type="dxa"/>
              <w:bottom w:w="108" w:type="dxa"/>
            </w:tcMar>
          </w:tcPr>
          <w:p w:rsidR="00F335D8" w:rsidRPr="003A59E2" w:rsidRDefault="00F335D8" w:rsidP="00754983">
            <w:pPr>
              <w:pStyle w:val="TableText"/>
              <w:rPr>
                <w:noProof w:val="0"/>
              </w:rPr>
            </w:pPr>
          </w:p>
        </w:tc>
      </w:tr>
    </w:tbl>
    <w:p w:rsidR="00D92693" w:rsidRPr="003A59E2" w:rsidRDefault="00D92693" w:rsidP="00D92693">
      <w:pPr>
        <w:rPr>
          <w:noProof w:val="0"/>
        </w:rPr>
      </w:pPr>
    </w:p>
    <w:p w:rsidR="00FC35B2" w:rsidRPr="003A59E2" w:rsidRDefault="00FC35B2" w:rsidP="00D92693">
      <w:pPr>
        <w:rPr>
          <w:noProof w:val="0"/>
        </w:rPr>
      </w:pPr>
    </w:p>
    <w:p w:rsidR="00D12D90" w:rsidRPr="003A59E2" w:rsidRDefault="008F58A5" w:rsidP="00D12D90">
      <w:pPr>
        <w:pStyle w:val="Heading1"/>
        <w:rPr>
          <w:noProof w:val="0"/>
        </w:rPr>
      </w:pPr>
      <w:bookmarkStart w:id="55" w:name="_Toc138751891"/>
      <w:r w:rsidRPr="003A59E2">
        <w:rPr>
          <w:noProof w:val="0"/>
        </w:rPr>
        <w:t>tESTING</w:t>
      </w:r>
      <w:bookmarkEnd w:id="55"/>
    </w:p>
    <w:p w:rsidR="00FC2380" w:rsidRDefault="00FC2380" w:rsidP="00FC2380">
      <w:pPr>
        <w:rPr>
          <w:noProof w:val="0"/>
        </w:rPr>
      </w:pPr>
    </w:p>
    <w:p w:rsidR="004677F2" w:rsidRPr="003A59E2" w:rsidRDefault="00024FB4">
      <w:pPr>
        <w:rPr>
          <w:noProof w:val="0"/>
        </w:rPr>
      </w:pPr>
      <w:r>
        <w:rPr>
          <w:noProof w:val="0"/>
        </w:rPr>
        <w:t xml:space="preserve">See test plan here:  </w:t>
      </w:r>
      <w:hyperlink r:id="rId26" w:history="1">
        <w:r w:rsidR="00155613" w:rsidRPr="00A669E6">
          <w:rPr>
            <w:rStyle w:val="Hyperlink"/>
            <w:color w:val="0066FF"/>
          </w:rPr>
          <w:t>Norfolk Southern Integration &amp; Catalog Portal (ariba.com)</w:t>
        </w:r>
      </w:hyperlink>
      <w:r w:rsidR="004677F2" w:rsidRPr="003A59E2">
        <w:rPr>
          <w:noProof w:val="0"/>
        </w:rPr>
        <w:br w:type="page"/>
      </w:r>
    </w:p>
    <w:p w:rsidR="001A6C14" w:rsidRPr="003A59E2" w:rsidRDefault="0052597D" w:rsidP="0052597D">
      <w:pPr>
        <w:pStyle w:val="Heading1"/>
        <w:rPr>
          <w:noProof w:val="0"/>
        </w:rPr>
      </w:pPr>
      <w:bookmarkStart w:id="56" w:name="_Toc138751892"/>
      <w:r w:rsidRPr="003A59E2">
        <w:rPr>
          <w:noProof w:val="0"/>
        </w:rPr>
        <w:t>Risks</w:t>
      </w:r>
      <w:bookmarkEnd w:id="56"/>
    </w:p>
    <w:p w:rsidR="00546311" w:rsidRPr="003A59E2" w:rsidRDefault="00546311" w:rsidP="00AA6672">
      <w:pPr>
        <w:rPr>
          <w:noProof w:val="0"/>
        </w:rPr>
      </w:pPr>
    </w:p>
    <w:tbl>
      <w:tblPr>
        <w:tblW w:w="9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0"/>
        <w:gridCol w:w="1890"/>
        <w:gridCol w:w="3600"/>
        <w:gridCol w:w="3060"/>
      </w:tblGrid>
      <w:tr w:rsidR="00952EC9" w:rsidRPr="003A59E2" w:rsidTr="002573A7">
        <w:trPr>
          <w:trHeight w:val="500"/>
          <w:tblHeader/>
        </w:trPr>
        <w:tc>
          <w:tcPr>
            <w:tcW w:w="3330" w:type="dxa"/>
            <w:gridSpan w:val="2"/>
            <w:tcBorders>
              <w:top w:val="nil"/>
              <w:left w:val="nil"/>
              <w:bottom w:val="single" w:sz="18" w:space="0" w:color="auto"/>
              <w:right w:val="single" w:sz="4" w:space="0" w:color="auto"/>
            </w:tcBorders>
            <w:shd w:val="clear" w:color="auto" w:fill="F0AB00" w:themeFill="accent1"/>
            <w:tcMar>
              <w:top w:w="113" w:type="dxa"/>
              <w:bottom w:w="0" w:type="dxa"/>
            </w:tcMar>
          </w:tcPr>
          <w:p w:rsidR="00952EC9" w:rsidRPr="003A59E2" w:rsidRDefault="00952EC9" w:rsidP="00754983">
            <w:pPr>
              <w:pStyle w:val="TableHeadline"/>
              <w:rPr>
                <w:noProof w:val="0"/>
              </w:rPr>
            </w:pPr>
            <w:r w:rsidRPr="003A59E2">
              <w:rPr>
                <w:noProof w:val="0"/>
              </w:rPr>
              <w:t>Description</w:t>
            </w:r>
          </w:p>
          <w:p w:rsidR="00952EC9" w:rsidRPr="003A59E2" w:rsidRDefault="00952EC9" w:rsidP="00440026">
            <w:pPr>
              <w:pStyle w:val="Heading3"/>
              <w:rPr>
                <w:noProof w:val="0"/>
              </w:rPr>
            </w:pPr>
            <w:r w:rsidRPr="003A59E2">
              <w:rPr>
                <w:noProof w:val="0"/>
              </w:rPr>
              <w:t>Potential Risk</w:t>
            </w:r>
          </w:p>
        </w:tc>
        <w:tc>
          <w:tcPr>
            <w:tcW w:w="3600" w:type="dxa"/>
            <w:tcBorders>
              <w:top w:val="nil"/>
              <w:left w:val="single" w:sz="4" w:space="0" w:color="auto"/>
              <w:bottom w:val="single" w:sz="18" w:space="0" w:color="auto"/>
              <w:right w:val="single" w:sz="4" w:space="0" w:color="auto"/>
            </w:tcBorders>
            <w:shd w:val="clear" w:color="auto" w:fill="F0AB00" w:themeFill="accent1"/>
            <w:tcMar>
              <w:top w:w="113" w:type="dxa"/>
              <w:bottom w:w="0" w:type="dxa"/>
            </w:tcMar>
          </w:tcPr>
          <w:p w:rsidR="00952EC9" w:rsidRPr="003A59E2" w:rsidRDefault="00952EC9" w:rsidP="00754983">
            <w:pPr>
              <w:pStyle w:val="TableHeadline"/>
              <w:rPr>
                <w:noProof w:val="0"/>
              </w:rPr>
            </w:pPr>
            <w:r w:rsidRPr="003A59E2">
              <w:rPr>
                <w:noProof w:val="0"/>
              </w:rPr>
              <w:t>Buyer Mitigation Response</w:t>
            </w:r>
          </w:p>
        </w:tc>
        <w:tc>
          <w:tcPr>
            <w:tcW w:w="3060" w:type="dxa"/>
            <w:tcBorders>
              <w:top w:val="nil"/>
              <w:left w:val="single" w:sz="4" w:space="0" w:color="auto"/>
              <w:bottom w:val="single" w:sz="18" w:space="0" w:color="auto"/>
              <w:right w:val="nil"/>
            </w:tcBorders>
            <w:shd w:val="clear" w:color="auto" w:fill="F0AB00" w:themeFill="accent1"/>
            <w:tcMar>
              <w:top w:w="113" w:type="dxa"/>
              <w:bottom w:w="0" w:type="dxa"/>
            </w:tcMar>
          </w:tcPr>
          <w:p w:rsidR="00952EC9" w:rsidRPr="003A59E2" w:rsidRDefault="00587F27" w:rsidP="00754983">
            <w:pPr>
              <w:pStyle w:val="TableHeadline"/>
              <w:rPr>
                <w:noProof w:val="0"/>
              </w:rPr>
            </w:pPr>
            <w:r w:rsidRPr="003A59E2">
              <w:rPr>
                <w:noProof w:val="0"/>
              </w:rPr>
              <w:t>Supplier Mitigation Response</w:t>
            </w:r>
          </w:p>
          <w:p w:rsidR="00952EC9" w:rsidRPr="003A59E2" w:rsidRDefault="00952EC9" w:rsidP="00754983">
            <w:pPr>
              <w:pStyle w:val="TableSubheadline"/>
              <w:rPr>
                <w:noProof w:val="0"/>
              </w:rPr>
            </w:pPr>
          </w:p>
        </w:tc>
      </w:tr>
      <w:tr w:rsidR="00115DC4" w:rsidRPr="003A59E2" w:rsidTr="0062705D">
        <w:trPr>
          <w:trHeight w:val="177"/>
        </w:trPr>
        <w:tc>
          <w:tcPr>
            <w:tcW w:w="1440" w:type="dxa"/>
            <w:vMerge w:val="restart"/>
            <w:tcBorders>
              <w:left w:val="nil"/>
            </w:tcBorders>
            <w:shd w:val="clear" w:color="auto" w:fill="auto"/>
            <w:tcMar>
              <w:top w:w="108" w:type="dxa"/>
              <w:bottom w:w="108" w:type="dxa"/>
            </w:tcMar>
            <w:vAlign w:val="center"/>
          </w:tcPr>
          <w:p w:rsidR="00115DC4" w:rsidRPr="003A59E2" w:rsidRDefault="00115DC4" w:rsidP="00754983">
            <w:pPr>
              <w:pStyle w:val="TableText"/>
              <w:rPr>
                <w:noProof w:val="0"/>
              </w:rPr>
            </w:pPr>
            <w:r w:rsidRPr="003A59E2">
              <w:rPr>
                <w:noProof w:val="0"/>
              </w:rPr>
              <w:t>Competing Priorities</w:t>
            </w:r>
          </w:p>
        </w:tc>
        <w:tc>
          <w:tcPr>
            <w:tcW w:w="1890" w:type="dxa"/>
            <w:tcBorders>
              <w:left w:val="nil"/>
            </w:tcBorders>
            <w:shd w:val="clear" w:color="auto" w:fill="auto"/>
            <w:vAlign w:val="center"/>
          </w:tcPr>
          <w:p w:rsidR="00115DC4" w:rsidRPr="003A59E2" w:rsidRDefault="00115DC4" w:rsidP="00B276C1">
            <w:pPr>
              <w:pStyle w:val="TableBullet"/>
              <w:numPr>
                <w:ilvl w:val="0"/>
                <w:numId w:val="19"/>
              </w:numPr>
              <w:ind w:left="144" w:hanging="144"/>
              <w:rPr>
                <w:noProof w:val="0"/>
              </w:rPr>
            </w:pPr>
            <w:r w:rsidRPr="003A59E2">
              <w:rPr>
                <w:noProof w:val="0"/>
              </w:rPr>
              <w:t>Are other integration/capital projects running at the same time?</w:t>
            </w:r>
          </w:p>
          <w:p w:rsidR="00115DC4" w:rsidRPr="003A59E2" w:rsidRDefault="00115DC4" w:rsidP="00D10585">
            <w:pPr>
              <w:pStyle w:val="TableBullet"/>
              <w:rPr>
                <w:noProof w:val="0"/>
              </w:rPr>
            </w:pPr>
          </w:p>
        </w:tc>
        <w:tc>
          <w:tcPr>
            <w:tcW w:w="3600" w:type="dxa"/>
            <w:shd w:val="clear" w:color="auto" w:fill="auto"/>
            <w:tcMar>
              <w:top w:w="108" w:type="dxa"/>
              <w:bottom w:w="108" w:type="dxa"/>
            </w:tcMar>
            <w:vAlign w:val="center"/>
          </w:tcPr>
          <w:p w:rsidR="00115DC4" w:rsidRPr="003A59E2" w:rsidRDefault="00115DC4" w:rsidP="00D10585">
            <w:pPr>
              <w:pStyle w:val="TableBullet"/>
              <w:rPr>
                <w:noProof w:val="0"/>
              </w:rPr>
            </w:pPr>
          </w:p>
        </w:tc>
        <w:tc>
          <w:tcPr>
            <w:tcW w:w="3060" w:type="dxa"/>
            <w:tcBorders>
              <w:right w:val="nil"/>
            </w:tcBorders>
            <w:shd w:val="clear" w:color="auto" w:fill="auto"/>
            <w:tcMar>
              <w:top w:w="108" w:type="dxa"/>
              <w:bottom w:w="108" w:type="dxa"/>
            </w:tcMar>
          </w:tcPr>
          <w:p w:rsidR="00115DC4" w:rsidRPr="003A59E2" w:rsidRDefault="00115DC4" w:rsidP="00754983">
            <w:pPr>
              <w:pStyle w:val="TableText"/>
              <w:rPr>
                <w:noProof w:val="0"/>
              </w:rPr>
            </w:pPr>
          </w:p>
        </w:tc>
      </w:tr>
      <w:tr w:rsidR="00115DC4" w:rsidRPr="003A59E2" w:rsidTr="0062705D">
        <w:trPr>
          <w:trHeight w:val="177"/>
        </w:trPr>
        <w:tc>
          <w:tcPr>
            <w:tcW w:w="1440" w:type="dxa"/>
            <w:vMerge/>
            <w:tcBorders>
              <w:left w:val="nil"/>
            </w:tcBorders>
            <w:shd w:val="clear" w:color="auto" w:fill="auto"/>
            <w:tcMar>
              <w:top w:w="108" w:type="dxa"/>
              <w:bottom w:w="108" w:type="dxa"/>
            </w:tcMar>
            <w:vAlign w:val="center"/>
          </w:tcPr>
          <w:p w:rsidR="00115DC4" w:rsidRPr="003A59E2" w:rsidRDefault="00115DC4" w:rsidP="00754983">
            <w:pPr>
              <w:pStyle w:val="TableText"/>
              <w:rPr>
                <w:noProof w:val="0"/>
              </w:rPr>
            </w:pPr>
          </w:p>
        </w:tc>
        <w:tc>
          <w:tcPr>
            <w:tcW w:w="1890" w:type="dxa"/>
            <w:tcBorders>
              <w:left w:val="nil"/>
            </w:tcBorders>
            <w:shd w:val="clear" w:color="auto" w:fill="auto"/>
            <w:vAlign w:val="center"/>
          </w:tcPr>
          <w:p w:rsidR="00115DC4" w:rsidRPr="003A59E2" w:rsidRDefault="00115DC4" w:rsidP="00B276C1">
            <w:pPr>
              <w:pStyle w:val="TableBullet"/>
              <w:numPr>
                <w:ilvl w:val="0"/>
                <w:numId w:val="19"/>
              </w:numPr>
              <w:ind w:left="144" w:hanging="144"/>
              <w:rPr>
                <w:noProof w:val="0"/>
              </w:rPr>
            </w:pPr>
            <w:r w:rsidRPr="003A59E2">
              <w:rPr>
                <w:noProof w:val="0"/>
              </w:rPr>
              <w:t>Can this project start now or in the future?</w:t>
            </w:r>
          </w:p>
        </w:tc>
        <w:tc>
          <w:tcPr>
            <w:tcW w:w="3600" w:type="dxa"/>
            <w:shd w:val="clear" w:color="auto" w:fill="auto"/>
            <w:tcMar>
              <w:top w:w="108" w:type="dxa"/>
              <w:bottom w:w="108" w:type="dxa"/>
            </w:tcMar>
            <w:vAlign w:val="center"/>
          </w:tcPr>
          <w:p w:rsidR="00115DC4" w:rsidRPr="003A59E2" w:rsidRDefault="00115DC4" w:rsidP="00D10585">
            <w:pPr>
              <w:pStyle w:val="TableBullet"/>
              <w:rPr>
                <w:noProof w:val="0"/>
              </w:rPr>
            </w:pPr>
          </w:p>
        </w:tc>
        <w:tc>
          <w:tcPr>
            <w:tcW w:w="3060" w:type="dxa"/>
            <w:tcBorders>
              <w:right w:val="nil"/>
            </w:tcBorders>
            <w:shd w:val="clear" w:color="auto" w:fill="auto"/>
            <w:tcMar>
              <w:top w:w="108" w:type="dxa"/>
              <w:bottom w:w="108" w:type="dxa"/>
            </w:tcMar>
          </w:tcPr>
          <w:p w:rsidR="00115DC4" w:rsidRPr="003A59E2" w:rsidRDefault="00115DC4" w:rsidP="00754983">
            <w:pPr>
              <w:pStyle w:val="TableText"/>
              <w:rPr>
                <w:noProof w:val="0"/>
              </w:rPr>
            </w:pPr>
          </w:p>
        </w:tc>
      </w:tr>
      <w:tr w:rsidR="001409A5" w:rsidRPr="003A59E2" w:rsidTr="0062705D">
        <w:trPr>
          <w:trHeight w:val="177"/>
        </w:trPr>
        <w:tc>
          <w:tcPr>
            <w:tcW w:w="1440" w:type="dxa"/>
            <w:vMerge w:val="restart"/>
            <w:tcBorders>
              <w:left w:val="nil"/>
            </w:tcBorders>
            <w:shd w:val="clear" w:color="auto" w:fill="auto"/>
            <w:tcMar>
              <w:top w:w="108" w:type="dxa"/>
              <w:bottom w:w="108" w:type="dxa"/>
            </w:tcMar>
            <w:vAlign w:val="center"/>
          </w:tcPr>
          <w:p w:rsidR="001409A5" w:rsidRPr="003A59E2" w:rsidRDefault="001409A5" w:rsidP="00754983">
            <w:pPr>
              <w:pStyle w:val="TableText"/>
              <w:rPr>
                <w:noProof w:val="0"/>
              </w:rPr>
            </w:pPr>
            <w:r w:rsidRPr="003A59E2">
              <w:rPr>
                <w:noProof w:val="0"/>
              </w:rPr>
              <w:t>System Maintenance Schedule</w:t>
            </w:r>
          </w:p>
        </w:tc>
        <w:tc>
          <w:tcPr>
            <w:tcW w:w="1890" w:type="dxa"/>
            <w:tcBorders>
              <w:left w:val="nil"/>
            </w:tcBorders>
            <w:shd w:val="clear" w:color="auto" w:fill="auto"/>
            <w:vAlign w:val="center"/>
          </w:tcPr>
          <w:p w:rsidR="001409A5" w:rsidRPr="003A59E2" w:rsidRDefault="001409A5" w:rsidP="00B276C1">
            <w:pPr>
              <w:pStyle w:val="TableText"/>
              <w:numPr>
                <w:ilvl w:val="0"/>
                <w:numId w:val="20"/>
              </w:numPr>
              <w:ind w:left="144" w:hanging="144"/>
              <w:rPr>
                <w:noProof w:val="0"/>
              </w:rPr>
            </w:pPr>
            <w:r w:rsidRPr="003A59E2">
              <w:rPr>
                <w:noProof w:val="0"/>
              </w:rPr>
              <w:t>Upgrades?</w:t>
            </w:r>
          </w:p>
        </w:tc>
        <w:tc>
          <w:tcPr>
            <w:tcW w:w="3600" w:type="dxa"/>
            <w:shd w:val="clear" w:color="auto" w:fill="auto"/>
            <w:tcMar>
              <w:top w:w="108" w:type="dxa"/>
              <w:bottom w:w="108" w:type="dxa"/>
            </w:tcMar>
            <w:vAlign w:val="center"/>
          </w:tcPr>
          <w:p w:rsidR="001409A5" w:rsidRPr="003A59E2" w:rsidRDefault="001409A5" w:rsidP="00754983">
            <w:pPr>
              <w:pStyle w:val="TableBullet"/>
              <w:rPr>
                <w:noProof w:val="0"/>
              </w:rPr>
            </w:pPr>
          </w:p>
        </w:tc>
        <w:tc>
          <w:tcPr>
            <w:tcW w:w="3060" w:type="dxa"/>
            <w:tcBorders>
              <w:right w:val="nil"/>
            </w:tcBorders>
            <w:shd w:val="clear" w:color="auto" w:fill="auto"/>
            <w:tcMar>
              <w:top w:w="108" w:type="dxa"/>
              <w:bottom w:w="108" w:type="dxa"/>
            </w:tcMar>
          </w:tcPr>
          <w:p w:rsidR="001409A5" w:rsidRPr="003A59E2" w:rsidRDefault="001409A5" w:rsidP="00754983">
            <w:pPr>
              <w:pStyle w:val="TableText"/>
              <w:rPr>
                <w:noProof w:val="0"/>
              </w:rPr>
            </w:pPr>
          </w:p>
        </w:tc>
      </w:tr>
      <w:tr w:rsidR="001409A5" w:rsidRPr="003A59E2" w:rsidTr="0062705D">
        <w:trPr>
          <w:trHeight w:val="177"/>
        </w:trPr>
        <w:tc>
          <w:tcPr>
            <w:tcW w:w="1440" w:type="dxa"/>
            <w:vMerge/>
            <w:tcBorders>
              <w:left w:val="nil"/>
            </w:tcBorders>
            <w:shd w:val="clear" w:color="auto" w:fill="auto"/>
            <w:tcMar>
              <w:top w:w="108" w:type="dxa"/>
              <w:bottom w:w="108" w:type="dxa"/>
            </w:tcMar>
            <w:vAlign w:val="center"/>
          </w:tcPr>
          <w:p w:rsidR="001409A5" w:rsidRPr="003A59E2" w:rsidRDefault="001409A5" w:rsidP="00754983">
            <w:pPr>
              <w:pStyle w:val="TableText"/>
              <w:rPr>
                <w:noProof w:val="0"/>
              </w:rPr>
            </w:pPr>
          </w:p>
        </w:tc>
        <w:tc>
          <w:tcPr>
            <w:tcW w:w="1890" w:type="dxa"/>
            <w:tcBorders>
              <w:left w:val="nil"/>
            </w:tcBorders>
            <w:shd w:val="clear" w:color="auto" w:fill="auto"/>
            <w:vAlign w:val="center"/>
          </w:tcPr>
          <w:p w:rsidR="001409A5" w:rsidRPr="003A59E2" w:rsidRDefault="001409A5" w:rsidP="00B276C1">
            <w:pPr>
              <w:pStyle w:val="TableText"/>
              <w:numPr>
                <w:ilvl w:val="0"/>
                <w:numId w:val="20"/>
              </w:numPr>
              <w:ind w:left="144" w:hanging="144"/>
              <w:rPr>
                <w:noProof w:val="0"/>
              </w:rPr>
            </w:pPr>
            <w:r w:rsidRPr="003A59E2">
              <w:rPr>
                <w:noProof w:val="0"/>
              </w:rPr>
              <w:t>System refresh?</w:t>
            </w:r>
          </w:p>
        </w:tc>
        <w:tc>
          <w:tcPr>
            <w:tcW w:w="3600" w:type="dxa"/>
            <w:shd w:val="clear" w:color="auto" w:fill="auto"/>
            <w:tcMar>
              <w:top w:w="108" w:type="dxa"/>
              <w:bottom w:w="108" w:type="dxa"/>
            </w:tcMar>
            <w:vAlign w:val="center"/>
          </w:tcPr>
          <w:p w:rsidR="001409A5" w:rsidRPr="003A59E2" w:rsidRDefault="001409A5" w:rsidP="00754983">
            <w:pPr>
              <w:pStyle w:val="TableBullet"/>
              <w:rPr>
                <w:noProof w:val="0"/>
              </w:rPr>
            </w:pPr>
          </w:p>
        </w:tc>
        <w:tc>
          <w:tcPr>
            <w:tcW w:w="3060" w:type="dxa"/>
            <w:tcBorders>
              <w:right w:val="nil"/>
            </w:tcBorders>
            <w:shd w:val="clear" w:color="auto" w:fill="auto"/>
            <w:tcMar>
              <w:top w:w="108" w:type="dxa"/>
              <w:bottom w:w="108" w:type="dxa"/>
            </w:tcMar>
          </w:tcPr>
          <w:p w:rsidR="001409A5" w:rsidRPr="003A59E2" w:rsidRDefault="001409A5" w:rsidP="00754983">
            <w:pPr>
              <w:pStyle w:val="TableText"/>
              <w:rPr>
                <w:noProof w:val="0"/>
              </w:rPr>
            </w:pPr>
          </w:p>
        </w:tc>
      </w:tr>
      <w:tr w:rsidR="003D37CB" w:rsidRPr="003A59E2" w:rsidTr="0062705D">
        <w:trPr>
          <w:trHeight w:val="177"/>
        </w:trPr>
        <w:tc>
          <w:tcPr>
            <w:tcW w:w="1440" w:type="dxa"/>
            <w:vMerge w:val="restart"/>
            <w:tcBorders>
              <w:left w:val="nil"/>
            </w:tcBorders>
            <w:shd w:val="clear" w:color="auto" w:fill="auto"/>
            <w:tcMar>
              <w:top w:w="108" w:type="dxa"/>
              <w:bottom w:w="108" w:type="dxa"/>
            </w:tcMar>
            <w:vAlign w:val="center"/>
          </w:tcPr>
          <w:p w:rsidR="003D37CB" w:rsidRPr="003A59E2" w:rsidRDefault="003D37CB" w:rsidP="00754983">
            <w:pPr>
              <w:pStyle w:val="TableText"/>
              <w:rPr>
                <w:noProof w:val="0"/>
              </w:rPr>
            </w:pPr>
            <w:r w:rsidRPr="003A59E2">
              <w:rPr>
                <w:noProof w:val="0"/>
              </w:rPr>
              <w:t>Resource Constraints</w:t>
            </w:r>
          </w:p>
        </w:tc>
        <w:tc>
          <w:tcPr>
            <w:tcW w:w="1890" w:type="dxa"/>
            <w:tcBorders>
              <w:left w:val="nil"/>
            </w:tcBorders>
            <w:shd w:val="clear" w:color="auto" w:fill="auto"/>
            <w:vAlign w:val="center"/>
          </w:tcPr>
          <w:p w:rsidR="003D37CB" w:rsidRPr="003A59E2" w:rsidRDefault="003D37CB" w:rsidP="00754983">
            <w:pPr>
              <w:pStyle w:val="TableText"/>
              <w:rPr>
                <w:noProof w:val="0"/>
              </w:rPr>
            </w:pPr>
            <w:r w:rsidRPr="003A59E2">
              <w:rPr>
                <w:noProof w:val="0"/>
              </w:rPr>
              <w:t>Vacations</w:t>
            </w:r>
            <w:r w:rsidR="000C6356" w:rsidRPr="003A59E2">
              <w:rPr>
                <w:noProof w:val="0"/>
              </w:rPr>
              <w:t>?</w:t>
            </w:r>
          </w:p>
        </w:tc>
        <w:tc>
          <w:tcPr>
            <w:tcW w:w="3600" w:type="dxa"/>
            <w:shd w:val="clear" w:color="auto" w:fill="auto"/>
            <w:tcMar>
              <w:top w:w="108" w:type="dxa"/>
              <w:bottom w:w="108" w:type="dxa"/>
            </w:tcMar>
            <w:vAlign w:val="center"/>
          </w:tcPr>
          <w:p w:rsidR="003D37CB" w:rsidRPr="003A59E2" w:rsidRDefault="003D37CB" w:rsidP="00754983">
            <w:pPr>
              <w:pStyle w:val="TableBullet"/>
              <w:rPr>
                <w:noProof w:val="0"/>
              </w:rPr>
            </w:pPr>
          </w:p>
        </w:tc>
        <w:tc>
          <w:tcPr>
            <w:tcW w:w="3060" w:type="dxa"/>
            <w:tcBorders>
              <w:right w:val="nil"/>
            </w:tcBorders>
            <w:shd w:val="clear" w:color="auto" w:fill="auto"/>
            <w:tcMar>
              <w:top w:w="108" w:type="dxa"/>
              <w:bottom w:w="108" w:type="dxa"/>
            </w:tcMar>
          </w:tcPr>
          <w:p w:rsidR="003D37CB" w:rsidRPr="003A59E2" w:rsidRDefault="003D37CB" w:rsidP="00754983">
            <w:pPr>
              <w:pStyle w:val="TableText"/>
              <w:rPr>
                <w:noProof w:val="0"/>
              </w:rPr>
            </w:pPr>
          </w:p>
        </w:tc>
      </w:tr>
      <w:tr w:rsidR="003D37CB" w:rsidRPr="003A59E2" w:rsidTr="0062705D">
        <w:trPr>
          <w:trHeight w:val="177"/>
        </w:trPr>
        <w:tc>
          <w:tcPr>
            <w:tcW w:w="1440" w:type="dxa"/>
            <w:vMerge/>
            <w:tcBorders>
              <w:left w:val="nil"/>
            </w:tcBorders>
            <w:shd w:val="clear" w:color="auto" w:fill="auto"/>
            <w:tcMar>
              <w:top w:w="108" w:type="dxa"/>
              <w:bottom w:w="108" w:type="dxa"/>
            </w:tcMar>
            <w:vAlign w:val="center"/>
          </w:tcPr>
          <w:p w:rsidR="003D37CB" w:rsidRPr="003A59E2" w:rsidRDefault="003D37CB" w:rsidP="00754983">
            <w:pPr>
              <w:pStyle w:val="TableText"/>
              <w:rPr>
                <w:noProof w:val="0"/>
              </w:rPr>
            </w:pPr>
          </w:p>
        </w:tc>
        <w:tc>
          <w:tcPr>
            <w:tcW w:w="1890" w:type="dxa"/>
            <w:tcBorders>
              <w:left w:val="nil"/>
            </w:tcBorders>
            <w:shd w:val="clear" w:color="auto" w:fill="auto"/>
            <w:vAlign w:val="center"/>
          </w:tcPr>
          <w:p w:rsidR="003D37CB" w:rsidRPr="003A59E2" w:rsidRDefault="003D37CB" w:rsidP="00754983">
            <w:pPr>
              <w:pStyle w:val="TableText"/>
              <w:rPr>
                <w:noProof w:val="0"/>
              </w:rPr>
            </w:pPr>
            <w:r w:rsidRPr="003A59E2">
              <w:rPr>
                <w:noProof w:val="0"/>
              </w:rPr>
              <w:t>Holidays</w:t>
            </w:r>
            <w:r w:rsidR="000C6356" w:rsidRPr="003A59E2">
              <w:rPr>
                <w:noProof w:val="0"/>
              </w:rPr>
              <w:t>?</w:t>
            </w:r>
          </w:p>
        </w:tc>
        <w:tc>
          <w:tcPr>
            <w:tcW w:w="3600" w:type="dxa"/>
            <w:shd w:val="clear" w:color="auto" w:fill="auto"/>
            <w:tcMar>
              <w:top w:w="108" w:type="dxa"/>
              <w:bottom w:w="108" w:type="dxa"/>
            </w:tcMar>
            <w:vAlign w:val="center"/>
          </w:tcPr>
          <w:p w:rsidR="003D37CB" w:rsidRPr="003A59E2" w:rsidRDefault="003D37CB" w:rsidP="00754983">
            <w:pPr>
              <w:pStyle w:val="TableBullet"/>
              <w:rPr>
                <w:noProof w:val="0"/>
              </w:rPr>
            </w:pPr>
          </w:p>
        </w:tc>
        <w:tc>
          <w:tcPr>
            <w:tcW w:w="3060" w:type="dxa"/>
            <w:tcBorders>
              <w:right w:val="nil"/>
            </w:tcBorders>
            <w:shd w:val="clear" w:color="auto" w:fill="auto"/>
            <w:tcMar>
              <w:top w:w="108" w:type="dxa"/>
              <w:bottom w:w="108" w:type="dxa"/>
            </w:tcMar>
          </w:tcPr>
          <w:p w:rsidR="003D37CB" w:rsidRPr="003A59E2" w:rsidRDefault="003D37CB" w:rsidP="00754983">
            <w:pPr>
              <w:pStyle w:val="TableText"/>
              <w:rPr>
                <w:noProof w:val="0"/>
              </w:rPr>
            </w:pPr>
          </w:p>
        </w:tc>
      </w:tr>
      <w:tr w:rsidR="003D37CB" w:rsidRPr="003A59E2" w:rsidTr="0062705D">
        <w:trPr>
          <w:trHeight w:val="177"/>
        </w:trPr>
        <w:tc>
          <w:tcPr>
            <w:tcW w:w="1440" w:type="dxa"/>
            <w:vMerge/>
            <w:tcBorders>
              <w:left w:val="nil"/>
            </w:tcBorders>
            <w:shd w:val="clear" w:color="auto" w:fill="auto"/>
            <w:tcMar>
              <w:top w:w="108" w:type="dxa"/>
              <w:bottom w:w="108" w:type="dxa"/>
            </w:tcMar>
            <w:vAlign w:val="center"/>
          </w:tcPr>
          <w:p w:rsidR="003D37CB" w:rsidRPr="003A59E2" w:rsidRDefault="003D37CB" w:rsidP="00754983">
            <w:pPr>
              <w:pStyle w:val="TableText"/>
              <w:rPr>
                <w:noProof w:val="0"/>
              </w:rPr>
            </w:pPr>
          </w:p>
        </w:tc>
        <w:tc>
          <w:tcPr>
            <w:tcW w:w="1890" w:type="dxa"/>
            <w:tcBorders>
              <w:left w:val="nil"/>
            </w:tcBorders>
            <w:shd w:val="clear" w:color="auto" w:fill="auto"/>
            <w:vAlign w:val="center"/>
          </w:tcPr>
          <w:p w:rsidR="003D37CB" w:rsidRPr="003A59E2" w:rsidRDefault="003D37CB" w:rsidP="00754983">
            <w:pPr>
              <w:pStyle w:val="TableText"/>
              <w:rPr>
                <w:noProof w:val="0"/>
              </w:rPr>
            </w:pPr>
            <w:r w:rsidRPr="003A59E2">
              <w:rPr>
                <w:noProof w:val="0"/>
              </w:rPr>
              <w:t>Knowledge</w:t>
            </w:r>
            <w:r w:rsidR="000C6356" w:rsidRPr="003A59E2">
              <w:rPr>
                <w:noProof w:val="0"/>
              </w:rPr>
              <w:t>?</w:t>
            </w:r>
          </w:p>
        </w:tc>
        <w:tc>
          <w:tcPr>
            <w:tcW w:w="3600" w:type="dxa"/>
            <w:shd w:val="clear" w:color="auto" w:fill="auto"/>
            <w:tcMar>
              <w:top w:w="108" w:type="dxa"/>
              <w:bottom w:w="108" w:type="dxa"/>
            </w:tcMar>
            <w:vAlign w:val="center"/>
          </w:tcPr>
          <w:p w:rsidR="003D37CB" w:rsidRPr="003A59E2" w:rsidRDefault="009175AA" w:rsidP="00754983">
            <w:pPr>
              <w:pStyle w:val="TableBullet"/>
              <w:rPr>
                <w:noProof w:val="0"/>
              </w:rPr>
            </w:pPr>
            <w:r>
              <w:rPr>
                <w:noProof w:val="0"/>
              </w:rPr>
              <w:t xml:space="preserve">Accounting </w:t>
            </w:r>
            <w:r w:rsidR="00CE0DB8">
              <w:rPr>
                <w:noProof w:val="0"/>
              </w:rPr>
              <w:t xml:space="preserve">is not available the first </w:t>
            </w:r>
            <w:r w:rsidR="004A72D4">
              <w:rPr>
                <w:noProof w:val="0"/>
              </w:rPr>
              <w:t>6 business days</w:t>
            </w:r>
            <w:r>
              <w:rPr>
                <w:noProof w:val="0"/>
              </w:rPr>
              <w:t xml:space="preserve"> of </w:t>
            </w:r>
            <w:r w:rsidR="00CE0DB8">
              <w:rPr>
                <w:noProof w:val="0"/>
              </w:rPr>
              <w:t xml:space="preserve">each </w:t>
            </w:r>
            <w:r>
              <w:rPr>
                <w:noProof w:val="0"/>
              </w:rPr>
              <w:t>month.</w:t>
            </w:r>
          </w:p>
        </w:tc>
        <w:tc>
          <w:tcPr>
            <w:tcW w:w="3060" w:type="dxa"/>
            <w:tcBorders>
              <w:right w:val="nil"/>
            </w:tcBorders>
            <w:shd w:val="clear" w:color="auto" w:fill="auto"/>
            <w:tcMar>
              <w:top w:w="108" w:type="dxa"/>
              <w:bottom w:w="108" w:type="dxa"/>
            </w:tcMar>
          </w:tcPr>
          <w:p w:rsidR="003D37CB" w:rsidRPr="003A59E2" w:rsidRDefault="003D37CB" w:rsidP="00754983">
            <w:pPr>
              <w:pStyle w:val="TableText"/>
              <w:rPr>
                <w:noProof w:val="0"/>
              </w:rPr>
            </w:pPr>
          </w:p>
        </w:tc>
      </w:tr>
      <w:tr w:rsidR="00941E72" w:rsidRPr="003A59E2" w:rsidTr="0062705D">
        <w:trPr>
          <w:trHeight w:val="177"/>
        </w:trPr>
        <w:tc>
          <w:tcPr>
            <w:tcW w:w="1440" w:type="dxa"/>
            <w:vMerge w:val="restart"/>
            <w:tcBorders>
              <w:left w:val="nil"/>
            </w:tcBorders>
            <w:shd w:val="clear" w:color="auto" w:fill="auto"/>
            <w:tcMar>
              <w:top w:w="108" w:type="dxa"/>
              <w:bottom w:w="108" w:type="dxa"/>
            </w:tcMar>
            <w:vAlign w:val="center"/>
          </w:tcPr>
          <w:p w:rsidR="00941E72" w:rsidRPr="003A59E2" w:rsidRDefault="00941E72" w:rsidP="00754983">
            <w:pPr>
              <w:pStyle w:val="TableText"/>
              <w:rPr>
                <w:noProof w:val="0"/>
              </w:rPr>
            </w:pPr>
            <w:r w:rsidRPr="003A59E2">
              <w:rPr>
                <w:noProof w:val="0"/>
              </w:rPr>
              <w:t>Processes</w:t>
            </w:r>
          </w:p>
        </w:tc>
        <w:tc>
          <w:tcPr>
            <w:tcW w:w="1890" w:type="dxa"/>
            <w:tcBorders>
              <w:left w:val="nil"/>
            </w:tcBorders>
            <w:shd w:val="clear" w:color="auto" w:fill="auto"/>
            <w:vAlign w:val="center"/>
          </w:tcPr>
          <w:p w:rsidR="00941E72" w:rsidRPr="003A59E2" w:rsidRDefault="00941E72" w:rsidP="00754983">
            <w:pPr>
              <w:pStyle w:val="TableText"/>
              <w:rPr>
                <w:noProof w:val="0"/>
              </w:rPr>
            </w:pPr>
            <w:r w:rsidRPr="003A59E2">
              <w:rPr>
                <w:noProof w:val="0"/>
              </w:rPr>
              <w:t>Updates/changes to code must be scheduled?</w:t>
            </w:r>
          </w:p>
        </w:tc>
        <w:tc>
          <w:tcPr>
            <w:tcW w:w="3600" w:type="dxa"/>
            <w:shd w:val="clear" w:color="auto" w:fill="auto"/>
            <w:tcMar>
              <w:top w:w="108" w:type="dxa"/>
              <w:bottom w:w="108" w:type="dxa"/>
            </w:tcMar>
            <w:vAlign w:val="center"/>
          </w:tcPr>
          <w:p w:rsidR="00941E72" w:rsidRPr="003A59E2" w:rsidRDefault="004D51D4" w:rsidP="00754983">
            <w:pPr>
              <w:pStyle w:val="TableBullet"/>
              <w:rPr>
                <w:noProof w:val="0"/>
              </w:rPr>
            </w:pPr>
            <w:r>
              <w:rPr>
                <w:noProof w:val="0"/>
              </w:rPr>
              <w:t>Yes</w:t>
            </w:r>
          </w:p>
        </w:tc>
        <w:tc>
          <w:tcPr>
            <w:tcW w:w="3060" w:type="dxa"/>
            <w:tcBorders>
              <w:right w:val="nil"/>
            </w:tcBorders>
            <w:shd w:val="clear" w:color="auto" w:fill="auto"/>
            <w:tcMar>
              <w:top w:w="108" w:type="dxa"/>
              <w:bottom w:w="108" w:type="dxa"/>
            </w:tcMar>
          </w:tcPr>
          <w:p w:rsidR="00941E72" w:rsidRPr="003A59E2" w:rsidRDefault="00941E72" w:rsidP="00754983">
            <w:pPr>
              <w:pStyle w:val="TableText"/>
              <w:rPr>
                <w:noProof w:val="0"/>
              </w:rPr>
            </w:pPr>
          </w:p>
        </w:tc>
      </w:tr>
      <w:tr w:rsidR="00941E72" w:rsidRPr="003A59E2" w:rsidTr="0062705D">
        <w:trPr>
          <w:trHeight w:val="177"/>
        </w:trPr>
        <w:tc>
          <w:tcPr>
            <w:tcW w:w="1440" w:type="dxa"/>
            <w:vMerge/>
            <w:tcBorders>
              <w:left w:val="nil"/>
            </w:tcBorders>
            <w:shd w:val="clear" w:color="auto" w:fill="auto"/>
            <w:tcMar>
              <w:top w:w="108" w:type="dxa"/>
              <w:bottom w:w="108" w:type="dxa"/>
            </w:tcMar>
            <w:vAlign w:val="center"/>
          </w:tcPr>
          <w:p w:rsidR="00941E72" w:rsidRPr="003A59E2" w:rsidRDefault="00941E72" w:rsidP="00754983">
            <w:pPr>
              <w:pStyle w:val="TableText"/>
              <w:rPr>
                <w:noProof w:val="0"/>
              </w:rPr>
            </w:pPr>
          </w:p>
        </w:tc>
        <w:tc>
          <w:tcPr>
            <w:tcW w:w="1890" w:type="dxa"/>
            <w:tcBorders>
              <w:left w:val="nil"/>
            </w:tcBorders>
            <w:shd w:val="clear" w:color="auto" w:fill="auto"/>
            <w:vAlign w:val="center"/>
          </w:tcPr>
          <w:p w:rsidR="00941E72" w:rsidRPr="003A59E2" w:rsidRDefault="00941E72" w:rsidP="00754983">
            <w:pPr>
              <w:pStyle w:val="TableText"/>
              <w:rPr>
                <w:noProof w:val="0"/>
              </w:rPr>
            </w:pPr>
            <w:r w:rsidRPr="003A59E2">
              <w:rPr>
                <w:noProof w:val="0"/>
              </w:rPr>
              <w:t>Go live at certain points of the month?</w:t>
            </w:r>
          </w:p>
        </w:tc>
        <w:tc>
          <w:tcPr>
            <w:tcW w:w="3600" w:type="dxa"/>
            <w:shd w:val="clear" w:color="auto" w:fill="auto"/>
            <w:tcMar>
              <w:top w:w="108" w:type="dxa"/>
              <w:bottom w:w="108" w:type="dxa"/>
            </w:tcMar>
            <w:vAlign w:val="center"/>
          </w:tcPr>
          <w:p w:rsidR="00941E72" w:rsidRPr="003A59E2" w:rsidRDefault="00056145" w:rsidP="00754983">
            <w:pPr>
              <w:pStyle w:val="TableBullet"/>
              <w:rPr>
                <w:noProof w:val="0"/>
              </w:rPr>
            </w:pPr>
            <w:r>
              <w:rPr>
                <w:noProof w:val="0"/>
              </w:rPr>
              <w:t>Wednesday</w:t>
            </w:r>
            <w:r w:rsidR="00A458AF">
              <w:rPr>
                <w:noProof w:val="0"/>
              </w:rPr>
              <w:t xml:space="preserve">s </w:t>
            </w:r>
            <w:r w:rsidR="004D51D4">
              <w:rPr>
                <w:noProof w:val="0"/>
              </w:rPr>
              <w:t xml:space="preserve">biweekly </w:t>
            </w:r>
            <w:r w:rsidR="00A458AF">
              <w:rPr>
                <w:noProof w:val="0"/>
              </w:rPr>
              <w:t>excluding holiday change freeze</w:t>
            </w:r>
            <w:r w:rsidR="004D51D4">
              <w:rPr>
                <w:noProof w:val="0"/>
              </w:rPr>
              <w:t>s</w:t>
            </w:r>
            <w:r w:rsidR="00A458AF">
              <w:rPr>
                <w:noProof w:val="0"/>
              </w:rPr>
              <w:t>.</w:t>
            </w:r>
          </w:p>
        </w:tc>
        <w:tc>
          <w:tcPr>
            <w:tcW w:w="3060" w:type="dxa"/>
            <w:tcBorders>
              <w:right w:val="nil"/>
            </w:tcBorders>
            <w:shd w:val="clear" w:color="auto" w:fill="auto"/>
            <w:tcMar>
              <w:top w:w="108" w:type="dxa"/>
              <w:bottom w:w="108" w:type="dxa"/>
            </w:tcMar>
          </w:tcPr>
          <w:p w:rsidR="00941E72" w:rsidRPr="003A59E2" w:rsidRDefault="00941E72" w:rsidP="00754983">
            <w:pPr>
              <w:pStyle w:val="TableText"/>
              <w:rPr>
                <w:noProof w:val="0"/>
              </w:rPr>
            </w:pPr>
          </w:p>
        </w:tc>
      </w:tr>
      <w:tr w:rsidR="00941E72" w:rsidRPr="003A59E2" w:rsidTr="0062705D">
        <w:trPr>
          <w:trHeight w:val="177"/>
        </w:trPr>
        <w:tc>
          <w:tcPr>
            <w:tcW w:w="1440" w:type="dxa"/>
            <w:vMerge w:val="restart"/>
            <w:tcBorders>
              <w:left w:val="nil"/>
            </w:tcBorders>
            <w:shd w:val="clear" w:color="auto" w:fill="auto"/>
            <w:tcMar>
              <w:top w:w="108" w:type="dxa"/>
              <w:bottom w:w="108" w:type="dxa"/>
            </w:tcMar>
            <w:vAlign w:val="center"/>
          </w:tcPr>
          <w:p w:rsidR="00941E72" w:rsidRPr="003A59E2" w:rsidRDefault="00941E72" w:rsidP="00754983">
            <w:pPr>
              <w:pStyle w:val="TableText"/>
              <w:rPr>
                <w:noProof w:val="0"/>
              </w:rPr>
            </w:pPr>
            <w:r w:rsidRPr="003A59E2">
              <w:rPr>
                <w:noProof w:val="0"/>
              </w:rPr>
              <w:t>3</w:t>
            </w:r>
            <w:r w:rsidRPr="003A59E2">
              <w:rPr>
                <w:noProof w:val="0"/>
                <w:vertAlign w:val="superscript"/>
              </w:rPr>
              <w:t>rd</w:t>
            </w:r>
            <w:r w:rsidRPr="003A59E2">
              <w:rPr>
                <w:noProof w:val="0"/>
              </w:rPr>
              <w:t xml:space="preserve"> Party Dependencies</w:t>
            </w:r>
          </w:p>
        </w:tc>
        <w:tc>
          <w:tcPr>
            <w:tcW w:w="1890" w:type="dxa"/>
            <w:tcBorders>
              <w:left w:val="nil"/>
            </w:tcBorders>
            <w:shd w:val="clear" w:color="auto" w:fill="auto"/>
            <w:vAlign w:val="center"/>
          </w:tcPr>
          <w:p w:rsidR="00941E72" w:rsidRPr="003A59E2" w:rsidRDefault="00E2652D" w:rsidP="00B276C1">
            <w:pPr>
              <w:pStyle w:val="TableText"/>
              <w:numPr>
                <w:ilvl w:val="0"/>
                <w:numId w:val="21"/>
              </w:numPr>
              <w:ind w:left="144" w:hanging="144"/>
              <w:rPr>
                <w:noProof w:val="0"/>
              </w:rPr>
            </w:pPr>
            <w:r w:rsidRPr="003A59E2">
              <w:rPr>
                <w:noProof w:val="0"/>
              </w:rPr>
              <w:t>Are changes scheduled or added as needed?</w:t>
            </w:r>
          </w:p>
        </w:tc>
        <w:tc>
          <w:tcPr>
            <w:tcW w:w="3600" w:type="dxa"/>
            <w:shd w:val="clear" w:color="auto" w:fill="auto"/>
            <w:tcMar>
              <w:top w:w="108" w:type="dxa"/>
              <w:bottom w:w="108" w:type="dxa"/>
            </w:tcMar>
            <w:vAlign w:val="center"/>
          </w:tcPr>
          <w:p w:rsidR="00941E72" w:rsidRPr="003A59E2" w:rsidRDefault="006F21FE" w:rsidP="00754983">
            <w:pPr>
              <w:pStyle w:val="TableBullet"/>
              <w:rPr>
                <w:noProof w:val="0"/>
              </w:rPr>
            </w:pPr>
            <w:r>
              <w:rPr>
                <w:noProof w:val="0"/>
              </w:rPr>
              <w:t>N/A</w:t>
            </w:r>
          </w:p>
        </w:tc>
        <w:tc>
          <w:tcPr>
            <w:tcW w:w="3060" w:type="dxa"/>
            <w:tcBorders>
              <w:right w:val="nil"/>
            </w:tcBorders>
            <w:shd w:val="clear" w:color="auto" w:fill="auto"/>
            <w:tcMar>
              <w:top w:w="108" w:type="dxa"/>
              <w:bottom w:w="108" w:type="dxa"/>
            </w:tcMar>
          </w:tcPr>
          <w:p w:rsidR="00941E72" w:rsidRPr="003A59E2" w:rsidRDefault="00941E72" w:rsidP="00754983">
            <w:pPr>
              <w:pStyle w:val="TableText"/>
              <w:rPr>
                <w:noProof w:val="0"/>
              </w:rPr>
            </w:pPr>
          </w:p>
        </w:tc>
      </w:tr>
      <w:tr w:rsidR="00941E72" w:rsidRPr="003A59E2" w:rsidTr="0062705D">
        <w:trPr>
          <w:trHeight w:val="177"/>
        </w:trPr>
        <w:tc>
          <w:tcPr>
            <w:tcW w:w="1440" w:type="dxa"/>
            <w:vMerge/>
            <w:tcBorders>
              <w:left w:val="nil"/>
            </w:tcBorders>
            <w:shd w:val="clear" w:color="auto" w:fill="auto"/>
            <w:tcMar>
              <w:top w:w="108" w:type="dxa"/>
              <w:bottom w:w="108" w:type="dxa"/>
            </w:tcMar>
            <w:vAlign w:val="center"/>
          </w:tcPr>
          <w:p w:rsidR="00941E72" w:rsidRPr="003A59E2" w:rsidRDefault="00941E72" w:rsidP="00754983">
            <w:pPr>
              <w:pStyle w:val="TableText"/>
              <w:rPr>
                <w:noProof w:val="0"/>
              </w:rPr>
            </w:pPr>
          </w:p>
        </w:tc>
        <w:tc>
          <w:tcPr>
            <w:tcW w:w="1890" w:type="dxa"/>
            <w:tcBorders>
              <w:left w:val="nil"/>
            </w:tcBorders>
            <w:shd w:val="clear" w:color="auto" w:fill="auto"/>
            <w:vAlign w:val="center"/>
          </w:tcPr>
          <w:p w:rsidR="00941E72" w:rsidRPr="003A59E2" w:rsidRDefault="00C235C1" w:rsidP="00B276C1">
            <w:pPr>
              <w:pStyle w:val="TableText"/>
              <w:numPr>
                <w:ilvl w:val="0"/>
                <w:numId w:val="21"/>
              </w:numPr>
              <w:ind w:left="144" w:hanging="144"/>
              <w:rPr>
                <w:noProof w:val="0"/>
              </w:rPr>
            </w:pPr>
            <w:r w:rsidRPr="003A59E2">
              <w:rPr>
                <w:noProof w:val="0"/>
              </w:rPr>
              <w:t>Are error notifications/failures communicated back?</w:t>
            </w:r>
          </w:p>
        </w:tc>
        <w:tc>
          <w:tcPr>
            <w:tcW w:w="3600" w:type="dxa"/>
            <w:shd w:val="clear" w:color="auto" w:fill="auto"/>
            <w:tcMar>
              <w:top w:w="108" w:type="dxa"/>
              <w:bottom w:w="108" w:type="dxa"/>
            </w:tcMar>
            <w:vAlign w:val="center"/>
          </w:tcPr>
          <w:p w:rsidR="00941E72" w:rsidRPr="003A59E2" w:rsidRDefault="006F21FE" w:rsidP="00754983">
            <w:pPr>
              <w:pStyle w:val="TableBullet"/>
              <w:rPr>
                <w:noProof w:val="0"/>
              </w:rPr>
            </w:pPr>
            <w:r>
              <w:rPr>
                <w:noProof w:val="0"/>
              </w:rPr>
              <w:t>N/A</w:t>
            </w:r>
          </w:p>
        </w:tc>
        <w:tc>
          <w:tcPr>
            <w:tcW w:w="3060" w:type="dxa"/>
            <w:tcBorders>
              <w:right w:val="nil"/>
            </w:tcBorders>
            <w:shd w:val="clear" w:color="auto" w:fill="auto"/>
            <w:tcMar>
              <w:top w:w="108" w:type="dxa"/>
              <w:bottom w:w="108" w:type="dxa"/>
            </w:tcMar>
          </w:tcPr>
          <w:p w:rsidR="00941E72" w:rsidRPr="003A59E2" w:rsidRDefault="00941E72" w:rsidP="00754983">
            <w:pPr>
              <w:pStyle w:val="TableText"/>
              <w:rPr>
                <w:noProof w:val="0"/>
              </w:rPr>
            </w:pPr>
          </w:p>
        </w:tc>
      </w:tr>
      <w:tr w:rsidR="00941E72" w:rsidRPr="003A59E2" w:rsidTr="0062705D">
        <w:trPr>
          <w:trHeight w:val="177"/>
        </w:trPr>
        <w:tc>
          <w:tcPr>
            <w:tcW w:w="1440" w:type="dxa"/>
            <w:vMerge/>
            <w:tcBorders>
              <w:left w:val="nil"/>
            </w:tcBorders>
            <w:shd w:val="clear" w:color="auto" w:fill="auto"/>
            <w:tcMar>
              <w:top w:w="108" w:type="dxa"/>
              <w:bottom w:w="108" w:type="dxa"/>
            </w:tcMar>
            <w:vAlign w:val="center"/>
          </w:tcPr>
          <w:p w:rsidR="00941E72" w:rsidRPr="003A59E2" w:rsidRDefault="00941E72" w:rsidP="00754983">
            <w:pPr>
              <w:pStyle w:val="TableText"/>
              <w:rPr>
                <w:noProof w:val="0"/>
              </w:rPr>
            </w:pPr>
          </w:p>
        </w:tc>
        <w:tc>
          <w:tcPr>
            <w:tcW w:w="1890" w:type="dxa"/>
            <w:tcBorders>
              <w:left w:val="nil"/>
            </w:tcBorders>
            <w:shd w:val="clear" w:color="auto" w:fill="auto"/>
            <w:vAlign w:val="center"/>
          </w:tcPr>
          <w:p w:rsidR="00941E72" w:rsidRPr="003A59E2" w:rsidRDefault="00DF25A1" w:rsidP="00B276C1">
            <w:pPr>
              <w:pStyle w:val="TableText"/>
              <w:numPr>
                <w:ilvl w:val="0"/>
                <w:numId w:val="21"/>
              </w:numPr>
              <w:ind w:left="144" w:hanging="144"/>
              <w:rPr>
                <w:noProof w:val="0"/>
              </w:rPr>
            </w:pPr>
            <w:r w:rsidRPr="003A59E2">
              <w:rPr>
                <w:noProof w:val="0"/>
              </w:rPr>
              <w:t>Is there a dedicated resource to support the project?</w:t>
            </w:r>
          </w:p>
        </w:tc>
        <w:tc>
          <w:tcPr>
            <w:tcW w:w="3600" w:type="dxa"/>
            <w:shd w:val="clear" w:color="auto" w:fill="auto"/>
            <w:tcMar>
              <w:top w:w="108" w:type="dxa"/>
              <w:bottom w:w="108" w:type="dxa"/>
            </w:tcMar>
            <w:vAlign w:val="center"/>
          </w:tcPr>
          <w:p w:rsidR="00941E72" w:rsidRPr="003A59E2" w:rsidRDefault="006F21FE" w:rsidP="00754983">
            <w:pPr>
              <w:pStyle w:val="TableBullet"/>
              <w:rPr>
                <w:noProof w:val="0"/>
              </w:rPr>
            </w:pPr>
            <w:r>
              <w:rPr>
                <w:noProof w:val="0"/>
              </w:rPr>
              <w:t>N/A</w:t>
            </w:r>
          </w:p>
        </w:tc>
        <w:tc>
          <w:tcPr>
            <w:tcW w:w="3060" w:type="dxa"/>
            <w:tcBorders>
              <w:right w:val="nil"/>
            </w:tcBorders>
            <w:shd w:val="clear" w:color="auto" w:fill="auto"/>
            <w:tcMar>
              <w:top w:w="108" w:type="dxa"/>
              <w:bottom w:w="108" w:type="dxa"/>
            </w:tcMar>
          </w:tcPr>
          <w:p w:rsidR="00941E72" w:rsidRPr="003A59E2" w:rsidRDefault="00941E72" w:rsidP="00754983">
            <w:pPr>
              <w:pStyle w:val="TableText"/>
              <w:rPr>
                <w:noProof w:val="0"/>
              </w:rPr>
            </w:pPr>
          </w:p>
        </w:tc>
      </w:tr>
      <w:tr w:rsidR="00941E72" w:rsidRPr="003A59E2" w:rsidTr="0062705D">
        <w:trPr>
          <w:trHeight w:val="177"/>
        </w:trPr>
        <w:tc>
          <w:tcPr>
            <w:tcW w:w="1440" w:type="dxa"/>
            <w:vMerge/>
            <w:tcBorders>
              <w:left w:val="nil"/>
            </w:tcBorders>
            <w:shd w:val="clear" w:color="auto" w:fill="auto"/>
            <w:tcMar>
              <w:top w:w="108" w:type="dxa"/>
              <w:bottom w:w="108" w:type="dxa"/>
            </w:tcMar>
            <w:vAlign w:val="center"/>
          </w:tcPr>
          <w:p w:rsidR="00941E72" w:rsidRPr="003A59E2" w:rsidRDefault="00941E72" w:rsidP="00754983">
            <w:pPr>
              <w:pStyle w:val="TableText"/>
              <w:rPr>
                <w:noProof w:val="0"/>
              </w:rPr>
            </w:pPr>
          </w:p>
        </w:tc>
        <w:tc>
          <w:tcPr>
            <w:tcW w:w="1890" w:type="dxa"/>
            <w:tcBorders>
              <w:left w:val="nil"/>
            </w:tcBorders>
            <w:shd w:val="clear" w:color="auto" w:fill="auto"/>
            <w:vAlign w:val="center"/>
          </w:tcPr>
          <w:p w:rsidR="00941E72" w:rsidRPr="003A59E2" w:rsidRDefault="00B3520F" w:rsidP="00B276C1">
            <w:pPr>
              <w:pStyle w:val="TableText"/>
              <w:numPr>
                <w:ilvl w:val="0"/>
                <w:numId w:val="21"/>
              </w:numPr>
              <w:ind w:left="144" w:hanging="144"/>
              <w:rPr>
                <w:noProof w:val="0"/>
              </w:rPr>
            </w:pPr>
            <w:r w:rsidRPr="003A59E2">
              <w:rPr>
                <w:noProof w:val="0"/>
              </w:rPr>
              <w:t>Will they attend standing calls?</w:t>
            </w:r>
          </w:p>
        </w:tc>
        <w:tc>
          <w:tcPr>
            <w:tcW w:w="3600" w:type="dxa"/>
            <w:shd w:val="clear" w:color="auto" w:fill="auto"/>
            <w:tcMar>
              <w:top w:w="108" w:type="dxa"/>
              <w:bottom w:w="108" w:type="dxa"/>
            </w:tcMar>
            <w:vAlign w:val="center"/>
          </w:tcPr>
          <w:p w:rsidR="00941E72" w:rsidRPr="003A59E2" w:rsidRDefault="006F21FE" w:rsidP="00754983">
            <w:pPr>
              <w:pStyle w:val="TableBullet"/>
              <w:rPr>
                <w:noProof w:val="0"/>
              </w:rPr>
            </w:pPr>
            <w:r>
              <w:rPr>
                <w:noProof w:val="0"/>
              </w:rPr>
              <w:t>N/A</w:t>
            </w:r>
          </w:p>
        </w:tc>
        <w:tc>
          <w:tcPr>
            <w:tcW w:w="3060" w:type="dxa"/>
            <w:tcBorders>
              <w:right w:val="nil"/>
            </w:tcBorders>
            <w:shd w:val="clear" w:color="auto" w:fill="auto"/>
            <w:tcMar>
              <w:top w:w="108" w:type="dxa"/>
              <w:bottom w:w="108" w:type="dxa"/>
            </w:tcMar>
          </w:tcPr>
          <w:p w:rsidR="00941E72" w:rsidRPr="003A59E2" w:rsidRDefault="00941E72" w:rsidP="00754983">
            <w:pPr>
              <w:pStyle w:val="TableText"/>
              <w:rPr>
                <w:noProof w:val="0"/>
              </w:rPr>
            </w:pPr>
          </w:p>
        </w:tc>
      </w:tr>
    </w:tbl>
    <w:p w:rsidR="00546311" w:rsidRPr="003A59E2" w:rsidRDefault="00546311" w:rsidP="00AA6672">
      <w:pPr>
        <w:rPr>
          <w:noProof w:val="0"/>
        </w:rPr>
      </w:pPr>
    </w:p>
    <w:p w:rsidR="00546311" w:rsidRPr="003A59E2" w:rsidRDefault="00546311" w:rsidP="00AA6672">
      <w:pPr>
        <w:rPr>
          <w:noProof w:val="0"/>
        </w:rPr>
      </w:pPr>
    </w:p>
    <w:p w:rsidR="00883EFB" w:rsidRPr="003A59E2" w:rsidRDefault="00883EFB">
      <w:pPr>
        <w:rPr>
          <w:rFonts w:eastAsia="Times New Roman"/>
          <w:b/>
          <w:caps/>
          <w:noProof w:val="0"/>
        </w:rPr>
      </w:pPr>
      <w:r w:rsidRPr="003A59E2">
        <w:rPr>
          <w:noProof w:val="0"/>
        </w:rPr>
        <w:br w:type="page"/>
      </w:r>
    </w:p>
    <w:p w:rsidR="00161580" w:rsidRPr="003A59E2" w:rsidRDefault="00F95DBF" w:rsidP="002C466A">
      <w:pPr>
        <w:pStyle w:val="Heading1"/>
        <w:rPr>
          <w:noProof w:val="0"/>
        </w:rPr>
      </w:pPr>
      <w:bookmarkStart w:id="57" w:name="_Toc60660323"/>
      <w:bookmarkStart w:id="58" w:name="_Toc138751893"/>
      <w:r w:rsidRPr="003A59E2">
        <w:rPr>
          <w:noProof w:val="0"/>
        </w:rPr>
        <w:t>supplemental documentation</w:t>
      </w:r>
      <w:bookmarkEnd w:id="57"/>
      <w:bookmarkEnd w:id="58"/>
    </w:p>
    <w:p w:rsidR="00F95DBF" w:rsidRPr="003A59E2" w:rsidRDefault="00F95DBF" w:rsidP="00F95DBF">
      <w:pPr>
        <w:rPr>
          <w:noProof w:val="0"/>
        </w:rPr>
      </w:pPr>
    </w:p>
    <w:p w:rsidR="00F95DBF" w:rsidRPr="003A59E2" w:rsidRDefault="00F95DBF" w:rsidP="00F95DBF">
      <w:pPr>
        <w:rPr>
          <w:noProof w:val="0"/>
        </w:rPr>
      </w:pPr>
    </w:p>
    <w:p w:rsidR="00C92F1B" w:rsidRPr="003A59E2" w:rsidRDefault="00C92F1B" w:rsidP="00C92F1B">
      <w:pPr>
        <w:rPr>
          <w:rFonts w:cs="Arial"/>
          <w:noProof w:val="0"/>
        </w:rPr>
      </w:pPr>
      <w:r w:rsidRPr="003A59E2">
        <w:rPr>
          <w:rFonts w:cs="Arial"/>
          <w:noProof w:val="0"/>
        </w:rPr>
        <w:t xml:space="preserve">This document contains </w:t>
      </w:r>
      <w:r w:rsidR="0016078C">
        <w:rPr>
          <w:noProof w:val="0"/>
        </w:rPr>
        <w:t>Norfolk Southern</w:t>
      </w:r>
      <w:r w:rsidRPr="003A59E2">
        <w:rPr>
          <w:b/>
          <w:noProof w:val="0"/>
        </w:rPr>
        <w:t xml:space="preserve"> </w:t>
      </w:r>
      <w:r w:rsidRPr="003A59E2">
        <w:rPr>
          <w:rFonts w:cs="Arial"/>
          <w:noProof w:val="0"/>
        </w:rPr>
        <w:t>specific information regarding transaction requirements.    Information in this document does not cover the complete technical aspects of integrating with the Ariba Network.</w:t>
      </w:r>
    </w:p>
    <w:p w:rsidR="00C92F1B" w:rsidRPr="003A59E2" w:rsidRDefault="00C92F1B" w:rsidP="00C92F1B">
      <w:pPr>
        <w:rPr>
          <w:rFonts w:cs="Arial"/>
          <w:noProof w:val="0"/>
        </w:rPr>
      </w:pPr>
    </w:p>
    <w:p w:rsidR="00C92F1B" w:rsidRPr="003A59E2" w:rsidRDefault="00C92F1B" w:rsidP="00C92F1B">
      <w:pPr>
        <w:rPr>
          <w:rFonts w:cs="Arial"/>
          <w:noProof w:val="0"/>
        </w:rPr>
      </w:pPr>
      <w:r w:rsidRPr="003A59E2">
        <w:rPr>
          <w:rFonts w:cs="Arial"/>
          <w:noProof w:val="0"/>
        </w:rPr>
        <w:t>Below are three sections for supplemental documentation to be used with this document for cXML, EDI x12 or PIDX transaction formats.  Only refer to the section that pertains to the format your organization with be sending or receiving.</w:t>
      </w:r>
    </w:p>
    <w:p w:rsidR="00C92F1B" w:rsidRPr="003A59E2" w:rsidRDefault="00C92F1B" w:rsidP="0040309E">
      <w:pPr>
        <w:pStyle w:val="Heading2"/>
        <w:rPr>
          <w:noProof w:val="0"/>
        </w:rPr>
      </w:pPr>
      <w:bookmarkStart w:id="59" w:name="_Toc531094525"/>
      <w:bookmarkStart w:id="60" w:name="_Toc12440927"/>
      <w:bookmarkStart w:id="61" w:name="_Toc14986755"/>
      <w:bookmarkStart w:id="62" w:name="_Toc138751894"/>
      <w:r w:rsidRPr="003A59E2">
        <w:rPr>
          <w:noProof w:val="0"/>
        </w:rPr>
        <w:t>cXML Supplemental Documentation</w:t>
      </w:r>
      <w:bookmarkEnd w:id="59"/>
      <w:bookmarkEnd w:id="60"/>
      <w:bookmarkEnd w:id="61"/>
      <w:bookmarkEnd w:id="62"/>
    </w:p>
    <w:p w:rsidR="001C0AFC" w:rsidRPr="003A59E2" w:rsidRDefault="001C0AFC" w:rsidP="00C92F1B">
      <w:pPr>
        <w:rPr>
          <w:rFonts w:cs="Arial"/>
          <w:noProof w:val="0"/>
          <w:szCs w:val="20"/>
        </w:rPr>
      </w:pPr>
    </w:p>
    <w:p w:rsidR="00C92F1B" w:rsidRPr="003A59E2" w:rsidRDefault="00C92F1B" w:rsidP="00C92F1B">
      <w:pPr>
        <w:rPr>
          <w:rFonts w:cs="Arial"/>
          <w:noProof w:val="0"/>
          <w:szCs w:val="20"/>
        </w:rPr>
      </w:pPr>
      <w:r w:rsidRPr="003A59E2">
        <w:rPr>
          <w:rFonts w:cs="Arial"/>
          <w:noProof w:val="0"/>
          <w:szCs w:val="20"/>
        </w:rPr>
        <w:t>New cXML supplier to Ariba Network must:</w:t>
      </w:r>
    </w:p>
    <w:p w:rsidR="00C92F1B" w:rsidRPr="003A59E2" w:rsidRDefault="00C92F1B" w:rsidP="00B276C1">
      <w:pPr>
        <w:numPr>
          <w:ilvl w:val="0"/>
          <w:numId w:val="23"/>
        </w:numPr>
        <w:rPr>
          <w:rFonts w:cs="Arial"/>
          <w:noProof w:val="0"/>
          <w:szCs w:val="20"/>
        </w:rPr>
      </w:pPr>
      <w:r w:rsidRPr="003A59E2">
        <w:rPr>
          <w:rFonts w:cs="Arial"/>
          <w:noProof w:val="0"/>
          <w:szCs w:val="20"/>
        </w:rPr>
        <w:t>Support a DTD (document type definition) validation tool internally and download the document type definitions (DTD’s) for all supported transactions.</w:t>
      </w:r>
    </w:p>
    <w:p w:rsidR="00C92F1B" w:rsidRPr="003A59E2" w:rsidRDefault="00C92F1B" w:rsidP="00B276C1">
      <w:pPr>
        <w:numPr>
          <w:ilvl w:val="0"/>
          <w:numId w:val="23"/>
        </w:numPr>
        <w:rPr>
          <w:rFonts w:cs="Arial"/>
          <w:noProof w:val="0"/>
          <w:szCs w:val="20"/>
        </w:rPr>
      </w:pPr>
      <w:r w:rsidRPr="003A59E2">
        <w:rPr>
          <w:rFonts w:cs="Arial"/>
          <w:noProof w:val="0"/>
          <w:szCs w:val="20"/>
        </w:rPr>
        <w:t>Support HTTPS protocol.  Ariba supports HTTPS (not HTTP) only for cXML transactions.</w:t>
      </w:r>
    </w:p>
    <w:p w:rsidR="00C92F1B" w:rsidRPr="003A59E2" w:rsidRDefault="00C92F1B" w:rsidP="00B276C1">
      <w:pPr>
        <w:numPr>
          <w:ilvl w:val="0"/>
          <w:numId w:val="23"/>
        </w:numPr>
        <w:rPr>
          <w:rFonts w:cs="Arial"/>
          <w:noProof w:val="0"/>
          <w:szCs w:val="20"/>
        </w:rPr>
      </w:pPr>
      <w:r w:rsidRPr="003A59E2">
        <w:rPr>
          <w:rFonts w:cs="Arial"/>
          <w:noProof w:val="0"/>
          <w:szCs w:val="20"/>
        </w:rPr>
        <w:t>Review the cXML Solutions Guide and cXML User Guides.</w:t>
      </w:r>
    </w:p>
    <w:p w:rsidR="00C92F1B" w:rsidRPr="003A59E2" w:rsidRDefault="00C92F1B" w:rsidP="00C92F1B">
      <w:pPr>
        <w:rPr>
          <w:rFonts w:cs="Arial"/>
          <w:noProof w:val="0"/>
          <w:szCs w:val="20"/>
        </w:rPr>
      </w:pPr>
    </w:p>
    <w:p w:rsidR="00C92F1B" w:rsidRPr="003A59E2" w:rsidRDefault="00C92F1B" w:rsidP="00440026">
      <w:pPr>
        <w:pStyle w:val="BodyCopy"/>
        <w:rPr>
          <w:noProof w:val="0"/>
        </w:rPr>
      </w:pPr>
      <w:r w:rsidRPr="003A59E2">
        <w:rPr>
          <w:noProof w:val="0"/>
        </w:rPr>
        <w:t>cXML Document Type Definitions (DTD’s)</w:t>
      </w:r>
    </w:p>
    <w:p w:rsidR="00C92F1B" w:rsidRPr="003A59E2" w:rsidRDefault="00000000" w:rsidP="00B276C1">
      <w:pPr>
        <w:numPr>
          <w:ilvl w:val="0"/>
          <w:numId w:val="22"/>
        </w:numPr>
        <w:rPr>
          <w:rFonts w:cs="Arial"/>
          <w:bCs/>
          <w:noProof w:val="0"/>
          <w:szCs w:val="20"/>
        </w:rPr>
      </w:pPr>
      <w:hyperlink r:id="rId27" w:history="1">
        <w:r w:rsidR="00C92F1B" w:rsidRPr="003A59E2">
          <w:rPr>
            <w:rStyle w:val="Hyperlink"/>
            <w:rFonts w:cs="Arial"/>
            <w:bCs/>
            <w:noProof w:val="0"/>
            <w:szCs w:val="20"/>
          </w:rPr>
          <w:t>http://cxml.org</w:t>
        </w:r>
      </w:hyperlink>
      <w:r w:rsidR="00C92F1B" w:rsidRPr="003A59E2">
        <w:rPr>
          <w:rFonts w:cs="Arial"/>
          <w:bCs/>
          <w:noProof w:val="0"/>
          <w:szCs w:val="20"/>
        </w:rPr>
        <w:t xml:space="preserve"> Download </w:t>
      </w:r>
      <w:hyperlink r:id="rId28" w:history="1">
        <w:r w:rsidR="00C92F1B" w:rsidRPr="003A59E2">
          <w:rPr>
            <w:rFonts w:cs="Arial"/>
            <w:noProof w:val="0"/>
            <w:szCs w:val="20"/>
          </w:rPr>
          <w:t>InvoiceDetail.zip</w:t>
        </w:r>
      </w:hyperlink>
      <w:r w:rsidR="00C92F1B" w:rsidRPr="003A59E2">
        <w:rPr>
          <w:rFonts w:cs="Arial"/>
          <w:noProof w:val="0"/>
          <w:szCs w:val="20"/>
        </w:rPr>
        <w:t xml:space="preserve"> for the InvoiceDetailRequest.dtd.</w:t>
      </w:r>
    </w:p>
    <w:p w:rsidR="00C92F1B" w:rsidRPr="003A59E2" w:rsidRDefault="00000000" w:rsidP="00B276C1">
      <w:pPr>
        <w:numPr>
          <w:ilvl w:val="0"/>
          <w:numId w:val="22"/>
        </w:numPr>
        <w:rPr>
          <w:rFonts w:cs="Arial"/>
          <w:bCs/>
          <w:noProof w:val="0"/>
          <w:szCs w:val="20"/>
        </w:rPr>
      </w:pPr>
      <w:hyperlink r:id="rId29" w:history="1">
        <w:r w:rsidR="00C92F1B" w:rsidRPr="003A59E2">
          <w:rPr>
            <w:rStyle w:val="Hyperlink"/>
            <w:rFonts w:cs="Arial"/>
            <w:noProof w:val="0"/>
            <w:szCs w:val="20"/>
          </w:rPr>
          <w:t>http://cxml.org</w:t>
        </w:r>
      </w:hyperlink>
      <w:r w:rsidR="00C92F1B" w:rsidRPr="003A59E2">
        <w:rPr>
          <w:rFonts w:cs="Arial"/>
          <w:noProof w:val="0"/>
          <w:szCs w:val="20"/>
        </w:rPr>
        <w:t xml:space="preserve"> Download cXML.DTD for the </w:t>
      </w:r>
      <w:proofErr w:type="spellStart"/>
      <w:r w:rsidR="00C92F1B" w:rsidRPr="003A59E2">
        <w:rPr>
          <w:rFonts w:cs="Arial"/>
          <w:noProof w:val="0"/>
          <w:szCs w:val="20"/>
        </w:rPr>
        <w:t>OrderRequest</w:t>
      </w:r>
      <w:proofErr w:type="spellEnd"/>
    </w:p>
    <w:p w:rsidR="00C92F1B" w:rsidRPr="003A59E2" w:rsidRDefault="00000000" w:rsidP="00B276C1">
      <w:pPr>
        <w:numPr>
          <w:ilvl w:val="0"/>
          <w:numId w:val="22"/>
        </w:numPr>
        <w:rPr>
          <w:rFonts w:cs="Arial"/>
          <w:b/>
          <w:bCs/>
          <w:noProof w:val="0"/>
        </w:rPr>
      </w:pPr>
      <w:hyperlink r:id="rId30" w:history="1">
        <w:r w:rsidR="00C92F1B" w:rsidRPr="003A59E2">
          <w:rPr>
            <w:rStyle w:val="Hyperlink"/>
            <w:rFonts w:cs="Arial"/>
            <w:noProof w:val="0"/>
            <w:szCs w:val="20"/>
          </w:rPr>
          <w:t>http://cxml.org</w:t>
        </w:r>
      </w:hyperlink>
      <w:r w:rsidR="00C92F1B" w:rsidRPr="003A59E2">
        <w:rPr>
          <w:rFonts w:cs="Arial"/>
          <w:noProof w:val="0"/>
          <w:szCs w:val="20"/>
        </w:rPr>
        <w:t xml:space="preserve"> Download Fulfill.dtd for </w:t>
      </w:r>
      <w:proofErr w:type="spellStart"/>
      <w:r w:rsidR="00C92F1B" w:rsidRPr="003A59E2">
        <w:rPr>
          <w:rFonts w:cs="Arial"/>
          <w:noProof w:val="0"/>
          <w:szCs w:val="20"/>
        </w:rPr>
        <w:t>ConfirmationRequest</w:t>
      </w:r>
      <w:proofErr w:type="spellEnd"/>
      <w:r w:rsidR="00C92F1B" w:rsidRPr="003A59E2">
        <w:rPr>
          <w:rFonts w:cs="Arial"/>
          <w:noProof w:val="0"/>
          <w:szCs w:val="20"/>
        </w:rPr>
        <w:t>/</w:t>
      </w:r>
      <w:proofErr w:type="spellStart"/>
      <w:r w:rsidR="00C92F1B" w:rsidRPr="003A59E2">
        <w:rPr>
          <w:rFonts w:cs="Arial"/>
          <w:noProof w:val="0"/>
          <w:szCs w:val="20"/>
        </w:rPr>
        <w:t>ShipNoticeRequest</w:t>
      </w:r>
      <w:proofErr w:type="spellEnd"/>
    </w:p>
    <w:p w:rsidR="003359BF" w:rsidRPr="003A59E2" w:rsidRDefault="003359BF" w:rsidP="003359BF">
      <w:pPr>
        <w:pStyle w:val="Heading2"/>
        <w:rPr>
          <w:noProof w:val="0"/>
        </w:rPr>
      </w:pPr>
      <w:bookmarkStart w:id="63" w:name="_Toc138751895"/>
      <w:r w:rsidRPr="003A59E2">
        <w:rPr>
          <w:noProof w:val="0"/>
        </w:rPr>
        <w:t>EDI Supplemental Documentation</w:t>
      </w:r>
      <w:r w:rsidR="00406D74" w:rsidRPr="003A59E2">
        <w:rPr>
          <w:noProof w:val="0"/>
        </w:rPr>
        <w:t xml:space="preserve"> </w:t>
      </w:r>
      <w:r w:rsidR="00406D74" w:rsidRPr="003A59E2">
        <w:rPr>
          <w:rStyle w:val="Heading3Char"/>
          <w:noProof w:val="0"/>
        </w:rPr>
        <w:t>via SAP Ariba Cloud Integration Gateway</w:t>
      </w:r>
      <w:bookmarkEnd w:id="63"/>
    </w:p>
    <w:p w:rsidR="006911EC" w:rsidRPr="003A59E2" w:rsidRDefault="006911EC" w:rsidP="006911EC">
      <w:pPr>
        <w:rPr>
          <w:noProof w:val="0"/>
        </w:rPr>
      </w:pPr>
    </w:p>
    <w:p w:rsidR="005B51E4" w:rsidRPr="003A59E2" w:rsidRDefault="005B51E4" w:rsidP="005B51E4">
      <w:pPr>
        <w:rPr>
          <w:noProof w:val="0"/>
        </w:rPr>
      </w:pPr>
      <w:bookmarkStart w:id="64" w:name="_Toc55471553"/>
      <w:r w:rsidRPr="003A59E2">
        <w:rPr>
          <w:rStyle w:val="Heading3Char"/>
          <w:rFonts w:eastAsia="Calibri"/>
          <w:noProof w:val="0"/>
        </w:rPr>
        <w:t>EDI D96A Supplemental Documentation</w:t>
      </w:r>
      <w:bookmarkEnd w:id="64"/>
      <w:r w:rsidRPr="003A59E2">
        <w:rPr>
          <w:rStyle w:val="Heading3Char"/>
          <w:rFonts w:eastAsia="Calibri"/>
          <w:noProof w:val="0"/>
        </w:rPr>
        <w:t xml:space="preserve">  </w:t>
      </w:r>
      <w:r w:rsidRPr="003A59E2">
        <w:rPr>
          <w:rStyle w:val="Heading3Char"/>
          <w:rFonts w:eastAsia="Calibri"/>
          <w:noProof w:val="0"/>
        </w:rPr>
        <w:br/>
      </w:r>
      <w:r w:rsidRPr="003A59E2">
        <w:rPr>
          <w:noProof w:val="0"/>
        </w:rPr>
        <w:t>New Cloud Integration Gateway supplier to the Ariba Network</w:t>
      </w:r>
    </w:p>
    <w:p w:rsidR="006911EC" w:rsidRPr="003A59E2" w:rsidRDefault="00000000" w:rsidP="00B276C1">
      <w:pPr>
        <w:pStyle w:val="ListParagraph"/>
        <w:numPr>
          <w:ilvl w:val="0"/>
          <w:numId w:val="24"/>
        </w:numPr>
        <w:rPr>
          <w:noProof w:val="0"/>
        </w:rPr>
      </w:pPr>
      <w:hyperlink r:id="rId31" w:anchor="/resources" w:history="1">
        <w:r w:rsidR="005B51E4" w:rsidRPr="003A59E2">
          <w:rPr>
            <w:rStyle w:val="Hyperlink"/>
            <w:noProof w:val="0"/>
          </w:rPr>
          <w:t>Cloud Integration Portal Guide</w:t>
        </w:r>
      </w:hyperlink>
      <w:r w:rsidR="005B51E4" w:rsidRPr="003A59E2">
        <w:rPr>
          <w:noProof w:val="0"/>
        </w:rPr>
        <w:t xml:space="preserve"> (aka. CIG “How to Guide”)</w:t>
      </w:r>
    </w:p>
    <w:p w:rsidR="00C92F1B" w:rsidRPr="003A59E2" w:rsidRDefault="00C92F1B" w:rsidP="00C92F1B">
      <w:pPr>
        <w:rPr>
          <w:rFonts w:cs="Arial"/>
          <w:bCs/>
          <w:noProof w:val="0"/>
        </w:rPr>
      </w:pPr>
    </w:p>
    <w:p w:rsidR="00C92F1B" w:rsidRPr="003A59E2" w:rsidRDefault="00C92F1B" w:rsidP="00C92F1B">
      <w:pPr>
        <w:rPr>
          <w:noProof w:val="0"/>
        </w:rPr>
      </w:pPr>
      <w:bookmarkStart w:id="65" w:name="_Toc531094526"/>
      <w:bookmarkStart w:id="66" w:name="_Toc12440928"/>
      <w:bookmarkStart w:id="67" w:name="_Toc14986758"/>
      <w:r w:rsidRPr="003A59E2">
        <w:rPr>
          <w:rStyle w:val="Heading3Char"/>
          <w:rFonts w:eastAsia="Calibri"/>
          <w:noProof w:val="0"/>
        </w:rPr>
        <w:t>EDI x12 Supplemental Documentation</w:t>
      </w:r>
      <w:bookmarkEnd w:id="65"/>
      <w:bookmarkEnd w:id="66"/>
      <w:bookmarkEnd w:id="67"/>
      <w:r w:rsidRPr="003A59E2">
        <w:rPr>
          <w:rStyle w:val="Heading2Char"/>
          <w:rFonts w:eastAsia="Calibri"/>
          <w:noProof w:val="0"/>
        </w:rPr>
        <w:t xml:space="preserve">  </w:t>
      </w:r>
      <w:r w:rsidRPr="003A59E2">
        <w:rPr>
          <w:rStyle w:val="Heading2Char"/>
          <w:rFonts w:eastAsia="Calibri"/>
          <w:noProof w:val="0"/>
        </w:rPr>
        <w:br/>
      </w:r>
      <w:hyperlink r:id="rId32" w:anchor="/resources" w:history="1">
        <w:r w:rsidRPr="003A59E2">
          <w:rPr>
            <w:rStyle w:val="Hyperlink"/>
            <w:noProof w:val="0"/>
          </w:rPr>
          <w:t>All EDI Supplier Guides</w:t>
        </w:r>
      </w:hyperlink>
    </w:p>
    <w:p w:rsidR="0065552F" w:rsidRPr="003A59E2" w:rsidRDefault="00811F28" w:rsidP="0065552F">
      <w:pPr>
        <w:pStyle w:val="Heading2"/>
        <w:rPr>
          <w:noProof w:val="0"/>
        </w:rPr>
      </w:pPr>
      <w:bookmarkStart w:id="68" w:name="_Toc138751896"/>
      <w:r w:rsidRPr="003A59E2">
        <w:rPr>
          <w:noProof w:val="0"/>
        </w:rPr>
        <w:t>PIDX Supplemental Documentation via SAP Ariba Cloud Integration Gateway</w:t>
      </w:r>
      <w:bookmarkEnd w:id="68"/>
    </w:p>
    <w:p w:rsidR="00811F28" w:rsidRPr="003A59E2" w:rsidRDefault="00811F28" w:rsidP="00811F28">
      <w:pPr>
        <w:rPr>
          <w:noProof w:val="0"/>
        </w:rPr>
      </w:pPr>
    </w:p>
    <w:p w:rsidR="00C92F1B" w:rsidRPr="003A59E2" w:rsidRDefault="00C92F1B" w:rsidP="00C92F1B">
      <w:pPr>
        <w:rPr>
          <w:noProof w:val="0"/>
        </w:rPr>
      </w:pPr>
      <w:bookmarkStart w:id="69" w:name="_Toc531094527"/>
      <w:bookmarkStart w:id="70" w:name="_Toc12440929"/>
      <w:bookmarkStart w:id="71" w:name="_Toc14986759"/>
      <w:bookmarkStart w:id="72" w:name="_Toc523417659"/>
      <w:bookmarkStart w:id="73" w:name="_Toc531011939"/>
      <w:r w:rsidRPr="003A59E2">
        <w:rPr>
          <w:rStyle w:val="Heading3Char"/>
          <w:rFonts w:eastAsia="Calibri"/>
          <w:noProof w:val="0"/>
        </w:rPr>
        <w:t>PIDX Supplemental Documentation</w:t>
      </w:r>
      <w:bookmarkEnd w:id="69"/>
      <w:bookmarkEnd w:id="70"/>
      <w:bookmarkEnd w:id="71"/>
      <w:r w:rsidRPr="003A59E2">
        <w:rPr>
          <w:rStyle w:val="Heading2Char"/>
          <w:rFonts w:eastAsia="Calibri"/>
          <w:noProof w:val="0"/>
        </w:rPr>
        <w:t xml:space="preserve"> </w:t>
      </w:r>
      <w:bookmarkEnd w:id="72"/>
      <w:bookmarkEnd w:id="73"/>
      <w:r w:rsidRPr="003A59E2">
        <w:rPr>
          <w:rStyle w:val="Heading2Char"/>
          <w:rFonts w:eastAsia="Calibri"/>
          <w:noProof w:val="0"/>
        </w:rPr>
        <w:t xml:space="preserve"> </w:t>
      </w:r>
      <w:r w:rsidRPr="003A59E2">
        <w:rPr>
          <w:rStyle w:val="Heading2Char"/>
          <w:rFonts w:eastAsia="Calibri"/>
          <w:noProof w:val="0"/>
        </w:rPr>
        <w:br/>
      </w:r>
      <w:hyperlink r:id="rId33" w:anchor="/resources" w:history="1">
        <w:r w:rsidRPr="003A59E2">
          <w:rPr>
            <w:rStyle w:val="Hyperlink"/>
            <w:noProof w:val="0"/>
          </w:rPr>
          <w:t>All PIDX Supplier Guides</w:t>
        </w:r>
      </w:hyperlink>
    </w:p>
    <w:p w:rsidR="00F95DBF" w:rsidRPr="003A59E2" w:rsidRDefault="005D1E45" w:rsidP="00CD2532">
      <w:pPr>
        <w:pStyle w:val="Heading1"/>
        <w:rPr>
          <w:noProof w:val="0"/>
        </w:rPr>
      </w:pPr>
      <w:bookmarkStart w:id="74" w:name="_Toc138751897"/>
      <w:r w:rsidRPr="003A59E2">
        <w:rPr>
          <w:noProof w:val="0"/>
        </w:rPr>
        <w:t>sap ariba customer support for suppliers</w:t>
      </w:r>
      <w:bookmarkEnd w:id="74"/>
    </w:p>
    <w:p w:rsidR="009D73FA" w:rsidRPr="003A59E2" w:rsidRDefault="009D73FA" w:rsidP="00A274F5">
      <w:pPr>
        <w:pStyle w:val="Heading2"/>
        <w:rPr>
          <w:noProof w:val="0"/>
        </w:rPr>
      </w:pPr>
      <w:bookmarkStart w:id="75" w:name="_Toc14986761"/>
      <w:bookmarkStart w:id="76" w:name="_Toc138751898"/>
      <w:r w:rsidRPr="003A59E2">
        <w:rPr>
          <w:noProof w:val="0"/>
        </w:rPr>
        <w:t>How to utilize Help Center and access Customer Support</w:t>
      </w:r>
      <w:bookmarkEnd w:id="75"/>
      <w:bookmarkEnd w:id="76"/>
      <w:r w:rsidRPr="003A59E2">
        <w:rPr>
          <w:noProof w:val="0"/>
        </w:rPr>
        <w:t xml:space="preserve"> </w:t>
      </w:r>
    </w:p>
    <w:p w:rsidR="009D73FA" w:rsidRPr="003A59E2" w:rsidRDefault="00CC7B87" w:rsidP="009D73FA">
      <w:pPr>
        <w:rPr>
          <w:noProof w:val="0"/>
        </w:rPr>
      </w:pPr>
      <w:r>
        <w:rPr>
          <w:noProof w:val="0"/>
        </w:rPr>
        <w:t xml:space="preserve">See help and contact information here:  </w:t>
      </w:r>
      <w:hyperlink r:id="rId34" w:history="1">
        <w:r w:rsidRPr="00A669E6">
          <w:rPr>
            <w:rStyle w:val="Hyperlink"/>
            <w:color w:val="0066FF"/>
          </w:rPr>
          <w:t>Norfolk Southern Integration &amp; Catalog Portal (ariba.com)</w:t>
        </w:r>
      </w:hyperlink>
    </w:p>
    <w:p w:rsidR="009D73FA" w:rsidRPr="003A59E2" w:rsidRDefault="009D73FA" w:rsidP="009D73FA">
      <w:pPr>
        <w:rPr>
          <w:noProof w:val="0"/>
        </w:rPr>
      </w:pPr>
    </w:p>
    <w:p w:rsidR="009D73FA" w:rsidRPr="003A59E2" w:rsidRDefault="009D73FA" w:rsidP="00A274F5">
      <w:pPr>
        <w:pStyle w:val="Heading2"/>
        <w:rPr>
          <w:noProof w:val="0"/>
        </w:rPr>
      </w:pPr>
      <w:bookmarkStart w:id="77" w:name="_Toc138751899"/>
      <w:r w:rsidRPr="003A59E2">
        <w:rPr>
          <w:noProof w:val="0"/>
        </w:rPr>
        <w:t>Access the Help Center</w:t>
      </w:r>
      <w:bookmarkEnd w:id="77"/>
    </w:p>
    <w:p w:rsidR="009D73FA" w:rsidRPr="003A59E2" w:rsidRDefault="00000000" w:rsidP="009D73FA">
      <w:pPr>
        <w:rPr>
          <w:noProof w:val="0"/>
        </w:rPr>
      </w:pPr>
      <w:hyperlink r:id="rId35" w:history="1">
        <w:r w:rsidR="009D73FA" w:rsidRPr="003A59E2">
          <w:rPr>
            <w:noProof w:val="0"/>
            <w:color w:val="666666"/>
            <w:u w:val="single"/>
          </w:rPr>
          <w:t xml:space="preserve">Sign </w:t>
        </w:r>
        <w:proofErr w:type="gramStart"/>
        <w:r w:rsidR="009D73FA" w:rsidRPr="003A59E2">
          <w:rPr>
            <w:noProof w:val="0"/>
            <w:color w:val="666666"/>
            <w:u w:val="single"/>
          </w:rPr>
          <w:t>in to</w:t>
        </w:r>
        <w:proofErr w:type="gramEnd"/>
        <w:r w:rsidR="009D73FA" w:rsidRPr="003A59E2">
          <w:rPr>
            <w:noProof w:val="0"/>
            <w:color w:val="666666"/>
            <w:u w:val="single"/>
          </w:rPr>
          <w:t xml:space="preserve"> your account</w:t>
        </w:r>
      </w:hyperlink>
      <w:r w:rsidR="009D73FA" w:rsidRPr="003A59E2">
        <w:rPr>
          <w:noProof w:val="0"/>
        </w:rPr>
        <w:t xml:space="preserve"> (supplier.ariba.com) and look to the right-hand side of your screen to view the Help Center panel. If the panel is collapsed and you can’t see any articles, click Help Center &gt;&gt; to expand.</w:t>
      </w:r>
    </w:p>
    <w:p w:rsidR="009D73FA" w:rsidRPr="003A59E2" w:rsidRDefault="009D73FA" w:rsidP="009D73FA">
      <w:pPr>
        <w:rPr>
          <w:rFonts w:cs="Arial"/>
          <w:b/>
          <w:noProof w:val="0"/>
          <w:szCs w:val="20"/>
        </w:rPr>
      </w:pPr>
      <w:bookmarkStart w:id="78" w:name="_Toc523417666"/>
      <w:bookmarkStart w:id="79" w:name="_Toc531011946"/>
    </w:p>
    <w:p w:rsidR="009D73FA" w:rsidRPr="003A59E2" w:rsidRDefault="009D73FA" w:rsidP="00A274F5">
      <w:pPr>
        <w:pStyle w:val="Heading2"/>
        <w:rPr>
          <w:noProof w:val="0"/>
        </w:rPr>
      </w:pPr>
      <w:bookmarkStart w:id="80" w:name="_Toc138751900"/>
      <w:r w:rsidRPr="003A59E2">
        <w:rPr>
          <w:noProof w:val="0"/>
        </w:rPr>
        <w:t>Using the Help Center</w:t>
      </w:r>
      <w:bookmarkEnd w:id="78"/>
      <w:bookmarkEnd w:id="79"/>
      <w:bookmarkEnd w:id="80"/>
    </w:p>
    <w:p w:rsidR="009D73FA" w:rsidRPr="003A59E2" w:rsidRDefault="009D73FA" w:rsidP="009D73FA">
      <w:pPr>
        <w:rPr>
          <w:noProof w:val="0"/>
        </w:rPr>
      </w:pPr>
      <w:r w:rsidRPr="003A59E2">
        <w:rPr>
          <w:noProof w:val="0"/>
        </w:rPr>
        <w:t>The Help Center is the first place to start if you have questions about any Ariba Solution. You can search for answers to functional and navigational questions in our FAQs and Tutorials.</w:t>
      </w:r>
    </w:p>
    <w:p w:rsidR="009D73FA" w:rsidRPr="003A59E2" w:rsidRDefault="009D73FA" w:rsidP="002436ED">
      <w:pPr>
        <w:pStyle w:val="Heading2"/>
        <w:rPr>
          <w:noProof w:val="0"/>
        </w:rPr>
      </w:pPr>
      <w:bookmarkStart w:id="81" w:name="_Toc523417667"/>
      <w:bookmarkStart w:id="82" w:name="_Toc531011947"/>
      <w:bookmarkStart w:id="83" w:name="_Toc14986762"/>
      <w:bookmarkStart w:id="84" w:name="_Toc138751901"/>
      <w:r w:rsidRPr="003A59E2">
        <w:rPr>
          <w:noProof w:val="0"/>
        </w:rPr>
        <w:t>Customer Support</w:t>
      </w:r>
      <w:bookmarkEnd w:id="81"/>
      <w:bookmarkEnd w:id="82"/>
      <w:bookmarkEnd w:id="83"/>
      <w:r w:rsidRPr="003A59E2">
        <w:rPr>
          <w:noProof w:val="0"/>
        </w:rPr>
        <w:t xml:space="preserve"> </w:t>
      </w:r>
      <w:r w:rsidR="002436ED" w:rsidRPr="003A59E2">
        <w:rPr>
          <w:noProof w:val="0"/>
        </w:rPr>
        <w:t>Resources</w:t>
      </w:r>
      <w:bookmarkEnd w:id="84"/>
    </w:p>
    <w:p w:rsidR="009D73FA" w:rsidRPr="003A59E2" w:rsidRDefault="009D73FA" w:rsidP="009D73FA">
      <w:pPr>
        <w:rPr>
          <w:rFonts w:cs="Arial"/>
          <w:noProof w:val="0"/>
          <w:szCs w:val="20"/>
        </w:rPr>
      </w:pPr>
      <w:r w:rsidRPr="003A59E2">
        <w:rPr>
          <w:noProof w:val="0"/>
        </w:rPr>
        <w:t xml:space="preserve">If you don’t find your answer after searching, you can </w:t>
      </w:r>
      <w:r w:rsidRPr="003A59E2">
        <w:rPr>
          <w:rFonts w:cs="Arial"/>
          <w:noProof w:val="0"/>
          <w:szCs w:val="20"/>
        </w:rPr>
        <w:t>request direct support via email, chat, or phone (depending on the type of account you have).</w:t>
      </w:r>
    </w:p>
    <w:p w:rsidR="009D73FA" w:rsidRPr="003A59E2" w:rsidRDefault="009D73FA" w:rsidP="009D73FA">
      <w:pPr>
        <w:rPr>
          <w:rFonts w:cs="Arial"/>
          <w:b/>
          <w:noProof w:val="0"/>
          <w:szCs w:val="20"/>
        </w:rPr>
      </w:pPr>
      <w:bookmarkStart w:id="85" w:name="_Toc523417668"/>
      <w:bookmarkStart w:id="86" w:name="_Toc531011948"/>
    </w:p>
    <w:p w:rsidR="009D73FA" w:rsidRPr="003A59E2" w:rsidRDefault="009D73FA" w:rsidP="00BB41B1">
      <w:pPr>
        <w:pStyle w:val="BodyCopy"/>
        <w:rPr>
          <w:noProof w:val="0"/>
        </w:rPr>
      </w:pPr>
      <w:r w:rsidRPr="003A59E2">
        <w:rPr>
          <w:noProof w:val="0"/>
        </w:rPr>
        <w:t>To Request Support:</w:t>
      </w:r>
      <w:bookmarkEnd w:id="85"/>
      <w:bookmarkEnd w:id="86"/>
    </w:p>
    <w:p w:rsidR="009D73FA" w:rsidRPr="003A59E2" w:rsidRDefault="009D73FA" w:rsidP="1D67FE4C">
      <w:pPr>
        <w:numPr>
          <w:ilvl w:val="1"/>
          <w:numId w:val="25"/>
        </w:numPr>
        <w:autoSpaceDE w:val="0"/>
        <w:autoSpaceDN w:val="0"/>
        <w:adjustRightInd w:val="0"/>
        <w:ind w:left="720"/>
        <w:contextualSpacing/>
        <w:jc w:val="both"/>
        <w:rPr>
          <w:rFonts w:cs="Arial"/>
          <w:noProof w:val="0"/>
        </w:rPr>
      </w:pPr>
      <w:r w:rsidRPr="003A59E2">
        <w:rPr>
          <w:rFonts w:cs="Arial"/>
          <w:noProof w:val="0"/>
        </w:rPr>
        <w:t xml:space="preserve">Click the </w:t>
      </w:r>
      <w:r w:rsidRPr="003A59E2">
        <w:drawing>
          <wp:inline distT="0" distB="0" distL="0" distR="0" wp14:anchorId="1B32B498" wp14:editId="023B8D4D">
            <wp:extent cx="572493" cy="183492"/>
            <wp:effectExtent l="0" t="0" r="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6">
                      <a:extLst>
                        <a:ext uri="{28A0092B-C50C-407E-A947-70E740481C1C}">
                          <a14:useLocalDpi xmlns:a14="http://schemas.microsoft.com/office/drawing/2010/main" val="0"/>
                        </a:ext>
                      </a:extLst>
                    </a:blip>
                    <a:stretch>
                      <a:fillRect/>
                    </a:stretch>
                  </pic:blipFill>
                  <pic:spPr>
                    <a:xfrm>
                      <a:off x="0" y="0"/>
                      <a:ext cx="572493" cy="183492"/>
                    </a:xfrm>
                    <a:prstGeom prst="rect">
                      <a:avLst/>
                    </a:prstGeom>
                  </pic:spPr>
                </pic:pic>
              </a:graphicData>
            </a:graphic>
          </wp:inline>
        </w:drawing>
      </w:r>
      <w:r w:rsidRPr="003A59E2">
        <w:rPr>
          <w:rFonts w:cs="Arial"/>
          <w:noProof w:val="0"/>
        </w:rPr>
        <w:t xml:space="preserve"> icon in the bottom-right corner of the expanded Help Center. After clicking, you will see a new window titled </w:t>
      </w:r>
      <w:r w:rsidRPr="003A59E2">
        <w:rPr>
          <w:rFonts w:cs="Arial"/>
          <w:b/>
          <w:bCs/>
          <w:noProof w:val="0"/>
        </w:rPr>
        <w:t>Ariba Exchange User Community</w:t>
      </w:r>
      <w:r w:rsidRPr="003A59E2">
        <w:rPr>
          <w:rFonts w:cs="Arial"/>
          <w:noProof w:val="0"/>
        </w:rPr>
        <w:t>.</w:t>
      </w:r>
    </w:p>
    <w:p w:rsidR="009D73FA" w:rsidRPr="003A59E2" w:rsidRDefault="009D73FA" w:rsidP="00B276C1">
      <w:pPr>
        <w:numPr>
          <w:ilvl w:val="1"/>
          <w:numId w:val="25"/>
        </w:numPr>
        <w:autoSpaceDE w:val="0"/>
        <w:autoSpaceDN w:val="0"/>
        <w:adjustRightInd w:val="0"/>
        <w:ind w:left="720"/>
        <w:contextualSpacing/>
        <w:jc w:val="both"/>
        <w:rPr>
          <w:rFonts w:cs="Arial"/>
          <w:noProof w:val="0"/>
          <w:szCs w:val="20"/>
        </w:rPr>
      </w:pPr>
      <w:r w:rsidRPr="003A59E2">
        <w:rPr>
          <w:rFonts w:cs="Arial"/>
          <w:noProof w:val="0"/>
          <w:szCs w:val="20"/>
        </w:rPr>
        <w:t xml:space="preserve">You will see the words </w:t>
      </w:r>
      <w:r w:rsidRPr="003A59E2">
        <w:rPr>
          <w:rFonts w:cs="Arial"/>
          <w:b/>
          <w:noProof w:val="0"/>
          <w:szCs w:val="20"/>
        </w:rPr>
        <w:t xml:space="preserve">I need help with </w:t>
      </w:r>
      <w:r w:rsidRPr="003A59E2">
        <w:rPr>
          <w:rFonts w:cs="Arial"/>
          <w:noProof w:val="0"/>
          <w:szCs w:val="20"/>
        </w:rPr>
        <w:t xml:space="preserve">next to a search bar. If you don’t see this, click </w:t>
      </w:r>
      <w:r w:rsidRPr="003A59E2">
        <w:rPr>
          <w:rFonts w:cs="Arial"/>
          <w:b/>
          <w:noProof w:val="0"/>
          <w:szCs w:val="20"/>
        </w:rPr>
        <w:t>Support</w:t>
      </w:r>
      <w:r w:rsidRPr="003A59E2">
        <w:rPr>
          <w:rFonts w:cs="Arial"/>
          <w:noProof w:val="0"/>
          <w:szCs w:val="20"/>
        </w:rPr>
        <w:t xml:space="preserve"> in the upper-right corner of your screen. </w:t>
      </w:r>
    </w:p>
    <w:p w:rsidR="009D73FA" w:rsidRPr="003A59E2" w:rsidRDefault="009D73FA" w:rsidP="00B276C1">
      <w:pPr>
        <w:numPr>
          <w:ilvl w:val="1"/>
          <w:numId w:val="25"/>
        </w:numPr>
        <w:autoSpaceDE w:val="0"/>
        <w:autoSpaceDN w:val="0"/>
        <w:adjustRightInd w:val="0"/>
        <w:ind w:left="720"/>
        <w:contextualSpacing/>
        <w:jc w:val="both"/>
        <w:rPr>
          <w:rFonts w:cs="Arial"/>
          <w:noProof w:val="0"/>
          <w:szCs w:val="20"/>
        </w:rPr>
      </w:pPr>
      <w:r w:rsidRPr="003A59E2">
        <w:rPr>
          <w:rFonts w:cs="Arial"/>
          <w:noProof w:val="0"/>
          <w:szCs w:val="20"/>
        </w:rPr>
        <w:t xml:space="preserve">Search for your issue in the </w:t>
      </w:r>
      <w:r w:rsidRPr="003A59E2">
        <w:rPr>
          <w:rFonts w:cs="Arial"/>
          <w:b/>
          <w:noProof w:val="0"/>
          <w:szCs w:val="20"/>
        </w:rPr>
        <w:t>I need help with</w:t>
      </w:r>
      <w:r w:rsidRPr="003A59E2">
        <w:rPr>
          <w:rFonts w:cs="Arial"/>
          <w:noProof w:val="0"/>
          <w:szCs w:val="20"/>
        </w:rPr>
        <w:t xml:space="preserve"> search bar. </w:t>
      </w:r>
    </w:p>
    <w:p w:rsidR="009D73FA" w:rsidRPr="003A59E2" w:rsidRDefault="009D73FA" w:rsidP="009D73FA">
      <w:pPr>
        <w:tabs>
          <w:tab w:val="left" w:pos="284"/>
          <w:tab w:val="left" w:pos="567"/>
          <w:tab w:val="left" w:pos="851"/>
        </w:tabs>
        <w:autoSpaceDE w:val="0"/>
        <w:autoSpaceDN w:val="0"/>
        <w:adjustRightInd w:val="0"/>
        <w:ind w:left="720"/>
        <w:contextualSpacing/>
        <w:jc w:val="both"/>
        <w:rPr>
          <w:rFonts w:cs="Arial"/>
          <w:noProof w:val="0"/>
          <w:szCs w:val="20"/>
        </w:rPr>
      </w:pPr>
      <w:r w:rsidRPr="003A59E2">
        <w:rPr>
          <w:rFonts w:cs="Arial"/>
          <w:noProof w:val="0"/>
          <w:szCs w:val="20"/>
        </w:rPr>
        <w:t xml:space="preserve">Based on your search, you may see Guided Assistance. Guided Assistance features a series </w:t>
      </w:r>
      <w:r w:rsidRPr="003A59E2">
        <w:rPr>
          <w:rFonts w:cs="Arial"/>
          <w:b/>
          <w:noProof w:val="0"/>
          <w:szCs w:val="20"/>
        </w:rPr>
        <w:t>Yes</w:t>
      </w:r>
      <w:r w:rsidRPr="003A59E2">
        <w:rPr>
          <w:rFonts w:cs="Arial"/>
          <w:noProof w:val="0"/>
          <w:szCs w:val="20"/>
        </w:rPr>
        <w:t xml:space="preserve"> or </w:t>
      </w:r>
      <w:r w:rsidRPr="003A59E2">
        <w:rPr>
          <w:rFonts w:cs="Arial"/>
          <w:b/>
          <w:noProof w:val="0"/>
          <w:szCs w:val="20"/>
        </w:rPr>
        <w:t>No</w:t>
      </w:r>
      <w:r w:rsidRPr="003A59E2">
        <w:rPr>
          <w:rFonts w:cs="Arial"/>
          <w:noProof w:val="0"/>
          <w:szCs w:val="20"/>
        </w:rPr>
        <w:t xml:space="preserve"> questions that will guide you either to support options or to relevant content to resolve your issue. If the guided content does not resolve the issue, the following direct support options are presented:</w:t>
      </w:r>
    </w:p>
    <w:p w:rsidR="009D73FA" w:rsidRPr="003A59E2" w:rsidRDefault="009D73FA" w:rsidP="00C30B18">
      <w:pPr>
        <w:pStyle w:val="BodyCopy"/>
        <w:rPr>
          <w:noProof w:val="0"/>
        </w:rPr>
      </w:pPr>
      <w:bookmarkStart w:id="87" w:name="_Toc523417669"/>
      <w:bookmarkStart w:id="88" w:name="_Toc531011949"/>
      <w:r w:rsidRPr="003A59E2">
        <w:rPr>
          <w:noProof w:val="0"/>
        </w:rPr>
        <w:t>Email SAP Ariba Customer Support</w:t>
      </w:r>
      <w:bookmarkEnd w:id="87"/>
      <w:bookmarkEnd w:id="88"/>
      <w:r w:rsidRPr="003A59E2">
        <w:rPr>
          <w:noProof w:val="0"/>
        </w:rPr>
        <w:t xml:space="preserve"> </w:t>
      </w:r>
    </w:p>
    <w:p w:rsidR="009D73FA" w:rsidRPr="003A59E2" w:rsidRDefault="009D73FA" w:rsidP="00B276C1">
      <w:pPr>
        <w:numPr>
          <w:ilvl w:val="0"/>
          <w:numId w:val="3"/>
        </w:numPr>
        <w:tabs>
          <w:tab w:val="left" w:pos="284"/>
          <w:tab w:val="left" w:pos="567"/>
          <w:tab w:val="left" w:pos="851"/>
        </w:tabs>
        <w:contextualSpacing/>
        <w:rPr>
          <w:b/>
          <w:noProof w:val="0"/>
          <w:u w:val="single"/>
        </w:rPr>
      </w:pPr>
      <w:r w:rsidRPr="003A59E2">
        <w:rPr>
          <w:noProof w:val="0"/>
        </w:rPr>
        <w:t>Send a written online request to SAP Ariba Customer Support via a short webform.</w:t>
      </w:r>
    </w:p>
    <w:p w:rsidR="009D73FA" w:rsidRPr="003A59E2" w:rsidRDefault="009D73FA" w:rsidP="00B276C1">
      <w:pPr>
        <w:numPr>
          <w:ilvl w:val="0"/>
          <w:numId w:val="3"/>
        </w:numPr>
        <w:tabs>
          <w:tab w:val="left" w:pos="284"/>
          <w:tab w:val="left" w:pos="567"/>
          <w:tab w:val="left" w:pos="851"/>
        </w:tabs>
        <w:autoSpaceDE w:val="0"/>
        <w:autoSpaceDN w:val="0"/>
        <w:adjustRightInd w:val="0"/>
        <w:contextualSpacing/>
        <w:jc w:val="both"/>
        <w:rPr>
          <w:noProof w:val="0"/>
        </w:rPr>
      </w:pPr>
      <w:r w:rsidRPr="003A59E2">
        <w:rPr>
          <w:noProof w:val="0"/>
        </w:rPr>
        <w:t>Provide a Short Description, Details, and Attachment to ensure a fast and accurate response.</w:t>
      </w:r>
      <w:bookmarkStart w:id="89" w:name="_Toc523417670"/>
    </w:p>
    <w:p w:rsidR="009D73FA" w:rsidRPr="003A59E2" w:rsidRDefault="009D73FA" w:rsidP="00C30B18">
      <w:pPr>
        <w:pStyle w:val="BodyCopy"/>
        <w:rPr>
          <w:noProof w:val="0"/>
        </w:rPr>
      </w:pPr>
      <w:bookmarkStart w:id="90" w:name="_Toc531011950"/>
      <w:r w:rsidRPr="003A59E2">
        <w:rPr>
          <w:noProof w:val="0"/>
        </w:rPr>
        <w:t>Get help by live chat</w:t>
      </w:r>
      <w:bookmarkEnd w:id="89"/>
      <w:bookmarkEnd w:id="90"/>
      <w:r w:rsidRPr="003A59E2">
        <w:rPr>
          <w:noProof w:val="0"/>
        </w:rPr>
        <w:t xml:space="preserve"> </w:t>
      </w:r>
    </w:p>
    <w:p w:rsidR="009D73FA" w:rsidRPr="003A59E2" w:rsidRDefault="009D73FA" w:rsidP="00B276C1">
      <w:pPr>
        <w:numPr>
          <w:ilvl w:val="0"/>
          <w:numId w:val="3"/>
        </w:numPr>
        <w:tabs>
          <w:tab w:val="left" w:pos="284"/>
          <w:tab w:val="left" w:pos="567"/>
          <w:tab w:val="left" w:pos="851"/>
        </w:tabs>
        <w:contextualSpacing/>
        <w:rPr>
          <w:b/>
          <w:noProof w:val="0"/>
          <w:u w:val="single"/>
        </w:rPr>
      </w:pPr>
      <w:r w:rsidRPr="003A59E2">
        <w:rPr>
          <w:noProof w:val="0"/>
        </w:rPr>
        <w:t>Start a live chat with an SAP Ariba Customer Support specialist.</w:t>
      </w:r>
    </w:p>
    <w:p w:rsidR="009D73FA" w:rsidRPr="003A59E2" w:rsidRDefault="009D73FA" w:rsidP="00C30B18">
      <w:pPr>
        <w:pStyle w:val="BodyCopy"/>
        <w:rPr>
          <w:noProof w:val="0"/>
        </w:rPr>
      </w:pPr>
      <w:bookmarkStart w:id="91" w:name="_Toc523417671"/>
      <w:bookmarkStart w:id="92" w:name="_Toc531011951"/>
      <w:r w:rsidRPr="003A59E2">
        <w:rPr>
          <w:noProof w:val="0"/>
        </w:rPr>
        <w:t>Click to call</w:t>
      </w:r>
      <w:bookmarkEnd w:id="91"/>
      <w:bookmarkEnd w:id="92"/>
    </w:p>
    <w:p w:rsidR="009D73FA" w:rsidRPr="003A59E2" w:rsidRDefault="009D73FA" w:rsidP="00B276C1">
      <w:pPr>
        <w:numPr>
          <w:ilvl w:val="0"/>
          <w:numId w:val="3"/>
        </w:numPr>
        <w:tabs>
          <w:tab w:val="left" w:pos="284"/>
          <w:tab w:val="left" w:pos="567"/>
          <w:tab w:val="left" w:pos="851"/>
        </w:tabs>
        <w:contextualSpacing/>
        <w:rPr>
          <w:b/>
          <w:noProof w:val="0"/>
          <w:u w:val="single"/>
        </w:rPr>
      </w:pPr>
      <w:r w:rsidRPr="003A59E2">
        <w:rPr>
          <w:noProof w:val="0"/>
        </w:rPr>
        <w:t>Avoid waiting on the phone. Fill in a short form to request a callback from the next available specialist.</w:t>
      </w:r>
    </w:p>
    <w:p w:rsidR="005D1E45" w:rsidRPr="003A59E2" w:rsidRDefault="00923B14" w:rsidP="007E056E">
      <w:pPr>
        <w:pStyle w:val="Heading2"/>
        <w:rPr>
          <w:noProof w:val="0"/>
        </w:rPr>
      </w:pPr>
      <w:bookmarkStart w:id="93" w:name="_Toc138751902"/>
      <w:r w:rsidRPr="003A59E2">
        <w:rPr>
          <w:noProof w:val="0"/>
        </w:rPr>
        <w:t>Post Go Live Support</w:t>
      </w:r>
      <w:bookmarkEnd w:id="93"/>
    </w:p>
    <w:p w:rsidR="00B15573" w:rsidRPr="003A59E2" w:rsidRDefault="00C63E42" w:rsidP="00B15573">
      <w:pPr>
        <w:pStyle w:val="BodyCopy"/>
        <w:rPr>
          <w:noProof w:val="0"/>
        </w:rPr>
      </w:pPr>
      <w:r>
        <w:rPr>
          <w:noProof w:val="0"/>
        </w:rPr>
        <w:t>Supplier</w:t>
      </w:r>
      <w:r w:rsidR="00B15573" w:rsidRPr="003A59E2">
        <w:rPr>
          <w:noProof w:val="0"/>
        </w:rPr>
        <w:t xml:space="preserve"> Integrat</w:t>
      </w:r>
      <w:r>
        <w:rPr>
          <w:noProof w:val="0"/>
        </w:rPr>
        <w:t>ion Specialists</w:t>
      </w:r>
      <w:r w:rsidR="0065523E">
        <w:rPr>
          <w:noProof w:val="0"/>
        </w:rPr>
        <w:t xml:space="preserve"> at SAP Ariba will</w:t>
      </w:r>
      <w:r w:rsidR="00B15573" w:rsidRPr="003A59E2">
        <w:rPr>
          <w:noProof w:val="0"/>
        </w:rPr>
        <w:t xml:space="preserve"> provide two weeks support post go live starting with the first transaction in Production.  After the two-week period, a Service Request should be created for any assistance.  See imbedded deck for details instructions.</w:t>
      </w:r>
    </w:p>
    <w:p w:rsidR="00F95DBF" w:rsidRPr="003A59E2" w:rsidRDefault="00F95DBF" w:rsidP="00F95DBF">
      <w:pPr>
        <w:rPr>
          <w:noProof w:val="0"/>
        </w:rPr>
      </w:pPr>
    </w:p>
    <w:bookmarkStart w:id="94" w:name="_MON_1670340091"/>
    <w:bookmarkEnd w:id="94"/>
    <w:p w:rsidR="00F95DBF" w:rsidRPr="003A59E2" w:rsidRDefault="008C4D0F" w:rsidP="00F95DBF">
      <w:pPr>
        <w:rPr>
          <w:noProof w:val="0"/>
        </w:rPr>
      </w:pPr>
      <w:r w:rsidRPr="003A59E2">
        <w:rPr>
          <w:noProof w:val="0"/>
        </w:rPr>
        <w:object w:dxaOrig="1516" w:dyaOrig="985" w14:anchorId="77E65A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37" o:title=""/>
          </v:shape>
          <o:OLEObject Type="Embed" ProgID="PowerPoint.Show.12" ShapeID="_x0000_i1025" DrawAspect="Icon" ObjectID="_1750139315" r:id="rId38"/>
        </w:object>
      </w:r>
    </w:p>
    <w:p w:rsidR="00CC373A" w:rsidRPr="003A59E2" w:rsidRDefault="00AC1C2D" w:rsidP="00B276C1">
      <w:pPr>
        <w:pStyle w:val="Heading1"/>
        <w:numPr>
          <w:ilvl w:val="0"/>
          <w:numId w:val="13"/>
        </w:numPr>
        <w:rPr>
          <w:noProof w:val="0"/>
        </w:rPr>
      </w:pPr>
      <w:bookmarkStart w:id="95" w:name="_Toc138751903"/>
      <w:r w:rsidRPr="003A59E2">
        <w:rPr>
          <w:noProof w:val="0"/>
        </w:rPr>
        <w:t xml:space="preserve">Additional </w:t>
      </w:r>
      <w:r w:rsidR="00767C19" w:rsidRPr="003A59E2">
        <w:rPr>
          <w:noProof w:val="0"/>
        </w:rPr>
        <w:t>resouces</w:t>
      </w:r>
      <w:bookmarkEnd w:id="95"/>
    </w:p>
    <w:p w:rsidR="002D0F15" w:rsidRPr="003A59E2" w:rsidRDefault="002D0F15" w:rsidP="000A5A0A">
      <w:pPr>
        <w:pStyle w:val="Heading2"/>
        <w:rPr>
          <w:noProof w:val="0"/>
        </w:rPr>
      </w:pPr>
      <w:bookmarkStart w:id="96" w:name="_Toc138751904"/>
      <w:r w:rsidRPr="003A59E2">
        <w:rPr>
          <w:noProof w:val="0"/>
        </w:rPr>
        <w:t>VAT Requirements</w:t>
      </w:r>
      <w:bookmarkEnd w:id="96"/>
    </w:p>
    <w:p w:rsidR="00103E49" w:rsidRPr="003A59E2" w:rsidRDefault="00103E49" w:rsidP="00103E49">
      <w:pPr>
        <w:rPr>
          <w:noProof w:val="0"/>
        </w:rPr>
      </w:pPr>
    </w:p>
    <w:p w:rsidR="00887BD2" w:rsidRPr="003A59E2" w:rsidRDefault="00EF412F" w:rsidP="000E0DA9">
      <w:pPr>
        <w:pStyle w:val="Bullet1"/>
        <w:rPr>
          <w:rStyle w:val="eop"/>
          <w:rFonts w:ascii="Calibri" w:hAnsi="Calibri" w:cs="Calibri"/>
          <w:noProof w:val="0"/>
          <w:sz w:val="22"/>
        </w:rPr>
      </w:pPr>
      <w:r w:rsidRPr="003A59E2">
        <w:rPr>
          <w:rStyle w:val="eop"/>
          <w:rFonts w:ascii="Calibri" w:hAnsi="Calibri" w:cs="Calibri"/>
          <w:noProof w:val="0"/>
          <w:sz w:val="22"/>
        </w:rPr>
        <w:t xml:space="preserve">Tax is supported at the line level.  </w:t>
      </w:r>
      <w:r w:rsidRPr="003A59E2">
        <w:rPr>
          <w:rStyle w:val="eop"/>
          <w:rFonts w:ascii="Calibri" w:hAnsi="Calibri" w:cs="Calibri"/>
          <w:b/>
          <w:noProof w:val="0"/>
          <w:sz w:val="22"/>
        </w:rPr>
        <w:t>NOTE</w:t>
      </w:r>
      <w:r w:rsidRPr="003A59E2">
        <w:rPr>
          <w:rStyle w:val="eop"/>
          <w:rFonts w:ascii="Calibri" w:hAnsi="Calibri" w:cs="Calibri"/>
          <w:noProof w:val="0"/>
          <w:sz w:val="22"/>
        </w:rPr>
        <w:t xml:space="preserve"> that it is a legal requirement to have VAT Tax at line level only</w:t>
      </w:r>
    </w:p>
    <w:p w:rsidR="00887BD2" w:rsidRPr="003A59E2" w:rsidRDefault="00EF412F" w:rsidP="000E0DA9">
      <w:pPr>
        <w:pStyle w:val="Bullet1"/>
        <w:rPr>
          <w:rStyle w:val="eop"/>
          <w:rFonts w:ascii="Calibri" w:hAnsi="Calibri" w:cs="Calibri"/>
          <w:noProof w:val="0"/>
          <w:sz w:val="22"/>
        </w:rPr>
      </w:pPr>
      <w:r w:rsidRPr="003A59E2">
        <w:rPr>
          <w:rStyle w:val="eop"/>
          <w:rFonts w:ascii="Calibri" w:hAnsi="Calibri" w:cs="Calibri"/>
          <w:noProof w:val="0"/>
          <w:sz w:val="22"/>
        </w:rPr>
        <w:t>Summary Tax amount is required on all invoices, even if the amount is zero (0.00)</w:t>
      </w:r>
      <w:r w:rsidR="00262847" w:rsidRPr="003A59E2">
        <w:rPr>
          <w:rStyle w:val="eop"/>
          <w:rFonts w:ascii="Calibri" w:hAnsi="Calibri" w:cs="Calibri"/>
          <w:noProof w:val="0"/>
          <w:sz w:val="22"/>
        </w:rPr>
        <w:t xml:space="preserve"> </w:t>
      </w:r>
    </w:p>
    <w:p w:rsidR="00EF412F" w:rsidRPr="003A59E2" w:rsidRDefault="00EF412F" w:rsidP="000E0DA9">
      <w:pPr>
        <w:pStyle w:val="Bullet1"/>
        <w:rPr>
          <w:rStyle w:val="eop"/>
          <w:rFonts w:ascii="Calibri" w:hAnsi="Calibri" w:cs="Calibri"/>
          <w:noProof w:val="0"/>
          <w:sz w:val="22"/>
        </w:rPr>
      </w:pPr>
      <w:r w:rsidRPr="003A59E2">
        <w:rPr>
          <w:rStyle w:val="eop"/>
          <w:rFonts w:ascii="Calibri" w:hAnsi="Calibri" w:cs="Calibri"/>
          <w:noProof w:val="0"/>
          <w:sz w:val="22"/>
        </w:rPr>
        <w:t xml:space="preserve">VAT </w:t>
      </w:r>
      <w:proofErr w:type="gramStart"/>
      <w:r w:rsidRPr="003A59E2">
        <w:rPr>
          <w:rStyle w:val="eop"/>
          <w:rFonts w:ascii="Calibri" w:hAnsi="Calibri" w:cs="Calibri"/>
          <w:noProof w:val="0"/>
          <w:sz w:val="22"/>
        </w:rPr>
        <w:t>ID’s</w:t>
      </w:r>
      <w:proofErr w:type="gramEnd"/>
      <w:r w:rsidRPr="003A59E2">
        <w:rPr>
          <w:rStyle w:val="eop"/>
          <w:rFonts w:ascii="Calibri" w:hAnsi="Calibri" w:cs="Calibri"/>
          <w:noProof w:val="0"/>
          <w:sz w:val="22"/>
        </w:rPr>
        <w:t xml:space="preserve"> of buyer and supplier are required</w:t>
      </w:r>
    </w:p>
    <w:p w:rsidR="008360DD" w:rsidRPr="003A59E2" w:rsidRDefault="00EF412F" w:rsidP="000475A7">
      <w:pPr>
        <w:pStyle w:val="Bullet1"/>
        <w:numPr>
          <w:ilvl w:val="0"/>
          <w:numId w:val="0"/>
        </w:numPr>
        <w:ind w:left="709"/>
        <w:rPr>
          <w:rStyle w:val="eop"/>
          <w:rFonts w:ascii="Calibri" w:hAnsi="Calibri" w:cs="Calibri"/>
          <w:noProof w:val="0"/>
          <w:sz w:val="22"/>
        </w:rPr>
      </w:pPr>
      <w:r w:rsidRPr="003A59E2">
        <w:rPr>
          <w:rStyle w:val="normaltextrun1"/>
          <w:rFonts w:ascii="Calibri" w:hAnsi="Calibri" w:cs="Calibri"/>
          <w:i/>
          <w:iCs/>
          <w:noProof w:val="0"/>
          <w:sz w:val="22"/>
        </w:rPr>
        <w:t>&lt;Extrinsic name = "</w:t>
      </w:r>
      <w:proofErr w:type="spellStart"/>
      <w:r w:rsidRPr="003A59E2">
        <w:rPr>
          <w:rStyle w:val="spellingerror"/>
          <w:rFonts w:ascii="Calibri" w:hAnsi="Calibri" w:cs="Calibri"/>
          <w:i/>
          <w:iCs/>
          <w:noProof w:val="0"/>
          <w:sz w:val="22"/>
        </w:rPr>
        <w:t>buyerVatID</w:t>
      </w:r>
      <w:proofErr w:type="spellEnd"/>
      <w:r w:rsidRPr="003A59E2">
        <w:rPr>
          <w:rStyle w:val="normaltextrun1"/>
          <w:rFonts w:ascii="Calibri" w:hAnsi="Calibri" w:cs="Calibri"/>
          <w:i/>
          <w:iCs/>
          <w:noProof w:val="0"/>
          <w:sz w:val="22"/>
        </w:rPr>
        <w:t>"&gt;</w:t>
      </w:r>
      <w:r w:rsidRPr="003A59E2">
        <w:rPr>
          <w:rStyle w:val="normaltextrun1"/>
          <w:rFonts w:ascii="Calibri" w:hAnsi="Calibri" w:cs="Calibri"/>
          <w:b/>
          <w:bCs/>
          <w:i/>
          <w:iCs/>
          <w:noProof w:val="0"/>
          <w:sz w:val="22"/>
        </w:rPr>
        <w:t>FR29421174038</w:t>
      </w:r>
      <w:r w:rsidRPr="003A59E2">
        <w:rPr>
          <w:rStyle w:val="normaltextrun1"/>
          <w:rFonts w:ascii="Calibri" w:hAnsi="Calibri" w:cs="Calibri"/>
          <w:i/>
          <w:iCs/>
          <w:noProof w:val="0"/>
          <w:sz w:val="22"/>
        </w:rPr>
        <w:t>&lt;/Extrinsic&gt;</w:t>
      </w:r>
    </w:p>
    <w:p w:rsidR="00EF412F" w:rsidRPr="003A59E2" w:rsidRDefault="00EF412F" w:rsidP="000475A7">
      <w:pPr>
        <w:pStyle w:val="Bullet1"/>
        <w:numPr>
          <w:ilvl w:val="0"/>
          <w:numId w:val="0"/>
        </w:numPr>
        <w:ind w:left="709"/>
        <w:rPr>
          <w:rStyle w:val="eop"/>
          <w:rFonts w:ascii="Calibri" w:hAnsi="Calibri" w:cs="Calibri"/>
          <w:noProof w:val="0"/>
          <w:sz w:val="22"/>
        </w:rPr>
      </w:pPr>
      <w:r w:rsidRPr="003A59E2">
        <w:rPr>
          <w:rStyle w:val="normaltextrun1"/>
          <w:rFonts w:ascii="Calibri" w:hAnsi="Calibri" w:cs="Calibri"/>
          <w:i/>
          <w:iCs/>
          <w:noProof w:val="0"/>
          <w:sz w:val="22"/>
        </w:rPr>
        <w:t>&lt;Extrinsic name = "</w:t>
      </w:r>
      <w:proofErr w:type="spellStart"/>
      <w:r w:rsidRPr="003A59E2">
        <w:rPr>
          <w:rStyle w:val="spellingerror"/>
          <w:rFonts w:ascii="Calibri" w:hAnsi="Calibri" w:cs="Calibri"/>
          <w:i/>
          <w:iCs/>
          <w:noProof w:val="0"/>
          <w:sz w:val="22"/>
        </w:rPr>
        <w:t>supplierVatID</w:t>
      </w:r>
      <w:proofErr w:type="spellEnd"/>
      <w:r w:rsidRPr="003A59E2">
        <w:rPr>
          <w:rStyle w:val="normaltextrun1"/>
          <w:rFonts w:ascii="Calibri" w:hAnsi="Calibri" w:cs="Calibri"/>
          <w:i/>
          <w:iCs/>
          <w:noProof w:val="0"/>
          <w:sz w:val="22"/>
        </w:rPr>
        <w:t>"&gt;</w:t>
      </w:r>
      <w:r w:rsidRPr="003A59E2">
        <w:rPr>
          <w:rStyle w:val="normaltextrun1"/>
          <w:rFonts w:ascii="Calibri" w:hAnsi="Calibri" w:cs="Calibri"/>
          <w:b/>
          <w:bCs/>
          <w:i/>
          <w:iCs/>
          <w:noProof w:val="0"/>
          <w:sz w:val="22"/>
        </w:rPr>
        <w:t>FR8888888888</w:t>
      </w:r>
      <w:r w:rsidRPr="003A59E2">
        <w:rPr>
          <w:rStyle w:val="normaltextrun1"/>
          <w:rFonts w:ascii="Calibri" w:hAnsi="Calibri" w:cs="Calibri"/>
          <w:i/>
          <w:iCs/>
          <w:noProof w:val="0"/>
          <w:sz w:val="22"/>
        </w:rPr>
        <w:t>&lt;/Extrinsic&gt;</w:t>
      </w:r>
      <w:r w:rsidRPr="003A59E2">
        <w:rPr>
          <w:rStyle w:val="eop"/>
          <w:rFonts w:ascii="Calibri" w:hAnsi="Calibri" w:cs="Calibri"/>
          <w:noProof w:val="0"/>
          <w:sz w:val="22"/>
        </w:rPr>
        <w:t> </w:t>
      </w:r>
    </w:p>
    <w:p w:rsidR="00EF412F" w:rsidRPr="003A59E2" w:rsidRDefault="00EF412F" w:rsidP="000E0DA9">
      <w:pPr>
        <w:pStyle w:val="Bullet1"/>
        <w:rPr>
          <w:rStyle w:val="eop"/>
          <w:rFonts w:cs="Arial"/>
          <w:noProof w:val="0"/>
          <w:szCs w:val="20"/>
        </w:rPr>
      </w:pPr>
      <w:r w:rsidRPr="003A59E2">
        <w:rPr>
          <w:rStyle w:val="eop"/>
          <w:rFonts w:ascii="Calibri" w:hAnsi="Calibri" w:cs="Calibri"/>
          <w:noProof w:val="0"/>
          <w:sz w:val="22"/>
        </w:rPr>
        <w:t>If VAT is 0%, a reason must be provided</w:t>
      </w:r>
    </w:p>
    <w:p w:rsidR="00EF412F" w:rsidRPr="003A59E2" w:rsidRDefault="00EF412F" w:rsidP="000475A7">
      <w:pPr>
        <w:pStyle w:val="Bullet3"/>
        <w:rPr>
          <w:rStyle w:val="eop"/>
          <w:rFonts w:cs="Arial"/>
          <w:noProof w:val="0"/>
          <w:szCs w:val="20"/>
        </w:rPr>
      </w:pPr>
      <w:r w:rsidRPr="003A59E2">
        <w:rPr>
          <w:rStyle w:val="eop"/>
          <w:rFonts w:ascii="Calibri" w:hAnsi="Calibri" w:cs="Calibri"/>
          <w:noProof w:val="0"/>
          <w:sz w:val="22"/>
        </w:rPr>
        <w:t>When VAT is 0% for certain goods or services, suppliers can specify if the VAT is exempt or zero rated.  The “</w:t>
      </w:r>
      <w:proofErr w:type="spellStart"/>
      <w:r w:rsidRPr="003A59E2">
        <w:rPr>
          <w:rStyle w:val="eop"/>
          <w:rFonts w:ascii="Calibri" w:hAnsi="Calibri" w:cs="Calibri"/>
          <w:noProof w:val="0"/>
          <w:sz w:val="22"/>
        </w:rPr>
        <w:t>exemptDetail</w:t>
      </w:r>
      <w:proofErr w:type="spellEnd"/>
      <w:r w:rsidRPr="003A59E2">
        <w:rPr>
          <w:rStyle w:val="eop"/>
          <w:rFonts w:ascii="Calibri" w:hAnsi="Calibri" w:cs="Calibri"/>
          <w:noProof w:val="0"/>
          <w:sz w:val="22"/>
        </w:rPr>
        <w:t>” attribute and tax description in the “</w:t>
      </w:r>
      <w:proofErr w:type="spellStart"/>
      <w:r w:rsidRPr="003A59E2">
        <w:rPr>
          <w:rStyle w:val="eop"/>
          <w:rFonts w:ascii="Calibri" w:hAnsi="Calibri" w:cs="Calibri"/>
          <w:noProof w:val="0"/>
          <w:sz w:val="22"/>
        </w:rPr>
        <w:t>TaxDetail</w:t>
      </w:r>
      <w:proofErr w:type="spellEnd"/>
      <w:r w:rsidRPr="003A59E2">
        <w:rPr>
          <w:rStyle w:val="eop"/>
          <w:rFonts w:ascii="Calibri" w:hAnsi="Calibri" w:cs="Calibri"/>
          <w:noProof w:val="0"/>
          <w:sz w:val="22"/>
        </w:rPr>
        <w:t>” element is required if a buying organization enables the invoice rule “Require explanation for zero-rate VAT”)</w:t>
      </w:r>
    </w:p>
    <w:p w:rsidR="00603EAD" w:rsidRPr="003A59E2" w:rsidRDefault="00EF412F" w:rsidP="00603EAD">
      <w:pPr>
        <w:pStyle w:val="Bullet1"/>
        <w:rPr>
          <w:rStyle w:val="eop"/>
          <w:rFonts w:cs="Arial"/>
          <w:noProof w:val="0"/>
          <w:szCs w:val="20"/>
        </w:rPr>
      </w:pPr>
      <w:r w:rsidRPr="003A59E2">
        <w:rPr>
          <w:rStyle w:val="eop"/>
          <w:rFonts w:ascii="Calibri" w:hAnsi="Calibri" w:cs="Calibri"/>
          <w:noProof w:val="0"/>
          <w:sz w:val="22"/>
        </w:rPr>
        <w:t>Tax Point Date (date when the VAT becomes due) is required for all VAT entries</w:t>
      </w:r>
    </w:p>
    <w:p w:rsidR="00603EAD" w:rsidRPr="003A59E2" w:rsidRDefault="00603EAD" w:rsidP="00603EAD">
      <w:pPr>
        <w:pStyle w:val="Bullet1"/>
        <w:numPr>
          <w:ilvl w:val="0"/>
          <w:numId w:val="0"/>
        </w:numPr>
        <w:ind w:left="568"/>
        <w:rPr>
          <w:rFonts w:cs="Arial"/>
          <w:noProof w:val="0"/>
          <w:szCs w:val="20"/>
        </w:rPr>
      </w:pPr>
    </w:p>
    <w:p w:rsidR="0047560F" w:rsidRPr="003A59E2" w:rsidRDefault="000A5A0A" w:rsidP="000A5A0A">
      <w:pPr>
        <w:pStyle w:val="Heading2"/>
        <w:rPr>
          <w:noProof w:val="0"/>
        </w:rPr>
      </w:pPr>
      <w:bookmarkStart w:id="97" w:name="_Toc138751905"/>
      <w:r w:rsidRPr="003A59E2">
        <w:rPr>
          <w:noProof w:val="0"/>
        </w:rPr>
        <w:t>VAT Examples</w:t>
      </w:r>
      <w:bookmarkEnd w:id="97"/>
    </w:p>
    <w:p w:rsidR="00336183" w:rsidRPr="003A59E2" w:rsidRDefault="00336183" w:rsidP="00336183">
      <w:pPr>
        <w:rPr>
          <w:noProof w:val="0"/>
        </w:rPr>
      </w:pPr>
    </w:p>
    <w:p w:rsidR="00336183" w:rsidRPr="003A59E2" w:rsidRDefault="00336183" w:rsidP="001239C6">
      <w:pPr>
        <w:pStyle w:val="BodyCopy"/>
        <w:rPr>
          <w:rFonts w:cs="Arial"/>
          <w:noProof w:val="0"/>
          <w:color w:val="000000"/>
          <w:szCs w:val="20"/>
        </w:rPr>
      </w:pPr>
      <w:r w:rsidRPr="003A59E2">
        <w:rPr>
          <w:rStyle w:val="normaltextrun1"/>
          <w:rFonts w:ascii="Calibri" w:hAnsi="Calibri" w:cs="Calibri"/>
          <w:noProof w:val="0"/>
          <w:sz w:val="22"/>
        </w:rPr>
        <w:t xml:space="preserve">The following is an example of a valid VAT tax group on item level (same structure content is required on summary level, the </w:t>
      </w:r>
      <w:proofErr w:type="spellStart"/>
      <w:r w:rsidRPr="003A59E2">
        <w:rPr>
          <w:rStyle w:val="spellingerror"/>
          <w:rFonts w:ascii="Calibri" w:hAnsi="Calibri" w:cs="Calibri"/>
          <w:noProof w:val="0"/>
          <w:sz w:val="22"/>
        </w:rPr>
        <w:t>TaxDetail</w:t>
      </w:r>
      <w:proofErr w:type="spellEnd"/>
      <w:r w:rsidRPr="003A59E2">
        <w:rPr>
          <w:rStyle w:val="normaltextrun1"/>
          <w:rFonts w:ascii="Calibri" w:hAnsi="Calibri" w:cs="Calibri"/>
          <w:noProof w:val="0"/>
          <w:sz w:val="22"/>
        </w:rPr>
        <w:t xml:space="preserve"> group must be repeated for each VAT rate/tax type. </w:t>
      </w:r>
      <w:r w:rsidRPr="003A59E2">
        <w:rPr>
          <w:rStyle w:val="eop"/>
          <w:rFonts w:ascii="Calibri" w:hAnsi="Calibri" w:cs="Calibri"/>
          <w:noProof w:val="0"/>
          <w:color w:val="000000"/>
          <w:sz w:val="22"/>
        </w:rPr>
        <w:t> </w:t>
      </w:r>
    </w:p>
    <w:p w:rsidR="00336183" w:rsidRPr="003A59E2" w:rsidRDefault="00336183" w:rsidP="00336183">
      <w:pPr>
        <w:pStyle w:val="paragraph"/>
        <w:ind w:left="285"/>
        <w:textAlignment w:val="baseline"/>
        <w:rPr>
          <w:rFonts w:ascii="Arial" w:hAnsi="Arial" w:cs="Arial"/>
          <w:color w:val="000000"/>
          <w:sz w:val="20"/>
          <w:szCs w:val="20"/>
          <w:lang w:val="en-US"/>
        </w:rPr>
      </w:pPr>
      <w:r w:rsidRPr="003A59E2">
        <w:rPr>
          <w:rStyle w:val="eop"/>
          <w:rFonts w:ascii="Calibri" w:hAnsi="Calibri" w:cs="Calibri"/>
          <w:color w:val="000000"/>
          <w:sz w:val="22"/>
          <w:szCs w:val="22"/>
          <w:lang w:val="en-US"/>
        </w:rPr>
        <w:t> </w:t>
      </w:r>
    </w:p>
    <w:p w:rsidR="00336183" w:rsidRPr="003A59E2" w:rsidRDefault="00336183" w:rsidP="00336183">
      <w:pPr>
        <w:pStyle w:val="paragraph"/>
        <w:ind w:left="1440"/>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&lt;Tax&gt; </w:t>
      </w:r>
      <w:r w:rsidRPr="003A59E2">
        <w:rPr>
          <w:rStyle w:val="eop"/>
          <w:rFonts w:ascii="Calibri" w:hAnsi="Calibri" w:cs="Calibri"/>
          <w:color w:val="000000"/>
          <w:sz w:val="22"/>
          <w:szCs w:val="22"/>
          <w:lang w:val="en-US"/>
        </w:rPr>
        <w:t> </w:t>
      </w:r>
    </w:p>
    <w:p w:rsidR="00336183" w:rsidRPr="003A59E2" w:rsidRDefault="00336183" w:rsidP="00336183">
      <w:pPr>
        <w:pStyle w:val="paragraph"/>
        <w:ind w:left="1440"/>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&lt;Money currency="EUR"&gt;0.00&lt;/Money&gt; </w:t>
      </w:r>
      <w:r w:rsidRPr="003A59E2">
        <w:rPr>
          <w:rStyle w:val="eop"/>
          <w:rFonts w:ascii="Calibri" w:hAnsi="Calibri" w:cs="Calibri"/>
          <w:color w:val="000000"/>
          <w:sz w:val="22"/>
          <w:szCs w:val="22"/>
          <w:lang w:val="en-US"/>
        </w:rPr>
        <w:t> </w:t>
      </w:r>
    </w:p>
    <w:p w:rsidR="00336183" w:rsidRPr="003A59E2" w:rsidRDefault="00336183" w:rsidP="00336183">
      <w:pPr>
        <w:pStyle w:val="paragraph"/>
        <w:ind w:left="1440"/>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 xml:space="preserve">&lt;Description </w:t>
      </w:r>
      <w:proofErr w:type="spellStart"/>
      <w:proofErr w:type="gramStart"/>
      <w:r w:rsidRPr="003A59E2">
        <w:rPr>
          <w:rStyle w:val="spellingerror"/>
          <w:rFonts w:ascii="Calibri" w:hAnsi="Calibri" w:cs="Calibri"/>
          <w:i/>
          <w:iCs/>
          <w:color w:val="000000"/>
          <w:sz w:val="22"/>
          <w:szCs w:val="22"/>
          <w:lang w:val="en-US"/>
        </w:rPr>
        <w:t>xml:lang</w:t>
      </w:r>
      <w:proofErr w:type="spellEnd"/>
      <w:proofErr w:type="gramEnd"/>
      <w:r w:rsidRPr="003A59E2">
        <w:rPr>
          <w:rStyle w:val="normaltextrun1"/>
          <w:rFonts w:ascii="Calibri" w:hAnsi="Calibri" w:cs="Calibri"/>
          <w:i/>
          <w:iCs/>
          <w:color w:val="000000"/>
          <w:sz w:val="22"/>
          <w:szCs w:val="22"/>
          <w:lang w:val="en-US"/>
        </w:rPr>
        <w:t>="</w:t>
      </w:r>
      <w:proofErr w:type="spellStart"/>
      <w:r w:rsidRPr="003A59E2">
        <w:rPr>
          <w:rStyle w:val="normaltextrun1"/>
          <w:rFonts w:ascii="Calibri" w:hAnsi="Calibri" w:cs="Calibri"/>
          <w:i/>
          <w:iCs/>
          <w:color w:val="000000"/>
          <w:sz w:val="22"/>
          <w:szCs w:val="22"/>
          <w:lang w:val="en-US"/>
        </w:rPr>
        <w:t>en</w:t>
      </w:r>
      <w:proofErr w:type="spellEnd"/>
      <w:r w:rsidRPr="003A59E2">
        <w:rPr>
          <w:rStyle w:val="normaltextrun1"/>
          <w:rFonts w:ascii="Calibri" w:hAnsi="Calibri" w:cs="Calibri"/>
          <w:i/>
          <w:iCs/>
          <w:color w:val="000000"/>
          <w:sz w:val="22"/>
          <w:szCs w:val="22"/>
          <w:lang w:val="en-US"/>
        </w:rPr>
        <w:t>-GB"&gt;total tax&lt;/ Description &gt; </w:t>
      </w:r>
      <w:r w:rsidRPr="003A59E2">
        <w:rPr>
          <w:rStyle w:val="eop"/>
          <w:rFonts w:ascii="Calibri" w:hAnsi="Calibri" w:cs="Calibri"/>
          <w:color w:val="000000"/>
          <w:sz w:val="22"/>
          <w:szCs w:val="22"/>
          <w:lang w:val="en-US"/>
        </w:rPr>
        <w:t> </w:t>
      </w:r>
    </w:p>
    <w:p w:rsidR="00336183" w:rsidRPr="003A59E2" w:rsidRDefault="00336183" w:rsidP="00336183">
      <w:pPr>
        <w:pStyle w:val="paragraph"/>
        <w:ind w:left="1440"/>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&lt;</w:t>
      </w:r>
      <w:proofErr w:type="spellStart"/>
      <w:r w:rsidRPr="003A59E2">
        <w:rPr>
          <w:rStyle w:val="spellingerror"/>
          <w:rFonts w:ascii="Calibri" w:hAnsi="Calibri" w:cs="Calibri"/>
          <w:i/>
          <w:iCs/>
          <w:color w:val="000000"/>
          <w:sz w:val="22"/>
          <w:szCs w:val="22"/>
          <w:lang w:val="en-US"/>
        </w:rPr>
        <w:t>TaxDetail</w:t>
      </w:r>
      <w:proofErr w:type="spellEnd"/>
      <w:r w:rsidRPr="003A59E2">
        <w:rPr>
          <w:rStyle w:val="normaltextrun1"/>
          <w:rFonts w:ascii="Calibri" w:hAnsi="Calibri" w:cs="Calibri"/>
          <w:i/>
          <w:iCs/>
          <w:color w:val="000000"/>
          <w:sz w:val="22"/>
          <w:szCs w:val="22"/>
          <w:lang w:val="en-US"/>
        </w:rPr>
        <w:t xml:space="preserve"> category="vat</w:t>
      </w:r>
      <w:r w:rsidRPr="003A59E2">
        <w:rPr>
          <w:rStyle w:val="normaltextrun1"/>
          <w:rFonts w:ascii="Calibri" w:hAnsi="Calibri" w:cs="Calibri"/>
          <w:b/>
          <w:bCs/>
          <w:i/>
          <w:iCs/>
          <w:color w:val="000000"/>
          <w:sz w:val="22"/>
          <w:szCs w:val="22"/>
          <w:lang w:val="en-US"/>
        </w:rPr>
        <w:t xml:space="preserve">" </w:t>
      </w:r>
      <w:proofErr w:type="spellStart"/>
      <w:r w:rsidRPr="003A59E2">
        <w:rPr>
          <w:rStyle w:val="spellingerror"/>
          <w:rFonts w:ascii="Calibri" w:hAnsi="Calibri" w:cs="Calibri"/>
          <w:b/>
          <w:bCs/>
          <w:i/>
          <w:iCs/>
          <w:color w:val="000000"/>
          <w:sz w:val="22"/>
          <w:szCs w:val="22"/>
          <w:lang w:val="en-US"/>
        </w:rPr>
        <w:t>exemptDetail</w:t>
      </w:r>
      <w:proofErr w:type="spellEnd"/>
      <w:r w:rsidRPr="003A59E2">
        <w:rPr>
          <w:rStyle w:val="normaltextrun1"/>
          <w:rFonts w:ascii="Calibri" w:hAnsi="Calibri" w:cs="Calibri"/>
          <w:b/>
          <w:bCs/>
          <w:i/>
          <w:iCs/>
          <w:color w:val="000000"/>
          <w:sz w:val="22"/>
          <w:szCs w:val="22"/>
          <w:lang w:val="en-US"/>
        </w:rPr>
        <w:t>="exempt"</w:t>
      </w:r>
      <w:r w:rsidRPr="003A59E2">
        <w:rPr>
          <w:rStyle w:val="normaltextrun1"/>
          <w:rFonts w:ascii="Calibri" w:hAnsi="Calibri" w:cs="Calibri"/>
          <w:i/>
          <w:iCs/>
          <w:color w:val="000000"/>
          <w:sz w:val="22"/>
          <w:szCs w:val="22"/>
          <w:lang w:val="en-US"/>
        </w:rPr>
        <w:t xml:space="preserve"> </w:t>
      </w:r>
      <w:proofErr w:type="spellStart"/>
      <w:r w:rsidRPr="003A59E2">
        <w:rPr>
          <w:rStyle w:val="spellingerror"/>
          <w:rFonts w:ascii="Calibri" w:hAnsi="Calibri" w:cs="Calibri"/>
          <w:i/>
          <w:iCs/>
          <w:color w:val="000000"/>
          <w:sz w:val="22"/>
          <w:szCs w:val="22"/>
          <w:lang w:val="en-US"/>
        </w:rPr>
        <w:t>percentageRate</w:t>
      </w:r>
      <w:proofErr w:type="spellEnd"/>
      <w:r w:rsidRPr="003A59E2">
        <w:rPr>
          <w:rStyle w:val="normaltextrun1"/>
          <w:rFonts w:ascii="Calibri" w:hAnsi="Calibri" w:cs="Calibri"/>
          <w:i/>
          <w:iCs/>
          <w:color w:val="000000"/>
          <w:sz w:val="22"/>
          <w:szCs w:val="22"/>
          <w:lang w:val="en-US"/>
        </w:rPr>
        <w:t>="0.00</w:t>
      </w:r>
      <w:r w:rsidRPr="003A59E2">
        <w:rPr>
          <w:rStyle w:val="normaltextrun1"/>
          <w:rFonts w:ascii="Calibri" w:hAnsi="Calibri" w:cs="Calibri"/>
          <w:b/>
          <w:bCs/>
          <w:i/>
          <w:iCs/>
          <w:color w:val="000000"/>
          <w:sz w:val="22"/>
          <w:szCs w:val="22"/>
          <w:lang w:val="en-US"/>
        </w:rPr>
        <w:t xml:space="preserve">" </w:t>
      </w:r>
      <w:proofErr w:type="spellStart"/>
      <w:r w:rsidRPr="003A59E2">
        <w:rPr>
          <w:rStyle w:val="spellingerror"/>
          <w:rFonts w:ascii="Calibri" w:hAnsi="Calibri" w:cs="Calibri"/>
          <w:b/>
          <w:bCs/>
          <w:i/>
          <w:iCs/>
          <w:color w:val="000000"/>
          <w:sz w:val="22"/>
          <w:szCs w:val="22"/>
          <w:lang w:val="en-US"/>
        </w:rPr>
        <w:t>taxPointDate</w:t>
      </w:r>
      <w:proofErr w:type="spellEnd"/>
      <w:r w:rsidRPr="003A59E2">
        <w:rPr>
          <w:rStyle w:val="normaltextrun1"/>
          <w:rFonts w:ascii="Calibri" w:hAnsi="Calibri" w:cs="Calibri"/>
          <w:b/>
          <w:bCs/>
          <w:i/>
          <w:iCs/>
          <w:color w:val="000000"/>
          <w:sz w:val="22"/>
          <w:szCs w:val="22"/>
          <w:lang w:val="en-US"/>
        </w:rPr>
        <w:t>="2017-10 12T07:31:58+00:00"&gt; </w:t>
      </w:r>
      <w:r w:rsidRPr="003A59E2">
        <w:rPr>
          <w:rStyle w:val="eop"/>
          <w:rFonts w:ascii="Calibri" w:hAnsi="Calibri" w:cs="Calibri"/>
          <w:color w:val="000000"/>
          <w:sz w:val="22"/>
          <w:szCs w:val="22"/>
          <w:lang w:val="en-US"/>
        </w:rPr>
        <w:t> </w:t>
      </w:r>
    </w:p>
    <w:p w:rsidR="00336183" w:rsidRPr="003A59E2" w:rsidRDefault="00336183" w:rsidP="00336183">
      <w:pPr>
        <w:pStyle w:val="paragraph"/>
        <w:ind w:left="1440"/>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&lt;</w:t>
      </w:r>
      <w:proofErr w:type="spellStart"/>
      <w:r w:rsidRPr="003A59E2">
        <w:rPr>
          <w:rStyle w:val="spellingerror"/>
          <w:rFonts w:ascii="Calibri" w:hAnsi="Calibri" w:cs="Calibri"/>
          <w:i/>
          <w:iCs/>
          <w:color w:val="000000"/>
          <w:sz w:val="22"/>
          <w:szCs w:val="22"/>
          <w:lang w:val="en-US"/>
        </w:rPr>
        <w:t>TaxableAmount</w:t>
      </w:r>
      <w:proofErr w:type="spellEnd"/>
      <w:r w:rsidRPr="003A59E2">
        <w:rPr>
          <w:rStyle w:val="normaltextrun1"/>
          <w:rFonts w:ascii="Calibri" w:hAnsi="Calibri" w:cs="Calibri"/>
          <w:i/>
          <w:iCs/>
          <w:color w:val="000000"/>
          <w:sz w:val="22"/>
          <w:szCs w:val="22"/>
          <w:lang w:val="en-US"/>
        </w:rPr>
        <w:t>&gt; </w:t>
      </w:r>
      <w:r w:rsidRPr="003A59E2">
        <w:rPr>
          <w:rStyle w:val="eop"/>
          <w:rFonts w:ascii="Calibri" w:hAnsi="Calibri" w:cs="Calibri"/>
          <w:color w:val="000000"/>
          <w:sz w:val="22"/>
          <w:szCs w:val="22"/>
          <w:lang w:val="en-US"/>
        </w:rPr>
        <w:t> </w:t>
      </w:r>
    </w:p>
    <w:p w:rsidR="00336183" w:rsidRPr="003A59E2" w:rsidRDefault="00336183" w:rsidP="00336183">
      <w:pPr>
        <w:pStyle w:val="paragraph"/>
        <w:ind w:left="1440"/>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&lt;Money currency="EUR"&gt;50&lt;/Money&gt; </w:t>
      </w:r>
      <w:r w:rsidRPr="003A59E2">
        <w:rPr>
          <w:rStyle w:val="eop"/>
          <w:rFonts w:ascii="Calibri" w:hAnsi="Calibri" w:cs="Calibri"/>
          <w:color w:val="000000"/>
          <w:sz w:val="22"/>
          <w:szCs w:val="22"/>
          <w:lang w:val="en-US"/>
        </w:rPr>
        <w:t> </w:t>
      </w:r>
    </w:p>
    <w:p w:rsidR="00336183" w:rsidRPr="003A59E2" w:rsidRDefault="00336183" w:rsidP="00336183">
      <w:pPr>
        <w:pStyle w:val="paragraph"/>
        <w:ind w:left="1440"/>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&lt;/</w:t>
      </w:r>
      <w:proofErr w:type="spellStart"/>
      <w:r w:rsidRPr="003A59E2">
        <w:rPr>
          <w:rStyle w:val="spellingerror"/>
          <w:rFonts w:ascii="Calibri" w:hAnsi="Calibri" w:cs="Calibri"/>
          <w:i/>
          <w:iCs/>
          <w:color w:val="000000"/>
          <w:sz w:val="22"/>
          <w:szCs w:val="22"/>
          <w:lang w:val="en-US"/>
        </w:rPr>
        <w:t>TaxableAmount</w:t>
      </w:r>
      <w:proofErr w:type="spellEnd"/>
      <w:r w:rsidRPr="003A59E2">
        <w:rPr>
          <w:rStyle w:val="normaltextrun1"/>
          <w:rFonts w:ascii="Calibri" w:hAnsi="Calibri" w:cs="Calibri"/>
          <w:i/>
          <w:iCs/>
          <w:color w:val="000000"/>
          <w:sz w:val="22"/>
          <w:szCs w:val="22"/>
          <w:lang w:val="en-US"/>
        </w:rPr>
        <w:t>&gt; </w:t>
      </w:r>
      <w:r w:rsidRPr="003A59E2">
        <w:rPr>
          <w:rStyle w:val="eop"/>
          <w:rFonts w:ascii="Calibri" w:hAnsi="Calibri" w:cs="Calibri"/>
          <w:color w:val="000000"/>
          <w:sz w:val="22"/>
          <w:szCs w:val="22"/>
          <w:lang w:val="en-US"/>
        </w:rPr>
        <w:t> </w:t>
      </w:r>
    </w:p>
    <w:p w:rsidR="00336183" w:rsidRPr="003A59E2" w:rsidRDefault="00336183" w:rsidP="00336183">
      <w:pPr>
        <w:pStyle w:val="paragraph"/>
        <w:ind w:left="1440"/>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&lt;</w:t>
      </w:r>
      <w:proofErr w:type="spellStart"/>
      <w:r w:rsidRPr="003A59E2">
        <w:rPr>
          <w:rStyle w:val="spellingerror"/>
          <w:rFonts w:ascii="Calibri" w:hAnsi="Calibri" w:cs="Calibri"/>
          <w:i/>
          <w:iCs/>
          <w:color w:val="000000"/>
          <w:sz w:val="22"/>
          <w:szCs w:val="22"/>
          <w:lang w:val="en-US"/>
        </w:rPr>
        <w:t>TaxAmount</w:t>
      </w:r>
      <w:proofErr w:type="spellEnd"/>
      <w:r w:rsidRPr="003A59E2">
        <w:rPr>
          <w:rStyle w:val="normaltextrun1"/>
          <w:rFonts w:ascii="Calibri" w:hAnsi="Calibri" w:cs="Calibri"/>
          <w:i/>
          <w:iCs/>
          <w:color w:val="000000"/>
          <w:sz w:val="22"/>
          <w:szCs w:val="22"/>
          <w:lang w:val="en-US"/>
        </w:rPr>
        <w:t>&gt; </w:t>
      </w:r>
      <w:r w:rsidRPr="003A59E2">
        <w:rPr>
          <w:rStyle w:val="eop"/>
          <w:rFonts w:ascii="Calibri" w:hAnsi="Calibri" w:cs="Calibri"/>
          <w:color w:val="000000"/>
          <w:sz w:val="22"/>
          <w:szCs w:val="22"/>
          <w:lang w:val="en-US"/>
        </w:rPr>
        <w:t> </w:t>
      </w:r>
    </w:p>
    <w:p w:rsidR="00336183" w:rsidRPr="003A59E2" w:rsidRDefault="00336183" w:rsidP="00336183">
      <w:pPr>
        <w:pStyle w:val="paragraph"/>
        <w:ind w:left="1440"/>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&lt;Money currency="EUR"&gt;0.00&lt;/Money&gt; </w:t>
      </w:r>
      <w:r w:rsidRPr="003A59E2">
        <w:rPr>
          <w:rStyle w:val="eop"/>
          <w:rFonts w:ascii="Calibri" w:hAnsi="Calibri" w:cs="Calibri"/>
          <w:color w:val="000000"/>
          <w:sz w:val="22"/>
          <w:szCs w:val="22"/>
          <w:lang w:val="en-US"/>
        </w:rPr>
        <w:t> </w:t>
      </w:r>
    </w:p>
    <w:p w:rsidR="00336183" w:rsidRPr="003A59E2" w:rsidRDefault="00336183" w:rsidP="00336183">
      <w:pPr>
        <w:pStyle w:val="paragraph"/>
        <w:ind w:left="1440"/>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&lt;/</w:t>
      </w:r>
      <w:proofErr w:type="spellStart"/>
      <w:r w:rsidRPr="003A59E2">
        <w:rPr>
          <w:rStyle w:val="spellingerror"/>
          <w:rFonts w:ascii="Calibri" w:hAnsi="Calibri" w:cs="Calibri"/>
          <w:i/>
          <w:iCs/>
          <w:color w:val="000000"/>
          <w:sz w:val="22"/>
          <w:szCs w:val="22"/>
          <w:lang w:val="en-US"/>
        </w:rPr>
        <w:t>TaxAmount</w:t>
      </w:r>
      <w:proofErr w:type="spellEnd"/>
      <w:r w:rsidRPr="003A59E2">
        <w:rPr>
          <w:rStyle w:val="normaltextrun1"/>
          <w:rFonts w:ascii="Calibri" w:hAnsi="Calibri" w:cs="Calibri"/>
          <w:i/>
          <w:iCs/>
          <w:color w:val="000000"/>
          <w:sz w:val="22"/>
          <w:szCs w:val="22"/>
          <w:lang w:val="en-US"/>
        </w:rPr>
        <w:t>&gt; </w:t>
      </w:r>
      <w:r w:rsidRPr="003A59E2">
        <w:rPr>
          <w:rStyle w:val="eop"/>
          <w:rFonts w:ascii="Calibri" w:hAnsi="Calibri" w:cs="Calibri"/>
          <w:color w:val="000000"/>
          <w:sz w:val="22"/>
          <w:szCs w:val="22"/>
          <w:lang w:val="en-US"/>
        </w:rPr>
        <w:t> </w:t>
      </w:r>
    </w:p>
    <w:p w:rsidR="00336183" w:rsidRPr="003A59E2" w:rsidRDefault="00336183" w:rsidP="00336183">
      <w:pPr>
        <w:pStyle w:val="paragraph"/>
        <w:ind w:left="1440"/>
        <w:textAlignment w:val="baseline"/>
        <w:rPr>
          <w:rFonts w:ascii="Arial" w:hAnsi="Arial" w:cs="Arial"/>
          <w:color w:val="000000"/>
          <w:sz w:val="20"/>
          <w:szCs w:val="20"/>
          <w:lang w:val="en-US"/>
        </w:rPr>
      </w:pPr>
      <w:r w:rsidRPr="003A59E2">
        <w:rPr>
          <w:rStyle w:val="normaltextrun1"/>
          <w:rFonts w:ascii="Calibri" w:hAnsi="Calibri" w:cs="Calibri"/>
          <w:b/>
          <w:bCs/>
          <w:i/>
          <w:iCs/>
          <w:color w:val="000000"/>
          <w:sz w:val="22"/>
          <w:szCs w:val="22"/>
          <w:lang w:val="en-US"/>
        </w:rPr>
        <w:t xml:space="preserve">&lt;Description </w:t>
      </w:r>
      <w:proofErr w:type="spellStart"/>
      <w:proofErr w:type="gramStart"/>
      <w:r w:rsidRPr="003A59E2">
        <w:rPr>
          <w:rStyle w:val="spellingerror"/>
          <w:rFonts w:ascii="Calibri" w:hAnsi="Calibri" w:cs="Calibri"/>
          <w:b/>
          <w:bCs/>
          <w:i/>
          <w:iCs/>
          <w:color w:val="000000"/>
          <w:sz w:val="22"/>
          <w:szCs w:val="22"/>
          <w:lang w:val="en-US"/>
        </w:rPr>
        <w:t>xml:lang</w:t>
      </w:r>
      <w:proofErr w:type="spellEnd"/>
      <w:proofErr w:type="gramEnd"/>
      <w:r w:rsidRPr="003A59E2">
        <w:rPr>
          <w:rStyle w:val="normaltextrun1"/>
          <w:rFonts w:ascii="Calibri" w:hAnsi="Calibri" w:cs="Calibri"/>
          <w:b/>
          <w:bCs/>
          <w:i/>
          <w:iCs/>
          <w:color w:val="000000"/>
          <w:sz w:val="22"/>
          <w:szCs w:val="22"/>
          <w:lang w:val="en-US"/>
        </w:rPr>
        <w:t>="</w:t>
      </w:r>
      <w:proofErr w:type="spellStart"/>
      <w:r w:rsidRPr="003A59E2">
        <w:rPr>
          <w:rStyle w:val="normaltextrun1"/>
          <w:rFonts w:ascii="Calibri" w:hAnsi="Calibri" w:cs="Calibri"/>
          <w:b/>
          <w:bCs/>
          <w:i/>
          <w:iCs/>
          <w:color w:val="000000"/>
          <w:sz w:val="22"/>
          <w:szCs w:val="22"/>
          <w:lang w:val="en-US"/>
        </w:rPr>
        <w:t>en</w:t>
      </w:r>
      <w:proofErr w:type="spellEnd"/>
      <w:r w:rsidRPr="003A59E2">
        <w:rPr>
          <w:rStyle w:val="normaltextrun1"/>
          <w:rFonts w:ascii="Calibri" w:hAnsi="Calibri" w:cs="Calibri"/>
          <w:b/>
          <w:bCs/>
          <w:i/>
          <w:iCs/>
          <w:color w:val="000000"/>
          <w:sz w:val="22"/>
          <w:szCs w:val="22"/>
          <w:lang w:val="en-US"/>
        </w:rPr>
        <w:t>-GB"&gt;0% tax exempt&lt;/Description&gt; </w:t>
      </w:r>
      <w:r w:rsidRPr="003A59E2">
        <w:rPr>
          <w:rStyle w:val="eop"/>
          <w:rFonts w:ascii="Calibri" w:hAnsi="Calibri" w:cs="Calibri"/>
          <w:color w:val="000000"/>
          <w:sz w:val="22"/>
          <w:szCs w:val="22"/>
          <w:lang w:val="en-US"/>
        </w:rPr>
        <w:t> </w:t>
      </w:r>
    </w:p>
    <w:p w:rsidR="00336183" w:rsidRPr="003A59E2" w:rsidRDefault="00336183" w:rsidP="00336183">
      <w:pPr>
        <w:pStyle w:val="paragraph"/>
        <w:ind w:left="1440"/>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&lt;/</w:t>
      </w:r>
      <w:proofErr w:type="spellStart"/>
      <w:r w:rsidRPr="003A59E2">
        <w:rPr>
          <w:rStyle w:val="spellingerror"/>
          <w:rFonts w:ascii="Calibri" w:hAnsi="Calibri" w:cs="Calibri"/>
          <w:i/>
          <w:iCs/>
          <w:color w:val="000000"/>
          <w:sz w:val="22"/>
          <w:szCs w:val="22"/>
          <w:lang w:val="en-US"/>
        </w:rPr>
        <w:t>TaxDetail</w:t>
      </w:r>
      <w:proofErr w:type="spellEnd"/>
      <w:r w:rsidRPr="003A59E2">
        <w:rPr>
          <w:rStyle w:val="normaltextrun1"/>
          <w:rFonts w:ascii="Calibri" w:hAnsi="Calibri" w:cs="Calibri"/>
          <w:i/>
          <w:iCs/>
          <w:color w:val="000000"/>
          <w:sz w:val="22"/>
          <w:szCs w:val="22"/>
          <w:lang w:val="en-US"/>
        </w:rPr>
        <w:t>&gt; </w:t>
      </w:r>
      <w:r w:rsidRPr="003A59E2">
        <w:rPr>
          <w:rStyle w:val="eop"/>
          <w:rFonts w:ascii="Calibri" w:hAnsi="Calibri" w:cs="Calibri"/>
          <w:color w:val="000000"/>
          <w:sz w:val="22"/>
          <w:szCs w:val="22"/>
          <w:lang w:val="en-US"/>
        </w:rPr>
        <w:t> </w:t>
      </w:r>
    </w:p>
    <w:p w:rsidR="00336183" w:rsidRPr="003A59E2" w:rsidRDefault="00336183" w:rsidP="00336183">
      <w:pPr>
        <w:pStyle w:val="paragraph"/>
        <w:ind w:left="1440"/>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&lt;/Tax&gt;</w:t>
      </w:r>
      <w:r w:rsidRPr="003A59E2">
        <w:rPr>
          <w:rStyle w:val="eop"/>
          <w:rFonts w:ascii="Calibri" w:hAnsi="Calibri" w:cs="Calibri"/>
          <w:color w:val="000000"/>
          <w:sz w:val="22"/>
          <w:szCs w:val="22"/>
          <w:lang w:val="en-US"/>
        </w:rPr>
        <w:t> </w:t>
      </w:r>
    </w:p>
    <w:p w:rsidR="00336183" w:rsidRPr="003A59E2" w:rsidRDefault="00336183" w:rsidP="00336183">
      <w:pPr>
        <w:pStyle w:val="paragraph"/>
        <w:ind w:left="285"/>
        <w:textAlignment w:val="baseline"/>
        <w:rPr>
          <w:rFonts w:ascii="Arial" w:hAnsi="Arial" w:cs="Arial"/>
          <w:color w:val="000000"/>
          <w:sz w:val="20"/>
          <w:szCs w:val="20"/>
          <w:lang w:val="en-US"/>
        </w:rPr>
      </w:pPr>
      <w:r w:rsidRPr="003A59E2">
        <w:rPr>
          <w:rStyle w:val="eop"/>
          <w:rFonts w:ascii="Calibri" w:hAnsi="Calibri" w:cs="Calibri"/>
          <w:color w:val="000000"/>
          <w:sz w:val="22"/>
          <w:szCs w:val="22"/>
          <w:lang w:val="en-US"/>
        </w:rPr>
        <w:t> </w:t>
      </w:r>
    </w:p>
    <w:p w:rsidR="00336183" w:rsidRPr="003A59E2" w:rsidRDefault="00336183" w:rsidP="00027FA4">
      <w:pPr>
        <w:pStyle w:val="Bullet1"/>
        <w:rPr>
          <w:noProof w:val="0"/>
        </w:rPr>
      </w:pPr>
      <w:r w:rsidRPr="003A59E2">
        <w:rPr>
          <w:rStyle w:val="normaltextrun1"/>
          <w:rFonts w:ascii="Calibri" w:hAnsi="Calibri" w:cs="Calibri"/>
          <w:noProof w:val="0"/>
          <w:color w:val="000000"/>
          <w:sz w:val="22"/>
        </w:rPr>
        <w:t>Tax amounts, subtotal and amounts due are required in local currency – in case of different currency on invoice you need to use the following structure:</w:t>
      </w:r>
      <w:r w:rsidRPr="003A59E2">
        <w:rPr>
          <w:rStyle w:val="eop"/>
          <w:rFonts w:ascii="Calibri" w:hAnsi="Calibri" w:cs="Calibri"/>
          <w:noProof w:val="0"/>
          <w:color w:val="000000"/>
          <w:sz w:val="22"/>
        </w:rPr>
        <w:t> </w:t>
      </w:r>
    </w:p>
    <w:p w:rsidR="00336183" w:rsidRPr="003A59E2" w:rsidRDefault="00336183" w:rsidP="00336183">
      <w:pPr>
        <w:pStyle w:val="paragraph"/>
        <w:ind w:left="285"/>
        <w:textAlignment w:val="baseline"/>
        <w:rPr>
          <w:rFonts w:ascii="Arial" w:hAnsi="Arial" w:cs="Arial"/>
          <w:color w:val="000000"/>
          <w:sz w:val="20"/>
          <w:szCs w:val="20"/>
          <w:lang w:val="en-US"/>
        </w:rPr>
      </w:pPr>
      <w:r w:rsidRPr="003A59E2">
        <w:rPr>
          <w:rStyle w:val="eop"/>
          <w:rFonts w:ascii="Calibri" w:hAnsi="Calibri" w:cs="Calibri"/>
          <w:color w:val="000000"/>
          <w:sz w:val="22"/>
          <w:szCs w:val="22"/>
          <w:lang w:val="en-US"/>
        </w:rPr>
        <w:t> </w:t>
      </w:r>
    </w:p>
    <w:p w:rsidR="00336183" w:rsidRPr="003A59E2" w:rsidRDefault="00336183" w:rsidP="0032524C">
      <w:pPr>
        <w:pStyle w:val="paragraph"/>
        <w:ind w:left="709"/>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w:t>
      </w:r>
      <w:r w:rsidRPr="003A59E2">
        <w:rPr>
          <w:rStyle w:val="eop"/>
          <w:rFonts w:ascii="Calibri" w:hAnsi="Calibri" w:cs="Calibri"/>
          <w:color w:val="000000"/>
          <w:sz w:val="22"/>
          <w:szCs w:val="22"/>
          <w:lang w:val="en-US"/>
        </w:rPr>
        <w:t> </w:t>
      </w:r>
    </w:p>
    <w:p w:rsidR="00336183" w:rsidRPr="003A59E2" w:rsidRDefault="00336183" w:rsidP="0032524C">
      <w:pPr>
        <w:pStyle w:val="paragraph"/>
        <w:ind w:left="709"/>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&lt;</w:t>
      </w:r>
      <w:proofErr w:type="spellStart"/>
      <w:r w:rsidRPr="003A59E2">
        <w:rPr>
          <w:rStyle w:val="spellingerror"/>
          <w:rFonts w:ascii="Calibri" w:hAnsi="Calibri" w:cs="Calibri"/>
          <w:i/>
          <w:iCs/>
          <w:color w:val="000000"/>
          <w:sz w:val="22"/>
          <w:szCs w:val="22"/>
          <w:lang w:val="en-US"/>
        </w:rPr>
        <w:t>SubtotalAmount</w:t>
      </w:r>
      <w:proofErr w:type="spellEnd"/>
      <w:r w:rsidRPr="003A59E2">
        <w:rPr>
          <w:rStyle w:val="normaltextrun1"/>
          <w:rFonts w:ascii="Calibri" w:hAnsi="Calibri" w:cs="Calibri"/>
          <w:i/>
          <w:iCs/>
          <w:color w:val="000000"/>
          <w:sz w:val="22"/>
          <w:szCs w:val="22"/>
          <w:lang w:val="en-US"/>
        </w:rPr>
        <w:t>&gt;</w:t>
      </w:r>
      <w:r w:rsidRPr="003A59E2">
        <w:rPr>
          <w:rStyle w:val="eop"/>
          <w:rFonts w:ascii="Calibri" w:hAnsi="Calibri" w:cs="Calibri"/>
          <w:color w:val="000000"/>
          <w:sz w:val="22"/>
          <w:szCs w:val="22"/>
          <w:lang w:val="en-US"/>
        </w:rPr>
        <w:t> </w:t>
      </w:r>
    </w:p>
    <w:p w:rsidR="00336183" w:rsidRPr="003A59E2" w:rsidRDefault="00336183" w:rsidP="0032524C">
      <w:pPr>
        <w:pStyle w:val="paragraph"/>
        <w:ind w:left="709"/>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 xml:space="preserve">&lt;Money </w:t>
      </w:r>
      <w:proofErr w:type="spellStart"/>
      <w:r w:rsidRPr="003A59E2">
        <w:rPr>
          <w:rStyle w:val="spellingerror"/>
          <w:rFonts w:ascii="Calibri" w:hAnsi="Calibri" w:cs="Calibri"/>
          <w:b/>
          <w:bCs/>
          <w:i/>
          <w:iCs/>
          <w:color w:val="000000"/>
          <w:sz w:val="22"/>
          <w:szCs w:val="22"/>
          <w:lang w:val="en-US"/>
        </w:rPr>
        <w:t>alternateAmount</w:t>
      </w:r>
      <w:proofErr w:type="spellEnd"/>
      <w:r w:rsidRPr="003A59E2">
        <w:rPr>
          <w:rStyle w:val="normaltextrun1"/>
          <w:rFonts w:ascii="Calibri" w:hAnsi="Calibri" w:cs="Calibri"/>
          <w:b/>
          <w:bCs/>
          <w:i/>
          <w:iCs/>
          <w:color w:val="000000"/>
          <w:sz w:val="22"/>
          <w:szCs w:val="22"/>
          <w:lang w:val="en-US"/>
        </w:rPr>
        <w:t xml:space="preserve"> = "2153.67" </w:t>
      </w:r>
      <w:proofErr w:type="spellStart"/>
      <w:r w:rsidRPr="003A59E2">
        <w:rPr>
          <w:rStyle w:val="spellingerror"/>
          <w:rFonts w:ascii="Calibri" w:hAnsi="Calibri" w:cs="Calibri"/>
          <w:b/>
          <w:bCs/>
          <w:i/>
          <w:iCs/>
          <w:color w:val="000000"/>
          <w:sz w:val="22"/>
          <w:szCs w:val="22"/>
          <w:lang w:val="en-US"/>
        </w:rPr>
        <w:t>alternateCurrency</w:t>
      </w:r>
      <w:proofErr w:type="spellEnd"/>
      <w:r w:rsidRPr="003A59E2">
        <w:rPr>
          <w:rStyle w:val="normaltextrun1"/>
          <w:rFonts w:ascii="Calibri" w:hAnsi="Calibri" w:cs="Calibri"/>
          <w:b/>
          <w:bCs/>
          <w:i/>
          <w:iCs/>
          <w:color w:val="000000"/>
          <w:sz w:val="22"/>
          <w:szCs w:val="22"/>
          <w:lang w:val="en-US"/>
        </w:rPr>
        <w:t xml:space="preserve"> = "EUR"</w:t>
      </w:r>
      <w:r w:rsidRPr="003A59E2">
        <w:rPr>
          <w:rStyle w:val="normaltextrun1"/>
          <w:rFonts w:ascii="Calibri" w:hAnsi="Calibri" w:cs="Calibri"/>
          <w:i/>
          <w:iCs/>
          <w:color w:val="000000"/>
          <w:sz w:val="22"/>
          <w:szCs w:val="22"/>
          <w:lang w:val="en-US"/>
        </w:rPr>
        <w:t xml:space="preserve"> currency = "USD"&gt;2053.6&lt;/Money&gt;</w:t>
      </w:r>
      <w:r w:rsidRPr="003A59E2">
        <w:rPr>
          <w:rStyle w:val="eop"/>
          <w:rFonts w:ascii="Calibri" w:hAnsi="Calibri" w:cs="Calibri"/>
          <w:color w:val="000000"/>
          <w:sz w:val="22"/>
          <w:szCs w:val="22"/>
          <w:lang w:val="en-US"/>
        </w:rPr>
        <w:t> </w:t>
      </w:r>
    </w:p>
    <w:p w:rsidR="00336183" w:rsidRPr="003A59E2" w:rsidRDefault="00336183" w:rsidP="0032524C">
      <w:pPr>
        <w:pStyle w:val="paragraph"/>
        <w:ind w:left="709"/>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&lt;/</w:t>
      </w:r>
      <w:proofErr w:type="spellStart"/>
      <w:r w:rsidRPr="003A59E2">
        <w:rPr>
          <w:rStyle w:val="spellingerror"/>
          <w:rFonts w:ascii="Calibri" w:hAnsi="Calibri" w:cs="Calibri"/>
          <w:i/>
          <w:iCs/>
          <w:color w:val="000000"/>
          <w:sz w:val="22"/>
          <w:szCs w:val="22"/>
          <w:lang w:val="en-US"/>
        </w:rPr>
        <w:t>SubtotalAmount</w:t>
      </w:r>
      <w:proofErr w:type="spellEnd"/>
      <w:r w:rsidRPr="003A59E2">
        <w:rPr>
          <w:rStyle w:val="normaltextrun1"/>
          <w:rFonts w:ascii="Calibri" w:hAnsi="Calibri" w:cs="Calibri"/>
          <w:i/>
          <w:iCs/>
          <w:color w:val="000000"/>
          <w:sz w:val="22"/>
          <w:szCs w:val="22"/>
          <w:lang w:val="en-US"/>
        </w:rPr>
        <w:t>&gt;</w:t>
      </w:r>
      <w:r w:rsidRPr="003A59E2">
        <w:rPr>
          <w:rStyle w:val="eop"/>
          <w:rFonts w:ascii="Calibri" w:hAnsi="Calibri" w:cs="Calibri"/>
          <w:color w:val="000000"/>
          <w:sz w:val="22"/>
          <w:szCs w:val="22"/>
          <w:lang w:val="en-US"/>
        </w:rPr>
        <w:t> </w:t>
      </w:r>
    </w:p>
    <w:p w:rsidR="00336183" w:rsidRPr="003A59E2" w:rsidRDefault="00336183" w:rsidP="0032524C">
      <w:pPr>
        <w:pStyle w:val="paragraph"/>
        <w:ind w:left="709"/>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w:t>
      </w:r>
      <w:r w:rsidRPr="003A59E2">
        <w:rPr>
          <w:rStyle w:val="eop"/>
          <w:rFonts w:ascii="Calibri" w:hAnsi="Calibri" w:cs="Calibri"/>
          <w:color w:val="000000"/>
          <w:sz w:val="22"/>
          <w:szCs w:val="22"/>
          <w:lang w:val="en-US"/>
        </w:rPr>
        <w:t> </w:t>
      </w:r>
    </w:p>
    <w:p w:rsidR="00336183" w:rsidRPr="003A59E2" w:rsidRDefault="00336183" w:rsidP="0032524C">
      <w:pPr>
        <w:pStyle w:val="paragraph"/>
        <w:ind w:left="709"/>
        <w:textAlignment w:val="baseline"/>
        <w:rPr>
          <w:rFonts w:ascii="Arial" w:hAnsi="Arial" w:cs="Arial"/>
          <w:color w:val="000000"/>
          <w:sz w:val="20"/>
          <w:szCs w:val="20"/>
          <w:lang w:val="en-US"/>
        </w:rPr>
      </w:pPr>
      <w:r w:rsidRPr="003A59E2">
        <w:rPr>
          <w:rStyle w:val="normaltextrun1"/>
          <w:rFonts w:ascii="Calibri" w:hAnsi="Calibri" w:cs="Calibri"/>
          <w:i/>
          <w:iCs/>
          <w:color w:val="000000"/>
          <w:sz w:val="22"/>
          <w:szCs w:val="22"/>
          <w:lang w:val="en-US"/>
        </w:rPr>
        <w:t>&lt;</w:t>
      </w:r>
      <w:proofErr w:type="spellStart"/>
      <w:r w:rsidRPr="003A59E2">
        <w:rPr>
          <w:rStyle w:val="spellingerror"/>
          <w:rFonts w:ascii="Calibri" w:hAnsi="Calibri" w:cs="Calibri"/>
          <w:i/>
          <w:iCs/>
          <w:color w:val="000000"/>
          <w:sz w:val="22"/>
          <w:szCs w:val="22"/>
          <w:lang w:val="en-US"/>
        </w:rPr>
        <w:t>DueAmount</w:t>
      </w:r>
      <w:proofErr w:type="spellEnd"/>
      <w:r w:rsidRPr="003A59E2">
        <w:rPr>
          <w:rStyle w:val="normaltextrun1"/>
          <w:rFonts w:ascii="Calibri" w:hAnsi="Calibri" w:cs="Calibri"/>
          <w:i/>
          <w:iCs/>
          <w:color w:val="000000"/>
          <w:sz w:val="22"/>
          <w:szCs w:val="22"/>
          <w:lang w:val="en-US"/>
        </w:rPr>
        <w:t>&gt;</w:t>
      </w:r>
      <w:r w:rsidRPr="003A59E2">
        <w:rPr>
          <w:rStyle w:val="eop"/>
          <w:rFonts w:ascii="Calibri" w:hAnsi="Calibri" w:cs="Calibri"/>
          <w:color w:val="000000"/>
          <w:sz w:val="22"/>
          <w:szCs w:val="22"/>
          <w:lang w:val="en-US"/>
        </w:rPr>
        <w:t> </w:t>
      </w:r>
    </w:p>
    <w:p w:rsidR="00336183" w:rsidRPr="003A59E2" w:rsidRDefault="00336183" w:rsidP="0032524C">
      <w:pPr>
        <w:pStyle w:val="paragraph"/>
        <w:ind w:left="709"/>
        <w:textAlignment w:val="baseline"/>
        <w:rPr>
          <w:rFonts w:ascii="Arial" w:hAnsi="Arial" w:cs="Arial"/>
          <w:sz w:val="20"/>
          <w:szCs w:val="20"/>
          <w:lang w:val="en-US"/>
        </w:rPr>
      </w:pPr>
      <w:r w:rsidRPr="003A59E2">
        <w:rPr>
          <w:rStyle w:val="normaltextrun1"/>
          <w:rFonts w:ascii="Calibri" w:hAnsi="Calibri" w:cs="Calibri"/>
          <w:i/>
          <w:iCs/>
          <w:sz w:val="22"/>
          <w:szCs w:val="22"/>
          <w:lang w:val="en-US"/>
        </w:rPr>
        <w:t xml:space="preserve">&lt;Money </w:t>
      </w:r>
      <w:proofErr w:type="spellStart"/>
      <w:r w:rsidRPr="003A59E2">
        <w:rPr>
          <w:rStyle w:val="spellingerror"/>
          <w:rFonts w:ascii="Calibri" w:hAnsi="Calibri" w:cs="Calibri"/>
          <w:b/>
          <w:bCs/>
          <w:i/>
          <w:iCs/>
          <w:sz w:val="22"/>
          <w:szCs w:val="22"/>
          <w:lang w:val="en-US"/>
        </w:rPr>
        <w:t>alternateAmount</w:t>
      </w:r>
      <w:proofErr w:type="spellEnd"/>
      <w:r w:rsidRPr="003A59E2">
        <w:rPr>
          <w:rStyle w:val="normaltextrun1"/>
          <w:rFonts w:ascii="Calibri" w:hAnsi="Calibri" w:cs="Calibri"/>
          <w:b/>
          <w:bCs/>
          <w:i/>
          <w:iCs/>
          <w:sz w:val="22"/>
          <w:szCs w:val="22"/>
          <w:lang w:val="en-US"/>
        </w:rPr>
        <w:t xml:space="preserve"> = "2153.67" </w:t>
      </w:r>
      <w:proofErr w:type="spellStart"/>
      <w:r w:rsidRPr="003A59E2">
        <w:rPr>
          <w:rStyle w:val="spellingerror"/>
          <w:rFonts w:ascii="Calibri" w:hAnsi="Calibri" w:cs="Calibri"/>
          <w:b/>
          <w:bCs/>
          <w:i/>
          <w:iCs/>
          <w:sz w:val="22"/>
          <w:szCs w:val="22"/>
          <w:lang w:val="en-US"/>
        </w:rPr>
        <w:t>alternateCurrency</w:t>
      </w:r>
      <w:proofErr w:type="spellEnd"/>
      <w:r w:rsidRPr="003A59E2">
        <w:rPr>
          <w:rStyle w:val="normaltextrun1"/>
          <w:rFonts w:ascii="Calibri" w:hAnsi="Calibri" w:cs="Calibri"/>
          <w:b/>
          <w:bCs/>
          <w:i/>
          <w:iCs/>
          <w:sz w:val="22"/>
          <w:szCs w:val="22"/>
          <w:lang w:val="en-US"/>
        </w:rPr>
        <w:t xml:space="preserve"> = "EUR"</w:t>
      </w:r>
      <w:r w:rsidRPr="003A59E2">
        <w:rPr>
          <w:rStyle w:val="normaltextrun1"/>
          <w:rFonts w:ascii="Calibri" w:hAnsi="Calibri" w:cs="Calibri"/>
          <w:i/>
          <w:iCs/>
          <w:sz w:val="22"/>
          <w:szCs w:val="22"/>
          <w:lang w:val="en-US"/>
        </w:rPr>
        <w:t xml:space="preserve"> currency = "USD"&gt;2053.6&lt;/Money&gt; &lt;/</w:t>
      </w:r>
      <w:proofErr w:type="spellStart"/>
      <w:r w:rsidRPr="003A59E2">
        <w:rPr>
          <w:rStyle w:val="spellingerror"/>
          <w:rFonts w:ascii="Calibri" w:hAnsi="Calibri" w:cs="Calibri"/>
          <w:i/>
          <w:iCs/>
          <w:sz w:val="22"/>
          <w:szCs w:val="22"/>
          <w:lang w:val="en-US"/>
        </w:rPr>
        <w:t>DueAmount</w:t>
      </w:r>
      <w:proofErr w:type="spellEnd"/>
      <w:r w:rsidRPr="003A59E2">
        <w:rPr>
          <w:rStyle w:val="normaltextrun1"/>
          <w:rFonts w:ascii="Calibri" w:hAnsi="Calibri" w:cs="Calibri"/>
          <w:i/>
          <w:iCs/>
          <w:sz w:val="22"/>
          <w:szCs w:val="22"/>
          <w:lang w:val="en-US"/>
        </w:rPr>
        <w:t>&gt;</w:t>
      </w:r>
      <w:r w:rsidRPr="003A59E2">
        <w:rPr>
          <w:rStyle w:val="eop"/>
          <w:rFonts w:ascii="Calibri" w:hAnsi="Calibri" w:cs="Calibri"/>
          <w:sz w:val="22"/>
          <w:szCs w:val="22"/>
          <w:lang w:val="en-US"/>
        </w:rPr>
        <w:t> </w:t>
      </w:r>
    </w:p>
    <w:p w:rsidR="00336183" w:rsidRPr="003A59E2" w:rsidRDefault="00336183" w:rsidP="00336183">
      <w:pPr>
        <w:pStyle w:val="paragraph"/>
        <w:ind w:left="285"/>
        <w:textAlignment w:val="baseline"/>
        <w:rPr>
          <w:rFonts w:ascii="Arial" w:hAnsi="Arial" w:cs="Arial"/>
          <w:sz w:val="20"/>
          <w:szCs w:val="20"/>
          <w:lang w:val="en-US"/>
        </w:rPr>
      </w:pPr>
      <w:r w:rsidRPr="003A59E2">
        <w:rPr>
          <w:rStyle w:val="eop"/>
          <w:rFonts w:ascii="Calibri" w:hAnsi="Calibri" w:cs="Calibri"/>
          <w:sz w:val="22"/>
          <w:szCs w:val="22"/>
          <w:lang w:val="en-US"/>
        </w:rPr>
        <w:t> </w:t>
      </w:r>
    </w:p>
    <w:p w:rsidR="00336183" w:rsidRPr="003A59E2" w:rsidRDefault="00336183" w:rsidP="00D92089">
      <w:pPr>
        <w:pStyle w:val="BodyCopy"/>
        <w:rPr>
          <w:rStyle w:val="scxw218711202"/>
          <w:rFonts w:ascii="Calibri" w:hAnsi="Calibri" w:cs="Calibri"/>
          <w:noProof w:val="0"/>
          <w:sz w:val="22"/>
        </w:rPr>
      </w:pPr>
      <w:r w:rsidRPr="003A59E2">
        <w:rPr>
          <w:rStyle w:val="normaltextrun1"/>
          <w:rFonts w:ascii="Calibri" w:hAnsi="Calibri" w:cs="Calibri"/>
          <w:b/>
          <w:bCs/>
          <w:noProof w:val="0"/>
          <w:color w:val="000000"/>
          <w:sz w:val="22"/>
        </w:rPr>
        <w:t xml:space="preserve">Business entity type + Capital </w:t>
      </w:r>
      <w:proofErr w:type="gramStart"/>
      <w:r w:rsidRPr="003A59E2">
        <w:rPr>
          <w:rStyle w:val="normaltextrun1"/>
          <w:rFonts w:ascii="Calibri" w:hAnsi="Calibri" w:cs="Calibri"/>
          <w:b/>
          <w:bCs/>
          <w:noProof w:val="0"/>
          <w:color w:val="000000"/>
          <w:sz w:val="22"/>
        </w:rPr>
        <w:t>amount</w:t>
      </w:r>
      <w:r w:rsidRPr="003A59E2">
        <w:rPr>
          <w:rStyle w:val="normaltextrun1"/>
          <w:rFonts w:ascii="Calibri" w:hAnsi="Calibri" w:cs="Calibri"/>
          <w:noProof w:val="0"/>
          <w:color w:val="000000"/>
          <w:sz w:val="22"/>
        </w:rPr>
        <w:t xml:space="preserve"> </w:t>
      </w:r>
      <w:r w:rsidRPr="003A59E2">
        <w:rPr>
          <w:rStyle w:val="scxw218711202"/>
          <w:rFonts w:ascii="Calibri" w:hAnsi="Calibri" w:cs="Calibri"/>
          <w:noProof w:val="0"/>
          <w:sz w:val="22"/>
        </w:rPr>
        <w:t> -</w:t>
      </w:r>
      <w:proofErr w:type="gramEnd"/>
      <w:r w:rsidRPr="003A59E2">
        <w:rPr>
          <w:rStyle w:val="scxw218711202"/>
          <w:rFonts w:ascii="Calibri" w:hAnsi="Calibri" w:cs="Calibri"/>
          <w:noProof w:val="0"/>
          <w:sz w:val="22"/>
        </w:rPr>
        <w:t xml:space="preserve"> </w:t>
      </w:r>
      <w:r w:rsidRPr="003A59E2">
        <w:rPr>
          <w:noProof w:val="0"/>
        </w:rPr>
        <w:t>Company’s social capital registered with the government and supplier legal form of their business/ business entity type (such as Inc., S.A., S.A.S, or LLC).</w:t>
      </w:r>
      <w:r w:rsidRPr="003A59E2">
        <w:rPr>
          <w:rStyle w:val="normaltextrun1"/>
          <w:rFonts w:ascii="Calibri" w:hAnsi="Calibri" w:cs="Calibri"/>
          <w:b/>
          <w:bCs/>
          <w:noProof w:val="0"/>
          <w:color w:val="000000"/>
          <w:sz w:val="22"/>
        </w:rPr>
        <w:t> </w:t>
      </w:r>
      <w:r w:rsidRPr="003A59E2">
        <w:rPr>
          <w:rStyle w:val="normaltextrun1"/>
          <w:rFonts w:ascii="Calibri" w:hAnsi="Calibri" w:cs="Calibri"/>
          <w:noProof w:val="0"/>
          <w:color w:val="000000"/>
          <w:sz w:val="22"/>
        </w:rPr>
        <w:t xml:space="preserve"> </w:t>
      </w:r>
      <w:r w:rsidRPr="003A59E2">
        <w:rPr>
          <w:rStyle w:val="scxw218711202"/>
          <w:rFonts w:ascii="Calibri" w:hAnsi="Calibri" w:cs="Calibri"/>
          <w:noProof w:val="0"/>
          <w:sz w:val="22"/>
        </w:rPr>
        <w:t> </w:t>
      </w:r>
    </w:p>
    <w:p w:rsidR="00A34D34" w:rsidRPr="003A59E2" w:rsidRDefault="00336183" w:rsidP="00D92089">
      <w:pPr>
        <w:pStyle w:val="BodyCopy"/>
        <w:rPr>
          <w:rStyle w:val="scxw218711202"/>
          <w:rFonts w:ascii="Calibri" w:hAnsi="Calibri" w:cs="Calibri"/>
          <w:noProof w:val="0"/>
          <w:sz w:val="22"/>
        </w:rPr>
      </w:pPr>
      <w:r w:rsidRPr="003A59E2">
        <w:rPr>
          <w:rFonts w:ascii="Calibri" w:hAnsi="Calibri" w:cs="Calibri"/>
          <w:noProof w:val="0"/>
          <w:sz w:val="22"/>
        </w:rPr>
        <w:br/>
      </w:r>
      <w:r w:rsidRPr="003A59E2">
        <w:rPr>
          <w:rStyle w:val="normaltextrun1"/>
          <w:rFonts w:ascii="Calibri" w:hAnsi="Calibri" w:cs="Calibri"/>
          <w:b/>
          <w:bCs/>
          <w:noProof w:val="0"/>
          <w:color w:val="000000"/>
          <w:sz w:val="22"/>
        </w:rPr>
        <w:t>&lt;Extrinsic name="</w:t>
      </w:r>
      <w:proofErr w:type="spellStart"/>
      <w:r w:rsidRPr="003A59E2">
        <w:rPr>
          <w:rStyle w:val="spellingerror"/>
          <w:rFonts w:ascii="Calibri" w:hAnsi="Calibri" w:cs="Calibri"/>
          <w:b/>
          <w:bCs/>
          <w:noProof w:val="0"/>
          <w:color w:val="000000"/>
          <w:sz w:val="22"/>
        </w:rPr>
        <w:t>LegalStatus</w:t>
      </w:r>
      <w:proofErr w:type="spellEnd"/>
      <w:r w:rsidRPr="003A59E2">
        <w:rPr>
          <w:rStyle w:val="normaltextrun1"/>
          <w:rFonts w:ascii="Calibri" w:hAnsi="Calibri" w:cs="Calibri"/>
          <w:b/>
          <w:bCs/>
          <w:noProof w:val="0"/>
          <w:color w:val="000000"/>
          <w:sz w:val="22"/>
        </w:rPr>
        <w:t>"&gt;</w:t>
      </w:r>
      <w:r w:rsidRPr="003A59E2">
        <w:rPr>
          <w:rStyle w:val="normaltextrun1"/>
          <w:rFonts w:ascii="Calibri" w:hAnsi="Calibri" w:cs="Calibri"/>
          <w:noProof w:val="0"/>
          <w:color w:val="000000"/>
          <w:sz w:val="22"/>
        </w:rPr>
        <w:t xml:space="preserve">ENTITY&lt;/Extrinsic&gt;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noProof w:val="0"/>
          <w:color w:val="000000"/>
          <w:sz w:val="22"/>
        </w:rPr>
        <w:t xml:space="preserve">This should describe if it is: SARL, SAS, SA, etc.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noProof w:val="0"/>
          <w:color w:val="000000"/>
          <w:sz w:val="22"/>
        </w:rPr>
        <w:t xml:space="preserve">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b/>
          <w:bCs/>
          <w:noProof w:val="0"/>
          <w:color w:val="000000"/>
          <w:sz w:val="22"/>
        </w:rPr>
        <w:t>&lt;Extrinsic name="</w:t>
      </w:r>
      <w:proofErr w:type="spellStart"/>
      <w:r w:rsidRPr="003A59E2">
        <w:rPr>
          <w:rStyle w:val="spellingerror"/>
          <w:rFonts w:ascii="Calibri" w:hAnsi="Calibri" w:cs="Calibri"/>
          <w:b/>
          <w:bCs/>
          <w:noProof w:val="0"/>
          <w:color w:val="000000"/>
          <w:sz w:val="22"/>
        </w:rPr>
        <w:t>LegalCapital</w:t>
      </w:r>
      <w:proofErr w:type="spellEnd"/>
      <w:r w:rsidRPr="003A59E2">
        <w:rPr>
          <w:rStyle w:val="normaltextrun1"/>
          <w:rFonts w:ascii="Calibri" w:hAnsi="Calibri" w:cs="Calibri"/>
          <w:b/>
          <w:bCs/>
          <w:noProof w:val="0"/>
          <w:color w:val="000000"/>
          <w:sz w:val="22"/>
        </w:rPr>
        <w:t>"&gt;</w:t>
      </w:r>
      <w:r w:rsidRPr="003A59E2">
        <w:rPr>
          <w:rStyle w:val="normaltextrun1"/>
          <w:rFonts w:ascii="Calibri" w:hAnsi="Calibri" w:cs="Calibri"/>
          <w:noProof w:val="0"/>
          <w:color w:val="000000"/>
          <w:sz w:val="22"/>
        </w:rPr>
        <w:t xml:space="preserve">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b/>
          <w:bCs/>
          <w:noProof w:val="0"/>
          <w:color w:val="000000"/>
          <w:sz w:val="22"/>
        </w:rPr>
        <w:t>&lt;Money currency="EUR"&gt;</w:t>
      </w:r>
      <w:r w:rsidRPr="003A59E2">
        <w:rPr>
          <w:rStyle w:val="normaltextrun1"/>
          <w:rFonts w:ascii="Calibri" w:hAnsi="Calibri" w:cs="Calibri"/>
          <w:noProof w:val="0"/>
          <w:color w:val="000000"/>
          <w:sz w:val="22"/>
        </w:rPr>
        <w:t xml:space="preserve">&lt;/Money&gt;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noProof w:val="0"/>
          <w:color w:val="000000"/>
          <w:sz w:val="22"/>
        </w:rPr>
        <w:t xml:space="preserve">This should be the company’s social capital registered with the government. </w:t>
      </w:r>
      <w:r w:rsidRPr="003A59E2">
        <w:rPr>
          <w:rStyle w:val="scxw218711202"/>
          <w:rFonts w:ascii="Calibri" w:hAnsi="Calibri" w:cs="Calibri"/>
          <w:noProof w:val="0"/>
          <w:sz w:val="22"/>
        </w:rPr>
        <w:t> </w:t>
      </w:r>
    </w:p>
    <w:p w:rsidR="007670EC" w:rsidRPr="003A59E2" w:rsidRDefault="00336183" w:rsidP="00793B6C">
      <w:pPr>
        <w:pStyle w:val="BodyCopy"/>
        <w:ind w:left="709"/>
        <w:rPr>
          <w:rStyle w:val="scxw218711202"/>
          <w:rFonts w:ascii="Calibri" w:hAnsi="Calibri" w:cs="Calibri"/>
          <w:noProof w:val="0"/>
          <w:sz w:val="22"/>
        </w:rPr>
      </w:pPr>
      <w:r w:rsidRPr="003A59E2">
        <w:rPr>
          <w:rStyle w:val="normaltextrun1"/>
          <w:rFonts w:ascii="Calibri" w:hAnsi="Calibri" w:cs="Calibri"/>
          <w:i/>
          <w:iCs/>
          <w:noProof w:val="0"/>
          <w:color w:val="000000"/>
          <w:sz w:val="22"/>
        </w:rPr>
        <w:t>&lt;</w:t>
      </w:r>
      <w:proofErr w:type="spellStart"/>
      <w:r w:rsidRPr="003A59E2">
        <w:rPr>
          <w:rStyle w:val="spellingerror"/>
          <w:rFonts w:ascii="Calibri" w:hAnsi="Calibri" w:cs="Calibri"/>
          <w:i/>
          <w:iCs/>
          <w:noProof w:val="0"/>
          <w:color w:val="000000"/>
          <w:sz w:val="22"/>
        </w:rPr>
        <w:t>InvoicePartner</w:t>
      </w:r>
      <w:proofErr w:type="spellEnd"/>
      <w:r w:rsidRPr="003A59E2">
        <w:rPr>
          <w:rStyle w:val="normaltextrun1"/>
          <w:rFonts w:ascii="Calibri" w:hAnsi="Calibri" w:cs="Calibri"/>
          <w:i/>
          <w:iCs/>
          <w:noProof w:val="0"/>
          <w:color w:val="000000"/>
          <w:sz w:val="22"/>
        </w:rPr>
        <w:t xml:space="preserve">&gt;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i/>
          <w:iCs/>
          <w:noProof w:val="0"/>
          <w:color w:val="000000"/>
          <w:sz w:val="22"/>
        </w:rPr>
        <w:t xml:space="preserve">&lt;Contact role="from"&gt;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i/>
          <w:iCs/>
          <w:noProof w:val="0"/>
          <w:color w:val="000000"/>
          <w:sz w:val="22"/>
        </w:rPr>
        <w:t xml:space="preserve">                &lt;Name </w:t>
      </w:r>
      <w:proofErr w:type="spellStart"/>
      <w:r w:rsidRPr="003A59E2">
        <w:rPr>
          <w:rStyle w:val="spellingerror"/>
          <w:rFonts w:ascii="Calibri" w:hAnsi="Calibri" w:cs="Calibri"/>
          <w:i/>
          <w:iCs/>
          <w:noProof w:val="0"/>
          <w:color w:val="000000"/>
          <w:sz w:val="22"/>
        </w:rPr>
        <w:t>xml:lang</w:t>
      </w:r>
      <w:proofErr w:type="spellEnd"/>
      <w:r w:rsidRPr="003A59E2">
        <w:rPr>
          <w:rStyle w:val="normaltextrun1"/>
          <w:rFonts w:ascii="Calibri" w:hAnsi="Calibri" w:cs="Calibri"/>
          <w:i/>
          <w:iCs/>
          <w:noProof w:val="0"/>
          <w:color w:val="000000"/>
          <w:sz w:val="22"/>
        </w:rPr>
        <w:t xml:space="preserve">=" "&gt; Supplier name&lt;/Name&gt;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i/>
          <w:iCs/>
          <w:noProof w:val="0"/>
          <w:color w:val="000000"/>
          <w:sz w:val="22"/>
        </w:rPr>
        <w:t>                                &lt;</w:t>
      </w:r>
      <w:proofErr w:type="spellStart"/>
      <w:r w:rsidRPr="003A59E2">
        <w:rPr>
          <w:rStyle w:val="spellingerror"/>
          <w:rFonts w:ascii="Calibri" w:hAnsi="Calibri" w:cs="Calibri"/>
          <w:i/>
          <w:iCs/>
          <w:noProof w:val="0"/>
          <w:color w:val="000000"/>
          <w:sz w:val="22"/>
        </w:rPr>
        <w:t>PostalAddress</w:t>
      </w:r>
      <w:proofErr w:type="spellEnd"/>
      <w:r w:rsidRPr="003A59E2">
        <w:rPr>
          <w:rStyle w:val="normaltextrun1"/>
          <w:rFonts w:ascii="Calibri" w:hAnsi="Calibri" w:cs="Calibri"/>
          <w:i/>
          <w:iCs/>
          <w:noProof w:val="0"/>
          <w:color w:val="000000"/>
          <w:sz w:val="22"/>
        </w:rPr>
        <w:t xml:space="preserve">&gt;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i/>
          <w:iCs/>
          <w:noProof w:val="0"/>
          <w:color w:val="000000"/>
          <w:sz w:val="22"/>
        </w:rPr>
        <w:t xml:space="preserve">                                                &lt;Street&gt;Street 12&lt;/Street&gt;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i/>
          <w:iCs/>
          <w:noProof w:val="0"/>
          <w:color w:val="000000"/>
          <w:sz w:val="22"/>
        </w:rPr>
        <w:t xml:space="preserve">                                                &lt;City&gt;City&lt;/City&gt;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i/>
          <w:iCs/>
          <w:noProof w:val="0"/>
          <w:color w:val="000000"/>
          <w:sz w:val="22"/>
        </w:rPr>
        <w:t>                                                &lt;</w:t>
      </w:r>
      <w:proofErr w:type="spellStart"/>
      <w:r w:rsidRPr="003A59E2">
        <w:rPr>
          <w:rStyle w:val="spellingerror"/>
          <w:rFonts w:ascii="Calibri" w:hAnsi="Calibri" w:cs="Calibri"/>
          <w:i/>
          <w:iCs/>
          <w:noProof w:val="0"/>
          <w:color w:val="000000"/>
          <w:sz w:val="22"/>
        </w:rPr>
        <w:t>PostalCode</w:t>
      </w:r>
      <w:proofErr w:type="spellEnd"/>
      <w:r w:rsidRPr="003A59E2">
        <w:rPr>
          <w:rStyle w:val="normaltextrun1"/>
          <w:rFonts w:ascii="Calibri" w:hAnsi="Calibri" w:cs="Calibri"/>
          <w:i/>
          <w:iCs/>
          <w:noProof w:val="0"/>
          <w:color w:val="000000"/>
          <w:sz w:val="22"/>
        </w:rPr>
        <w:t>&gt;12345&lt;/</w:t>
      </w:r>
      <w:proofErr w:type="spellStart"/>
      <w:r w:rsidRPr="003A59E2">
        <w:rPr>
          <w:rStyle w:val="spellingerror"/>
          <w:rFonts w:ascii="Calibri" w:hAnsi="Calibri" w:cs="Calibri"/>
          <w:i/>
          <w:iCs/>
          <w:noProof w:val="0"/>
          <w:color w:val="000000"/>
          <w:sz w:val="22"/>
        </w:rPr>
        <w:t>PostalCode</w:t>
      </w:r>
      <w:proofErr w:type="spellEnd"/>
      <w:r w:rsidRPr="003A59E2">
        <w:rPr>
          <w:rStyle w:val="normaltextrun1"/>
          <w:rFonts w:ascii="Calibri" w:hAnsi="Calibri" w:cs="Calibri"/>
          <w:i/>
          <w:iCs/>
          <w:noProof w:val="0"/>
          <w:color w:val="000000"/>
          <w:sz w:val="22"/>
        </w:rPr>
        <w:t xml:space="preserve">&gt;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i/>
          <w:iCs/>
          <w:noProof w:val="0"/>
          <w:color w:val="000000"/>
          <w:sz w:val="22"/>
        </w:rPr>
        <w:t xml:space="preserve">                                                &lt;Country </w:t>
      </w:r>
      <w:proofErr w:type="spellStart"/>
      <w:r w:rsidRPr="003A59E2">
        <w:rPr>
          <w:rStyle w:val="spellingerror"/>
          <w:rFonts w:ascii="Calibri" w:hAnsi="Calibri" w:cs="Calibri"/>
          <w:i/>
          <w:iCs/>
          <w:noProof w:val="0"/>
          <w:color w:val="000000"/>
          <w:sz w:val="22"/>
        </w:rPr>
        <w:t>isoCountryCode</w:t>
      </w:r>
      <w:proofErr w:type="spellEnd"/>
      <w:r w:rsidRPr="003A59E2">
        <w:rPr>
          <w:rStyle w:val="normaltextrun1"/>
          <w:rFonts w:ascii="Calibri" w:hAnsi="Calibri" w:cs="Calibri"/>
          <w:i/>
          <w:iCs/>
          <w:noProof w:val="0"/>
          <w:color w:val="000000"/>
          <w:sz w:val="22"/>
        </w:rPr>
        <w:t xml:space="preserve">=" "&gt;DE&lt;/Country&gt;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i/>
          <w:iCs/>
          <w:noProof w:val="0"/>
          <w:color w:val="000000"/>
          <w:sz w:val="22"/>
        </w:rPr>
        <w:t>                                &lt;/</w:t>
      </w:r>
      <w:proofErr w:type="spellStart"/>
      <w:r w:rsidRPr="003A59E2">
        <w:rPr>
          <w:rStyle w:val="spellingerror"/>
          <w:rFonts w:ascii="Calibri" w:hAnsi="Calibri" w:cs="Calibri"/>
          <w:i/>
          <w:iCs/>
          <w:noProof w:val="0"/>
          <w:color w:val="000000"/>
          <w:sz w:val="22"/>
        </w:rPr>
        <w:t>PostalAddress</w:t>
      </w:r>
      <w:proofErr w:type="spellEnd"/>
      <w:r w:rsidRPr="003A59E2">
        <w:rPr>
          <w:rStyle w:val="normaltextrun1"/>
          <w:rFonts w:ascii="Calibri" w:hAnsi="Calibri" w:cs="Calibri"/>
          <w:i/>
          <w:iCs/>
          <w:noProof w:val="0"/>
          <w:color w:val="000000"/>
          <w:sz w:val="22"/>
        </w:rPr>
        <w:t xml:space="preserve">&gt;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b/>
          <w:bCs/>
          <w:i/>
          <w:iCs/>
          <w:noProof w:val="0"/>
          <w:color w:val="000000"/>
          <w:sz w:val="22"/>
        </w:rPr>
        <w:t>                &lt;Extrinsic name="</w:t>
      </w:r>
      <w:proofErr w:type="spellStart"/>
      <w:r w:rsidRPr="003A59E2">
        <w:rPr>
          <w:rStyle w:val="spellingerror"/>
          <w:rFonts w:ascii="Calibri" w:hAnsi="Calibri" w:cs="Calibri"/>
          <w:b/>
          <w:bCs/>
          <w:i/>
          <w:iCs/>
          <w:noProof w:val="0"/>
          <w:color w:val="000000"/>
          <w:sz w:val="22"/>
        </w:rPr>
        <w:t>LegalStatus</w:t>
      </w:r>
      <w:proofErr w:type="spellEnd"/>
      <w:r w:rsidRPr="003A59E2">
        <w:rPr>
          <w:rStyle w:val="normaltextrun1"/>
          <w:rFonts w:ascii="Calibri" w:hAnsi="Calibri" w:cs="Calibri"/>
          <w:b/>
          <w:bCs/>
          <w:i/>
          <w:iCs/>
          <w:noProof w:val="0"/>
          <w:color w:val="000000"/>
          <w:sz w:val="22"/>
        </w:rPr>
        <w:t xml:space="preserve">"&gt;ENTITY&lt;/Extrinsic&gt;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b/>
          <w:bCs/>
          <w:i/>
          <w:iCs/>
          <w:noProof w:val="0"/>
          <w:color w:val="000000"/>
          <w:sz w:val="22"/>
        </w:rPr>
        <w:t>                &lt;Extrinsic name="</w:t>
      </w:r>
      <w:proofErr w:type="spellStart"/>
      <w:r w:rsidRPr="003A59E2">
        <w:rPr>
          <w:rStyle w:val="spellingerror"/>
          <w:rFonts w:ascii="Calibri" w:hAnsi="Calibri" w:cs="Calibri"/>
          <w:b/>
          <w:bCs/>
          <w:i/>
          <w:iCs/>
          <w:noProof w:val="0"/>
          <w:color w:val="000000"/>
          <w:sz w:val="22"/>
        </w:rPr>
        <w:t>LegalCapital</w:t>
      </w:r>
      <w:proofErr w:type="spellEnd"/>
      <w:r w:rsidRPr="003A59E2">
        <w:rPr>
          <w:rStyle w:val="normaltextrun1"/>
          <w:rFonts w:ascii="Calibri" w:hAnsi="Calibri" w:cs="Calibri"/>
          <w:b/>
          <w:bCs/>
          <w:i/>
          <w:iCs/>
          <w:noProof w:val="0"/>
          <w:color w:val="000000"/>
          <w:sz w:val="22"/>
        </w:rPr>
        <w:t xml:space="preserve">"&gt;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b/>
          <w:bCs/>
          <w:i/>
          <w:iCs/>
          <w:noProof w:val="0"/>
          <w:color w:val="000000"/>
          <w:sz w:val="22"/>
        </w:rPr>
        <w:t xml:space="preserve">                                &lt;Money currency="EUR"&gt;3000000&lt;/Money&gt;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b/>
          <w:bCs/>
          <w:i/>
          <w:iCs/>
          <w:noProof w:val="0"/>
          <w:color w:val="000000"/>
          <w:sz w:val="22"/>
        </w:rPr>
        <w:t>                &lt;/Extrinsic&gt;</w:t>
      </w:r>
      <w:r w:rsidRPr="003A59E2">
        <w:rPr>
          <w:rStyle w:val="normaltextrun1"/>
          <w:rFonts w:ascii="Calibri" w:hAnsi="Calibri" w:cs="Calibri"/>
          <w:i/>
          <w:iCs/>
          <w:noProof w:val="0"/>
          <w:color w:val="000000"/>
          <w:sz w:val="22"/>
        </w:rPr>
        <w:t xml:space="preserve">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i/>
          <w:iCs/>
          <w:noProof w:val="0"/>
          <w:color w:val="000000"/>
          <w:sz w:val="22"/>
        </w:rPr>
        <w:t xml:space="preserve">                &lt;/Contact&gt; </w:t>
      </w:r>
      <w:r w:rsidRPr="003A59E2">
        <w:rPr>
          <w:rStyle w:val="scxw218711202"/>
          <w:rFonts w:ascii="Calibri" w:hAnsi="Calibri" w:cs="Calibri"/>
          <w:noProof w:val="0"/>
          <w:sz w:val="22"/>
        </w:rPr>
        <w:t> </w:t>
      </w:r>
      <w:r w:rsidRPr="003A59E2">
        <w:rPr>
          <w:rFonts w:ascii="Calibri" w:hAnsi="Calibri" w:cs="Calibri"/>
          <w:noProof w:val="0"/>
          <w:sz w:val="22"/>
        </w:rPr>
        <w:br/>
      </w:r>
      <w:r w:rsidRPr="003A59E2">
        <w:rPr>
          <w:rStyle w:val="normaltextrun1"/>
          <w:rFonts w:ascii="Calibri" w:hAnsi="Calibri" w:cs="Calibri"/>
          <w:i/>
          <w:iCs/>
          <w:noProof w:val="0"/>
          <w:color w:val="000000"/>
          <w:sz w:val="22"/>
        </w:rPr>
        <w:t>&lt;/</w:t>
      </w:r>
      <w:proofErr w:type="spellStart"/>
      <w:r w:rsidRPr="003A59E2">
        <w:rPr>
          <w:rStyle w:val="spellingerror"/>
          <w:rFonts w:ascii="Calibri" w:hAnsi="Calibri" w:cs="Calibri"/>
          <w:i/>
          <w:iCs/>
          <w:noProof w:val="0"/>
          <w:color w:val="000000"/>
          <w:sz w:val="22"/>
        </w:rPr>
        <w:t>InvoicePartner</w:t>
      </w:r>
      <w:proofErr w:type="spellEnd"/>
      <w:r w:rsidRPr="003A59E2">
        <w:rPr>
          <w:rStyle w:val="normaltextrun1"/>
          <w:rFonts w:ascii="Calibri" w:hAnsi="Calibri" w:cs="Calibri"/>
          <w:i/>
          <w:iCs/>
          <w:noProof w:val="0"/>
          <w:color w:val="000000"/>
          <w:sz w:val="22"/>
        </w:rPr>
        <w:t xml:space="preserve">&gt; </w:t>
      </w:r>
      <w:r w:rsidRPr="003A59E2">
        <w:rPr>
          <w:rStyle w:val="scxw218711202"/>
          <w:rFonts w:ascii="Calibri" w:hAnsi="Calibri" w:cs="Calibri"/>
          <w:noProof w:val="0"/>
          <w:sz w:val="22"/>
        </w:rPr>
        <w:t> </w:t>
      </w:r>
    </w:p>
    <w:p w:rsidR="001D7F09" w:rsidRPr="003A59E2" w:rsidRDefault="00336183" w:rsidP="002061ED">
      <w:pPr>
        <w:pStyle w:val="BodyCopy"/>
        <w:rPr>
          <w:noProof w:val="0"/>
        </w:rPr>
      </w:pPr>
      <w:r w:rsidRPr="003A59E2">
        <w:rPr>
          <w:rStyle w:val="normaltextrun1"/>
          <w:rFonts w:ascii="Calibri" w:hAnsi="Calibri" w:cs="Calibri"/>
          <w:b/>
          <w:bCs/>
          <w:noProof w:val="0"/>
          <w:color w:val="000000"/>
          <w:sz w:val="22"/>
        </w:rPr>
        <w:t>Supplier commercial identifier</w:t>
      </w:r>
      <w:r w:rsidRPr="003A59E2">
        <w:rPr>
          <w:rStyle w:val="scxw218711202"/>
          <w:rFonts w:ascii="Calibri" w:hAnsi="Calibri" w:cs="Calibri"/>
          <w:b/>
          <w:noProof w:val="0"/>
          <w:sz w:val="22"/>
        </w:rPr>
        <w:t>/Commercial registration ID</w:t>
      </w:r>
    </w:p>
    <w:p w:rsidR="00336183" w:rsidRPr="003A59E2" w:rsidRDefault="00336183" w:rsidP="00437ADB">
      <w:pPr>
        <w:pStyle w:val="BodyCopy"/>
        <w:ind w:left="709"/>
        <w:rPr>
          <w:rFonts w:cs="Arial"/>
          <w:noProof w:val="0"/>
          <w:szCs w:val="20"/>
        </w:rPr>
      </w:pPr>
      <w:r w:rsidRPr="003A59E2">
        <w:rPr>
          <w:rStyle w:val="normaltextrun1"/>
          <w:rFonts w:ascii="Calibri" w:hAnsi="Calibri" w:cs="Calibri"/>
          <w:noProof w:val="0"/>
          <w:color w:val="000000"/>
          <w:sz w:val="22"/>
        </w:rPr>
        <w:t>&lt;Extrinsic name="</w:t>
      </w:r>
      <w:proofErr w:type="spellStart"/>
      <w:r w:rsidRPr="003A59E2">
        <w:rPr>
          <w:rStyle w:val="spellingerror"/>
          <w:rFonts w:ascii="Calibri" w:hAnsi="Calibri" w:cs="Calibri"/>
          <w:noProof w:val="0"/>
          <w:color w:val="000000"/>
          <w:sz w:val="22"/>
        </w:rPr>
        <w:t>supplierCommercialIdentifier</w:t>
      </w:r>
      <w:proofErr w:type="spellEnd"/>
      <w:r w:rsidRPr="003A59E2">
        <w:rPr>
          <w:rStyle w:val="normaltextrun1"/>
          <w:rFonts w:ascii="Calibri" w:hAnsi="Calibri" w:cs="Calibri"/>
          <w:noProof w:val="0"/>
          <w:color w:val="000000"/>
          <w:sz w:val="22"/>
        </w:rPr>
        <w:t>"&gt; &lt;/Extrinsic&gt;</w:t>
      </w:r>
      <w:r w:rsidRPr="003A59E2">
        <w:rPr>
          <w:rStyle w:val="eop"/>
          <w:rFonts w:ascii="Calibri" w:hAnsi="Calibri" w:cs="Calibri"/>
          <w:noProof w:val="0"/>
          <w:sz w:val="22"/>
        </w:rPr>
        <w:t> </w:t>
      </w:r>
    </w:p>
    <w:p w:rsidR="00FF1381" w:rsidRPr="003A59E2" w:rsidRDefault="00336183" w:rsidP="002061ED">
      <w:pPr>
        <w:pStyle w:val="BodyCopy"/>
        <w:rPr>
          <w:rStyle w:val="eop"/>
          <w:rFonts w:ascii="Calibri" w:hAnsi="Calibri" w:cs="Calibri"/>
          <w:noProof w:val="0"/>
          <w:sz w:val="22"/>
        </w:rPr>
      </w:pPr>
      <w:r w:rsidRPr="003A59E2">
        <w:rPr>
          <w:rStyle w:val="normaltextrun1"/>
          <w:rFonts w:ascii="Calibri" w:hAnsi="Calibri" w:cs="Calibri"/>
          <w:noProof w:val="0"/>
          <w:color w:val="000000"/>
          <w:sz w:val="22"/>
        </w:rPr>
        <w:t xml:space="preserve">This should be the </w:t>
      </w:r>
      <w:r w:rsidRPr="003A59E2">
        <w:rPr>
          <w:rStyle w:val="normaltextrun1"/>
          <w:rFonts w:ascii="Calibri" w:hAnsi="Calibri" w:cs="Calibri"/>
          <w:b/>
          <w:bCs/>
          <w:noProof w:val="0"/>
          <w:color w:val="000000"/>
          <w:sz w:val="22"/>
        </w:rPr>
        <w:t>business registration number</w:t>
      </w:r>
      <w:r w:rsidRPr="003A59E2">
        <w:rPr>
          <w:rStyle w:val="normaltextrun1"/>
          <w:rFonts w:ascii="Calibri" w:hAnsi="Calibri" w:cs="Calibri"/>
          <w:noProof w:val="0"/>
          <w:color w:val="000000"/>
          <w:sz w:val="22"/>
        </w:rPr>
        <w:t xml:space="preserve">. In case this is not available, you can map it as “NA”. </w:t>
      </w:r>
      <w:r w:rsidRPr="003A59E2">
        <w:rPr>
          <w:rStyle w:val="scxw218711202"/>
          <w:rFonts w:ascii="Calibri" w:hAnsi="Calibri" w:cs="Calibri"/>
          <w:noProof w:val="0"/>
          <w:sz w:val="22"/>
        </w:rPr>
        <w:t> </w:t>
      </w:r>
      <w:r w:rsidRPr="003A59E2">
        <w:rPr>
          <w:noProof w:val="0"/>
        </w:rPr>
        <w:br/>
      </w:r>
      <w:r w:rsidRPr="003A59E2">
        <w:rPr>
          <w:rStyle w:val="normaltextrun1"/>
          <w:rFonts w:ascii="Calibri" w:hAnsi="Calibri" w:cs="Calibri"/>
          <w:noProof w:val="0"/>
          <w:color w:val="000000"/>
          <w:sz w:val="22"/>
        </w:rPr>
        <w:t xml:space="preserve">  </w:t>
      </w:r>
      <w:r w:rsidRPr="003A59E2">
        <w:rPr>
          <w:rStyle w:val="scxw218711202"/>
          <w:rFonts w:ascii="Calibri" w:hAnsi="Calibri" w:cs="Calibri"/>
          <w:noProof w:val="0"/>
          <w:sz w:val="22"/>
        </w:rPr>
        <w:t> </w:t>
      </w:r>
      <w:r w:rsidRPr="003A59E2">
        <w:rPr>
          <w:noProof w:val="0"/>
        </w:rPr>
        <w:br/>
      </w:r>
      <w:r w:rsidRPr="003A59E2">
        <w:rPr>
          <w:rStyle w:val="normaltextrun1"/>
          <w:rFonts w:ascii="Calibri" w:hAnsi="Calibri" w:cs="Calibri"/>
          <w:i/>
          <w:iCs/>
          <w:noProof w:val="0"/>
          <w:color w:val="000000"/>
          <w:sz w:val="22"/>
        </w:rPr>
        <w:t xml:space="preserve">  </w:t>
      </w:r>
      <w:r w:rsidR="00FF1381" w:rsidRPr="003A59E2">
        <w:rPr>
          <w:rStyle w:val="normaltextrun1"/>
          <w:rFonts w:ascii="Calibri" w:hAnsi="Calibri" w:cs="Calibri"/>
          <w:i/>
          <w:iCs/>
          <w:noProof w:val="0"/>
          <w:color w:val="000000"/>
          <w:sz w:val="22"/>
        </w:rPr>
        <w:t>                &lt;Extrinsic name="</w:t>
      </w:r>
      <w:proofErr w:type="spellStart"/>
      <w:r w:rsidR="00FF1381" w:rsidRPr="003A59E2">
        <w:rPr>
          <w:rStyle w:val="spellingerror"/>
          <w:rFonts w:ascii="Calibri" w:hAnsi="Calibri" w:cs="Calibri"/>
          <w:i/>
          <w:iCs/>
          <w:noProof w:val="0"/>
          <w:color w:val="000000"/>
          <w:sz w:val="22"/>
        </w:rPr>
        <w:t>supplierVatID</w:t>
      </w:r>
      <w:proofErr w:type="spellEnd"/>
      <w:r w:rsidR="00FF1381" w:rsidRPr="003A59E2">
        <w:rPr>
          <w:rStyle w:val="normaltextrun1"/>
          <w:rFonts w:ascii="Calibri" w:hAnsi="Calibri" w:cs="Calibri"/>
          <w:i/>
          <w:iCs/>
          <w:noProof w:val="0"/>
          <w:color w:val="000000"/>
          <w:sz w:val="22"/>
        </w:rPr>
        <w:t xml:space="preserve">"&gt;12345678&lt;/Extrinsic&gt; </w:t>
      </w:r>
      <w:r w:rsidR="00FF1381" w:rsidRPr="003A59E2">
        <w:rPr>
          <w:rStyle w:val="scxw218711202"/>
          <w:rFonts w:ascii="Calibri" w:hAnsi="Calibri" w:cs="Calibri"/>
          <w:noProof w:val="0"/>
          <w:sz w:val="22"/>
        </w:rPr>
        <w:t> </w:t>
      </w:r>
      <w:r w:rsidR="00FF1381" w:rsidRPr="003A59E2">
        <w:rPr>
          <w:noProof w:val="0"/>
        </w:rPr>
        <w:br/>
      </w:r>
      <w:r w:rsidR="00FF1381" w:rsidRPr="003A59E2">
        <w:rPr>
          <w:rStyle w:val="normaltextrun1"/>
          <w:rFonts w:ascii="Calibri" w:hAnsi="Calibri" w:cs="Calibri"/>
          <w:i/>
          <w:iCs/>
          <w:noProof w:val="0"/>
          <w:color w:val="000000"/>
          <w:sz w:val="22"/>
        </w:rPr>
        <w:t>                &lt;Extrinsic name="</w:t>
      </w:r>
      <w:proofErr w:type="spellStart"/>
      <w:r w:rsidR="00FF1381" w:rsidRPr="003A59E2">
        <w:rPr>
          <w:rStyle w:val="spellingerror"/>
          <w:rFonts w:ascii="Calibri" w:hAnsi="Calibri" w:cs="Calibri"/>
          <w:i/>
          <w:iCs/>
          <w:noProof w:val="0"/>
          <w:color w:val="000000"/>
          <w:sz w:val="22"/>
        </w:rPr>
        <w:t>invoiceSourceDocument</w:t>
      </w:r>
      <w:proofErr w:type="spellEnd"/>
      <w:r w:rsidR="00FF1381" w:rsidRPr="003A59E2">
        <w:rPr>
          <w:rStyle w:val="normaltextrun1"/>
          <w:rFonts w:ascii="Calibri" w:hAnsi="Calibri" w:cs="Calibri"/>
          <w:i/>
          <w:iCs/>
          <w:noProof w:val="0"/>
          <w:color w:val="000000"/>
          <w:sz w:val="22"/>
        </w:rPr>
        <w:t>"&gt;</w:t>
      </w:r>
      <w:proofErr w:type="spellStart"/>
      <w:r w:rsidR="00FF1381" w:rsidRPr="003A59E2">
        <w:rPr>
          <w:rStyle w:val="spellingerror"/>
          <w:rFonts w:ascii="Calibri" w:hAnsi="Calibri" w:cs="Calibri"/>
          <w:i/>
          <w:iCs/>
          <w:noProof w:val="0"/>
          <w:color w:val="000000"/>
          <w:sz w:val="22"/>
        </w:rPr>
        <w:t>PurchaseOrder</w:t>
      </w:r>
      <w:proofErr w:type="spellEnd"/>
      <w:r w:rsidR="00FF1381" w:rsidRPr="003A59E2">
        <w:rPr>
          <w:rStyle w:val="normaltextrun1"/>
          <w:rFonts w:ascii="Calibri" w:hAnsi="Calibri" w:cs="Calibri"/>
          <w:i/>
          <w:iCs/>
          <w:noProof w:val="0"/>
          <w:color w:val="000000"/>
          <w:sz w:val="22"/>
        </w:rPr>
        <w:t xml:space="preserve">&lt;/Extrinsic&gt; </w:t>
      </w:r>
      <w:r w:rsidR="00FF1381" w:rsidRPr="003A59E2">
        <w:rPr>
          <w:rStyle w:val="scxw218711202"/>
          <w:rFonts w:ascii="Calibri" w:hAnsi="Calibri" w:cs="Calibri"/>
          <w:noProof w:val="0"/>
          <w:sz w:val="22"/>
        </w:rPr>
        <w:t> </w:t>
      </w:r>
      <w:r w:rsidR="00FF1381" w:rsidRPr="003A59E2">
        <w:rPr>
          <w:noProof w:val="0"/>
        </w:rPr>
        <w:br/>
      </w:r>
      <w:r w:rsidR="00FF1381" w:rsidRPr="003A59E2">
        <w:rPr>
          <w:rStyle w:val="normaltextrun1"/>
          <w:rFonts w:ascii="Calibri" w:hAnsi="Calibri" w:cs="Calibri"/>
          <w:i/>
          <w:iCs/>
          <w:noProof w:val="0"/>
          <w:color w:val="000000"/>
          <w:sz w:val="22"/>
        </w:rPr>
        <w:t>                &lt;Extrinsic name="</w:t>
      </w:r>
      <w:proofErr w:type="spellStart"/>
      <w:r w:rsidR="00FF1381" w:rsidRPr="003A59E2">
        <w:rPr>
          <w:rStyle w:val="spellingerror"/>
          <w:rFonts w:ascii="Calibri" w:hAnsi="Calibri" w:cs="Calibri"/>
          <w:i/>
          <w:iCs/>
          <w:noProof w:val="0"/>
          <w:color w:val="000000"/>
          <w:sz w:val="22"/>
        </w:rPr>
        <w:t>invoiceSubmissionMethod</w:t>
      </w:r>
      <w:proofErr w:type="spellEnd"/>
      <w:r w:rsidR="00FF1381" w:rsidRPr="003A59E2">
        <w:rPr>
          <w:rStyle w:val="normaltextrun1"/>
          <w:rFonts w:ascii="Calibri" w:hAnsi="Calibri" w:cs="Calibri"/>
          <w:i/>
          <w:iCs/>
          <w:noProof w:val="0"/>
          <w:color w:val="000000"/>
          <w:sz w:val="22"/>
        </w:rPr>
        <w:t xml:space="preserve">"&gt;cXML&lt;/Extrinsic&gt; </w:t>
      </w:r>
      <w:r w:rsidR="00FF1381" w:rsidRPr="003A59E2">
        <w:rPr>
          <w:rStyle w:val="scxw218711202"/>
          <w:rFonts w:ascii="Calibri" w:hAnsi="Calibri" w:cs="Calibri"/>
          <w:noProof w:val="0"/>
          <w:sz w:val="22"/>
        </w:rPr>
        <w:t> </w:t>
      </w:r>
      <w:r w:rsidR="00FF1381" w:rsidRPr="003A59E2">
        <w:rPr>
          <w:noProof w:val="0"/>
        </w:rPr>
        <w:br/>
      </w:r>
      <w:r w:rsidR="00FF1381" w:rsidRPr="003A59E2">
        <w:rPr>
          <w:rStyle w:val="normaltextrun1"/>
          <w:rFonts w:ascii="Calibri" w:hAnsi="Calibri" w:cs="Calibri"/>
          <w:i/>
          <w:iCs/>
          <w:noProof w:val="0"/>
          <w:color w:val="000000"/>
          <w:sz w:val="22"/>
        </w:rPr>
        <w:t xml:space="preserve">                </w:t>
      </w:r>
      <w:r w:rsidR="00FF1381" w:rsidRPr="003A59E2">
        <w:rPr>
          <w:rStyle w:val="normaltextrun1"/>
          <w:rFonts w:ascii="Calibri" w:hAnsi="Calibri" w:cs="Calibri"/>
          <w:b/>
          <w:bCs/>
          <w:i/>
          <w:iCs/>
          <w:noProof w:val="0"/>
          <w:color w:val="000000"/>
          <w:sz w:val="22"/>
        </w:rPr>
        <w:t>&lt;Extrinsic name="</w:t>
      </w:r>
      <w:proofErr w:type="spellStart"/>
      <w:r w:rsidR="00FF1381" w:rsidRPr="003A59E2">
        <w:rPr>
          <w:rStyle w:val="spellingerror"/>
          <w:rFonts w:ascii="Calibri" w:hAnsi="Calibri" w:cs="Calibri"/>
          <w:b/>
          <w:bCs/>
          <w:i/>
          <w:iCs/>
          <w:noProof w:val="0"/>
          <w:color w:val="000000"/>
          <w:sz w:val="22"/>
        </w:rPr>
        <w:t>supplierCommercialIdentifier</w:t>
      </w:r>
      <w:proofErr w:type="spellEnd"/>
      <w:r w:rsidR="00FF1381" w:rsidRPr="003A59E2">
        <w:rPr>
          <w:rStyle w:val="normaltextrun1"/>
          <w:rFonts w:ascii="Calibri" w:hAnsi="Calibri" w:cs="Calibri"/>
          <w:b/>
          <w:bCs/>
          <w:i/>
          <w:iCs/>
          <w:noProof w:val="0"/>
          <w:color w:val="000000"/>
          <w:sz w:val="22"/>
        </w:rPr>
        <w:t>"&gt;12345678&lt;/Extrinsic&gt;</w:t>
      </w:r>
      <w:r w:rsidR="00FF1381" w:rsidRPr="003A59E2">
        <w:rPr>
          <w:rStyle w:val="normaltextrun1"/>
          <w:rFonts w:ascii="Calibri" w:hAnsi="Calibri" w:cs="Calibri"/>
          <w:i/>
          <w:iCs/>
          <w:noProof w:val="0"/>
          <w:color w:val="000000"/>
          <w:sz w:val="22"/>
        </w:rPr>
        <w:t xml:space="preserve"> </w:t>
      </w:r>
      <w:r w:rsidR="00FF1381" w:rsidRPr="003A59E2">
        <w:rPr>
          <w:rStyle w:val="scxw218711202"/>
          <w:rFonts w:ascii="Calibri" w:hAnsi="Calibri" w:cs="Calibri"/>
          <w:noProof w:val="0"/>
          <w:sz w:val="22"/>
        </w:rPr>
        <w:t> </w:t>
      </w:r>
      <w:r w:rsidR="00FF1381" w:rsidRPr="003A59E2">
        <w:rPr>
          <w:noProof w:val="0"/>
        </w:rPr>
        <w:br/>
      </w:r>
      <w:r w:rsidR="00FF1381" w:rsidRPr="003A59E2">
        <w:rPr>
          <w:rStyle w:val="normaltextrun1"/>
          <w:rFonts w:ascii="Calibri" w:hAnsi="Calibri" w:cs="Calibri"/>
          <w:i/>
          <w:iCs/>
          <w:noProof w:val="0"/>
          <w:color w:val="000000"/>
          <w:sz w:val="22"/>
        </w:rPr>
        <w:t>&lt;/</w:t>
      </w:r>
      <w:proofErr w:type="spellStart"/>
      <w:r w:rsidR="00FF1381" w:rsidRPr="003A59E2">
        <w:rPr>
          <w:rStyle w:val="spellingerror"/>
          <w:rFonts w:ascii="Calibri" w:hAnsi="Calibri" w:cs="Calibri"/>
          <w:i/>
          <w:iCs/>
          <w:noProof w:val="0"/>
          <w:color w:val="000000"/>
          <w:sz w:val="22"/>
        </w:rPr>
        <w:t>InvoiceDetailRequestHeader</w:t>
      </w:r>
      <w:proofErr w:type="spellEnd"/>
      <w:r w:rsidR="00FF1381" w:rsidRPr="003A59E2">
        <w:rPr>
          <w:rStyle w:val="normaltextrun1"/>
          <w:rFonts w:ascii="Calibri" w:hAnsi="Calibri" w:cs="Calibri"/>
          <w:i/>
          <w:iCs/>
          <w:noProof w:val="0"/>
          <w:color w:val="000000"/>
          <w:sz w:val="22"/>
        </w:rPr>
        <w:t xml:space="preserve">&gt; </w:t>
      </w:r>
      <w:r w:rsidR="00FF1381" w:rsidRPr="003A59E2">
        <w:rPr>
          <w:rStyle w:val="scxw218711202"/>
          <w:rFonts w:ascii="Calibri" w:hAnsi="Calibri" w:cs="Calibri"/>
          <w:noProof w:val="0"/>
          <w:sz w:val="22"/>
        </w:rPr>
        <w:t> </w:t>
      </w:r>
      <w:r w:rsidR="00FF1381" w:rsidRPr="003A59E2">
        <w:rPr>
          <w:noProof w:val="0"/>
        </w:rPr>
        <w:br/>
      </w:r>
      <w:r w:rsidR="00FF1381" w:rsidRPr="003A59E2">
        <w:rPr>
          <w:rStyle w:val="normaltextrun1"/>
          <w:rFonts w:ascii="Calibri" w:hAnsi="Calibri" w:cs="Calibri"/>
          <w:i/>
          <w:iCs/>
          <w:noProof w:val="0"/>
          <w:color w:val="000000"/>
          <w:sz w:val="22"/>
        </w:rPr>
        <w:t>&lt;</w:t>
      </w:r>
      <w:proofErr w:type="spellStart"/>
      <w:r w:rsidR="00FF1381" w:rsidRPr="003A59E2">
        <w:rPr>
          <w:rStyle w:val="spellingerror"/>
          <w:rFonts w:ascii="Calibri" w:hAnsi="Calibri" w:cs="Calibri"/>
          <w:i/>
          <w:iCs/>
          <w:noProof w:val="0"/>
          <w:color w:val="000000"/>
          <w:sz w:val="22"/>
        </w:rPr>
        <w:t>InvoiceDetailOrder</w:t>
      </w:r>
      <w:proofErr w:type="spellEnd"/>
      <w:r w:rsidR="00FF1381" w:rsidRPr="003A59E2">
        <w:rPr>
          <w:rStyle w:val="normaltextrun1"/>
          <w:rFonts w:ascii="Calibri" w:hAnsi="Calibri" w:cs="Calibri"/>
          <w:i/>
          <w:iCs/>
          <w:noProof w:val="0"/>
          <w:color w:val="000000"/>
          <w:sz w:val="22"/>
        </w:rPr>
        <w:t>&gt;</w:t>
      </w:r>
      <w:r w:rsidR="00FF1381" w:rsidRPr="003A59E2">
        <w:rPr>
          <w:rStyle w:val="eop"/>
          <w:rFonts w:ascii="Calibri" w:hAnsi="Calibri" w:cs="Calibri"/>
          <w:noProof w:val="0"/>
          <w:sz w:val="22"/>
        </w:rPr>
        <w:t> </w:t>
      </w:r>
    </w:p>
    <w:p w:rsidR="00EB27AA" w:rsidRPr="003A59E2" w:rsidRDefault="00267F43" w:rsidP="00EB27AA">
      <w:pPr>
        <w:pStyle w:val="Heading2"/>
        <w:rPr>
          <w:noProof w:val="0"/>
        </w:rPr>
      </w:pPr>
      <w:bookmarkStart w:id="98" w:name="_Toc138751906"/>
      <w:r w:rsidRPr="003A59E2">
        <w:rPr>
          <w:noProof w:val="0"/>
        </w:rPr>
        <w:t>Precision Rounding on Invoices</w:t>
      </w:r>
      <w:bookmarkEnd w:id="98"/>
    </w:p>
    <w:p w:rsidR="00834D15" w:rsidRPr="003A59E2" w:rsidRDefault="00F045C6" w:rsidP="00834D15">
      <w:pPr>
        <w:pStyle w:val="BodyCopy"/>
        <w:rPr>
          <w:noProof w:val="0"/>
        </w:rPr>
      </w:pPr>
      <w:r w:rsidRPr="003A59E2">
        <w:rPr>
          <w:noProof w:val="0"/>
        </w:rPr>
        <w:t>An invoice exception will occur in the Ariba Network if the monetary amount has a mathematical error.  There are two general situations where this happens.</w:t>
      </w:r>
    </w:p>
    <w:p w:rsidR="00112EEC" w:rsidRPr="003A59E2" w:rsidRDefault="00F045C6" w:rsidP="00B276C1">
      <w:pPr>
        <w:pStyle w:val="BodyCopy"/>
        <w:numPr>
          <w:ilvl w:val="0"/>
          <w:numId w:val="24"/>
        </w:numPr>
        <w:rPr>
          <w:noProof w:val="0"/>
        </w:rPr>
      </w:pPr>
      <w:r w:rsidRPr="003A59E2">
        <w:rPr>
          <w:noProof w:val="0"/>
        </w:rPr>
        <w:t>Monetary values sent are not calculated correctly (net amount/gross amount)</w:t>
      </w:r>
    </w:p>
    <w:p w:rsidR="00F045C6" w:rsidRPr="003A59E2" w:rsidRDefault="00F045C6" w:rsidP="00B276C1">
      <w:pPr>
        <w:pStyle w:val="BodyCopy"/>
        <w:numPr>
          <w:ilvl w:val="0"/>
          <w:numId w:val="24"/>
        </w:numPr>
        <w:rPr>
          <w:noProof w:val="0"/>
        </w:rPr>
      </w:pPr>
      <w:r w:rsidRPr="003A59E2">
        <w:rPr>
          <w:noProof w:val="0"/>
        </w:rPr>
        <w:t>A rounding algorithm is being used where the rounding is different from the Ariba Buying &amp; Invoicing solution (B&amp;I)</w:t>
      </w:r>
    </w:p>
    <w:p w:rsidR="00F045C6" w:rsidRPr="003A59E2" w:rsidRDefault="00F045C6" w:rsidP="00112EEC">
      <w:pPr>
        <w:pStyle w:val="BodyCopy"/>
        <w:rPr>
          <w:noProof w:val="0"/>
        </w:rPr>
      </w:pPr>
      <w:r w:rsidRPr="003A59E2">
        <w:rPr>
          <w:noProof w:val="0"/>
        </w:rPr>
        <w:t>Two Solutions</w:t>
      </w:r>
    </w:p>
    <w:p w:rsidR="00F045C6" w:rsidRPr="003A59E2" w:rsidRDefault="00F045C6" w:rsidP="00B276C1">
      <w:pPr>
        <w:pStyle w:val="BodyCopy"/>
        <w:numPr>
          <w:ilvl w:val="0"/>
          <w:numId w:val="26"/>
        </w:numPr>
        <w:rPr>
          <w:noProof w:val="0"/>
        </w:rPr>
      </w:pPr>
      <w:r w:rsidRPr="003A59E2">
        <w:rPr>
          <w:noProof w:val="0"/>
        </w:rPr>
        <w:t>Send the same monetary values as what was sent on the originating order</w:t>
      </w:r>
    </w:p>
    <w:p w:rsidR="00F045C6" w:rsidRPr="003A59E2" w:rsidRDefault="00F045C6" w:rsidP="00B276C1">
      <w:pPr>
        <w:pStyle w:val="BodyCopy"/>
        <w:numPr>
          <w:ilvl w:val="0"/>
          <w:numId w:val="26"/>
        </w:numPr>
        <w:rPr>
          <w:noProof w:val="0"/>
        </w:rPr>
      </w:pPr>
      <w:r w:rsidRPr="003A59E2">
        <w:rPr>
          <w:b/>
          <w:noProof w:val="0"/>
          <w:u w:val="single"/>
        </w:rPr>
        <w:t>In B&amp;I</w:t>
      </w:r>
      <w:r w:rsidRPr="003A59E2">
        <w:rPr>
          <w:noProof w:val="0"/>
        </w:rPr>
        <w:t>, set the field “</w:t>
      </w:r>
      <w:proofErr w:type="spellStart"/>
      <w:r w:rsidRPr="003A59E2">
        <w:rPr>
          <w:b/>
          <w:i/>
          <w:noProof w:val="0"/>
        </w:rPr>
        <w:t>AmountRoundingForInvoiceExceptionCalculation</w:t>
      </w:r>
      <w:proofErr w:type="spellEnd"/>
      <w:r w:rsidRPr="003A59E2">
        <w:rPr>
          <w:noProof w:val="0"/>
        </w:rPr>
        <w:t>” as follows</w:t>
      </w:r>
    </w:p>
    <w:p w:rsidR="00F045C6" w:rsidRPr="003A59E2" w:rsidRDefault="00F045C6" w:rsidP="00B276C1">
      <w:pPr>
        <w:pStyle w:val="BodyCopy"/>
        <w:numPr>
          <w:ilvl w:val="1"/>
          <w:numId w:val="26"/>
        </w:numPr>
        <w:rPr>
          <w:noProof w:val="0"/>
        </w:rPr>
      </w:pPr>
      <w:r w:rsidRPr="003A59E2">
        <w:rPr>
          <w:b/>
          <w:bCs/>
          <w:noProof w:val="0"/>
        </w:rPr>
        <w:t xml:space="preserve">0 = No rounding: </w:t>
      </w:r>
      <w:r w:rsidRPr="003A59E2">
        <w:rPr>
          <w:noProof w:val="0"/>
        </w:rPr>
        <w:t>This is the default value. No rounding occurs when Ariba computes the amounts and then compares the amounts against the total invoiced.</w:t>
      </w:r>
    </w:p>
    <w:p w:rsidR="00F045C6" w:rsidRPr="003A59E2" w:rsidRDefault="00F045C6" w:rsidP="00B276C1">
      <w:pPr>
        <w:pStyle w:val="BodyCopy"/>
        <w:numPr>
          <w:ilvl w:val="1"/>
          <w:numId w:val="26"/>
        </w:numPr>
        <w:rPr>
          <w:noProof w:val="0"/>
        </w:rPr>
      </w:pPr>
      <w:r w:rsidRPr="003A59E2">
        <w:rPr>
          <w:b/>
          <w:bCs/>
          <w:noProof w:val="0"/>
        </w:rPr>
        <w:t xml:space="preserve">1 = Round invoice </w:t>
      </w:r>
      <w:proofErr w:type="gramStart"/>
      <w:r w:rsidRPr="003A59E2">
        <w:rPr>
          <w:b/>
          <w:bCs/>
          <w:noProof w:val="0"/>
        </w:rPr>
        <w:t>line item</w:t>
      </w:r>
      <w:proofErr w:type="gramEnd"/>
      <w:r w:rsidRPr="003A59E2">
        <w:rPr>
          <w:b/>
          <w:bCs/>
          <w:noProof w:val="0"/>
        </w:rPr>
        <w:t xml:space="preserve"> amounts to currency precision</w:t>
      </w:r>
      <w:r w:rsidRPr="003A59E2">
        <w:rPr>
          <w:noProof w:val="0"/>
        </w:rPr>
        <w:t>: Ariba rounds all line amounts to currency precision, and then totals the line item amounts and compares that to the total invoiced amount.</w:t>
      </w:r>
    </w:p>
    <w:p w:rsidR="00F045C6" w:rsidRPr="003A59E2" w:rsidRDefault="00F045C6" w:rsidP="00B276C1">
      <w:pPr>
        <w:pStyle w:val="BodyCopy"/>
        <w:numPr>
          <w:ilvl w:val="1"/>
          <w:numId w:val="26"/>
        </w:numPr>
        <w:rPr>
          <w:noProof w:val="0"/>
        </w:rPr>
      </w:pPr>
      <w:r w:rsidRPr="003A59E2">
        <w:rPr>
          <w:b/>
          <w:bCs/>
          <w:noProof w:val="0"/>
        </w:rPr>
        <w:t xml:space="preserve">2 = Round invoice total cost to currency precision: </w:t>
      </w:r>
      <w:r w:rsidRPr="003A59E2">
        <w:rPr>
          <w:noProof w:val="0"/>
        </w:rPr>
        <w:t>Ariba totals the line items amounts first and then rounds the total amount to currency precision before comparing it to the total invoiced amount.</w:t>
      </w:r>
    </w:p>
    <w:p w:rsidR="00336183" w:rsidRPr="003A59E2" w:rsidRDefault="00336183" w:rsidP="008F40C5">
      <w:pPr>
        <w:pStyle w:val="BodyCopy"/>
        <w:rPr>
          <w:b/>
          <w:bCs/>
          <w:noProof w:val="0"/>
        </w:rPr>
      </w:pPr>
      <w:r w:rsidRPr="003A59E2">
        <w:rPr>
          <w:rStyle w:val="normaltextrun1"/>
          <w:rFonts w:ascii="Calibri" w:hAnsi="Calibri" w:cs="Calibri"/>
          <w:i/>
          <w:iCs/>
          <w:noProof w:val="0"/>
          <w:color w:val="000000"/>
          <w:sz w:val="22"/>
        </w:rPr>
        <w:t xml:space="preserve">       </w:t>
      </w:r>
    </w:p>
    <w:tbl>
      <w:tblPr>
        <w:tblStyle w:val="TableGrid"/>
        <w:tblW w:w="0" w:type="auto"/>
        <w:tblLook w:val="04A0" w:firstRow="1" w:lastRow="0" w:firstColumn="1" w:lastColumn="0" w:noHBand="0" w:noVBand="1"/>
      </w:tblPr>
      <w:tblGrid>
        <w:gridCol w:w="3732"/>
        <w:gridCol w:w="3118"/>
        <w:gridCol w:w="3114"/>
      </w:tblGrid>
      <w:tr w:rsidR="00E712E5" w:rsidRPr="003A59E2" w:rsidTr="00754983">
        <w:tc>
          <w:tcPr>
            <w:tcW w:w="3775" w:type="dxa"/>
            <w:shd w:val="clear" w:color="auto" w:fill="000000" w:themeFill="text1"/>
          </w:tcPr>
          <w:p w:rsidR="00E712E5" w:rsidRPr="003A59E2" w:rsidRDefault="00E712E5" w:rsidP="00754983">
            <w:pPr>
              <w:rPr>
                <w:noProof w:val="0"/>
                <w:color w:val="FFFFFF" w:themeColor="background1"/>
              </w:rPr>
            </w:pPr>
            <w:r w:rsidRPr="003A59E2">
              <w:rPr>
                <w:b/>
                <w:bCs/>
                <w:noProof w:val="0"/>
                <w:color w:val="FFFFFF" w:themeColor="background1"/>
              </w:rPr>
              <w:t>Without Rounding (0)</w:t>
            </w:r>
          </w:p>
        </w:tc>
        <w:tc>
          <w:tcPr>
            <w:tcW w:w="3150" w:type="dxa"/>
            <w:shd w:val="clear" w:color="auto" w:fill="000000" w:themeFill="text1"/>
          </w:tcPr>
          <w:p w:rsidR="00E712E5" w:rsidRPr="003A59E2" w:rsidRDefault="00E712E5" w:rsidP="00754983">
            <w:pPr>
              <w:rPr>
                <w:noProof w:val="0"/>
                <w:color w:val="FFFFFF" w:themeColor="background1"/>
              </w:rPr>
            </w:pPr>
            <w:r w:rsidRPr="003A59E2">
              <w:rPr>
                <w:b/>
                <w:bCs/>
                <w:noProof w:val="0"/>
                <w:color w:val="FFFFFF" w:themeColor="background1"/>
              </w:rPr>
              <w:t xml:space="preserve">With Rounding </w:t>
            </w:r>
            <w:proofErr w:type="gramStart"/>
            <w:r w:rsidRPr="003A59E2">
              <w:rPr>
                <w:b/>
                <w:bCs/>
                <w:noProof w:val="0"/>
                <w:color w:val="FFFFFF" w:themeColor="background1"/>
              </w:rPr>
              <w:t>on Line</w:t>
            </w:r>
            <w:proofErr w:type="gramEnd"/>
            <w:r w:rsidRPr="003A59E2">
              <w:rPr>
                <w:b/>
                <w:bCs/>
                <w:noProof w:val="0"/>
                <w:color w:val="FFFFFF" w:themeColor="background1"/>
              </w:rPr>
              <w:t xml:space="preserve"> Amount (1) </w:t>
            </w:r>
          </w:p>
        </w:tc>
        <w:tc>
          <w:tcPr>
            <w:tcW w:w="3145" w:type="dxa"/>
            <w:shd w:val="clear" w:color="auto" w:fill="000000" w:themeFill="text1"/>
          </w:tcPr>
          <w:p w:rsidR="00E712E5" w:rsidRPr="003A59E2" w:rsidRDefault="00E712E5" w:rsidP="00754983">
            <w:pPr>
              <w:rPr>
                <w:noProof w:val="0"/>
                <w:color w:val="FFFFFF" w:themeColor="background1"/>
              </w:rPr>
            </w:pPr>
            <w:r w:rsidRPr="003A59E2">
              <w:rPr>
                <w:b/>
                <w:bCs/>
                <w:noProof w:val="0"/>
                <w:color w:val="FFFFFF" w:themeColor="background1"/>
              </w:rPr>
              <w:t xml:space="preserve">With Rounding on Invoice Total (2) </w:t>
            </w:r>
          </w:p>
        </w:tc>
      </w:tr>
      <w:tr w:rsidR="00E712E5" w:rsidRPr="003A59E2" w:rsidTr="00754983">
        <w:tc>
          <w:tcPr>
            <w:tcW w:w="3775" w:type="dxa"/>
          </w:tcPr>
          <w:p w:rsidR="00E712E5" w:rsidRPr="003A59E2" w:rsidRDefault="00E712E5" w:rsidP="00754983">
            <w:pPr>
              <w:rPr>
                <w:noProof w:val="0"/>
              </w:rPr>
            </w:pPr>
            <w:r w:rsidRPr="003A59E2">
              <w:rPr>
                <w:noProof w:val="0"/>
              </w:rPr>
              <w:t>Line 1 2045.046 (price) * 9.94 (quantity) = 20, 327.757</w:t>
            </w:r>
          </w:p>
        </w:tc>
        <w:tc>
          <w:tcPr>
            <w:tcW w:w="3150" w:type="dxa"/>
          </w:tcPr>
          <w:p w:rsidR="00E712E5" w:rsidRPr="003A59E2" w:rsidRDefault="00E712E5" w:rsidP="00754983">
            <w:pPr>
              <w:rPr>
                <w:noProof w:val="0"/>
              </w:rPr>
            </w:pPr>
            <w:proofErr w:type="gramStart"/>
            <w:r w:rsidRPr="003A59E2">
              <w:rPr>
                <w:noProof w:val="0"/>
              </w:rPr>
              <w:t>20,327.76  (</w:t>
            </w:r>
            <w:proofErr w:type="gramEnd"/>
            <w:r w:rsidRPr="003A59E2">
              <w:rPr>
                <w:noProof w:val="0"/>
              </w:rPr>
              <w:t>rounded)</w:t>
            </w:r>
          </w:p>
        </w:tc>
        <w:tc>
          <w:tcPr>
            <w:tcW w:w="3145" w:type="dxa"/>
          </w:tcPr>
          <w:p w:rsidR="00E712E5" w:rsidRPr="003A59E2" w:rsidRDefault="00E712E5" w:rsidP="00754983">
            <w:pPr>
              <w:rPr>
                <w:noProof w:val="0"/>
              </w:rPr>
            </w:pPr>
            <w:r w:rsidRPr="003A59E2">
              <w:rPr>
                <w:noProof w:val="0"/>
              </w:rPr>
              <w:t>20,327.757</w:t>
            </w:r>
          </w:p>
        </w:tc>
      </w:tr>
      <w:tr w:rsidR="00E712E5" w:rsidRPr="003A59E2" w:rsidTr="00754983">
        <w:tc>
          <w:tcPr>
            <w:tcW w:w="3775" w:type="dxa"/>
          </w:tcPr>
          <w:p w:rsidR="00E712E5" w:rsidRPr="003A59E2" w:rsidRDefault="00E712E5" w:rsidP="00754983">
            <w:pPr>
              <w:rPr>
                <w:noProof w:val="0"/>
              </w:rPr>
            </w:pPr>
            <w:r w:rsidRPr="003A59E2">
              <w:rPr>
                <w:noProof w:val="0"/>
              </w:rPr>
              <w:t>Line 2 121.511 (price) * 7.04 (quantity) = 855.43744</w:t>
            </w:r>
          </w:p>
        </w:tc>
        <w:tc>
          <w:tcPr>
            <w:tcW w:w="3150" w:type="dxa"/>
          </w:tcPr>
          <w:p w:rsidR="00E712E5" w:rsidRPr="003A59E2" w:rsidRDefault="00E712E5" w:rsidP="00754983">
            <w:pPr>
              <w:rPr>
                <w:noProof w:val="0"/>
              </w:rPr>
            </w:pPr>
            <w:r w:rsidRPr="003A59E2">
              <w:rPr>
                <w:noProof w:val="0"/>
              </w:rPr>
              <w:t>855.44 (rounded)</w:t>
            </w:r>
          </w:p>
        </w:tc>
        <w:tc>
          <w:tcPr>
            <w:tcW w:w="3145" w:type="dxa"/>
          </w:tcPr>
          <w:p w:rsidR="00E712E5" w:rsidRPr="003A59E2" w:rsidRDefault="00E712E5" w:rsidP="00754983">
            <w:pPr>
              <w:rPr>
                <w:noProof w:val="0"/>
              </w:rPr>
            </w:pPr>
            <w:r w:rsidRPr="003A59E2">
              <w:rPr>
                <w:noProof w:val="0"/>
              </w:rPr>
              <w:t>855.43744</w:t>
            </w:r>
          </w:p>
        </w:tc>
      </w:tr>
      <w:tr w:rsidR="00E712E5" w:rsidRPr="003A59E2" w:rsidTr="00754983">
        <w:tc>
          <w:tcPr>
            <w:tcW w:w="3775" w:type="dxa"/>
          </w:tcPr>
          <w:p w:rsidR="00E712E5" w:rsidRPr="003A59E2" w:rsidRDefault="00E712E5" w:rsidP="00754983">
            <w:pPr>
              <w:rPr>
                <w:noProof w:val="0"/>
              </w:rPr>
            </w:pPr>
            <w:r w:rsidRPr="003A59E2">
              <w:rPr>
                <w:noProof w:val="0"/>
              </w:rPr>
              <w:t>Total = 21, 183.19444</w:t>
            </w:r>
          </w:p>
        </w:tc>
        <w:tc>
          <w:tcPr>
            <w:tcW w:w="3150" w:type="dxa"/>
          </w:tcPr>
          <w:p w:rsidR="00E712E5" w:rsidRPr="003A59E2" w:rsidRDefault="00E712E5" w:rsidP="00754983">
            <w:pPr>
              <w:rPr>
                <w:noProof w:val="0"/>
              </w:rPr>
            </w:pPr>
            <w:r w:rsidRPr="003A59E2">
              <w:rPr>
                <w:noProof w:val="0"/>
              </w:rPr>
              <w:t xml:space="preserve">Totals to 21,183.20 </w:t>
            </w:r>
          </w:p>
        </w:tc>
        <w:tc>
          <w:tcPr>
            <w:tcW w:w="3145" w:type="dxa"/>
          </w:tcPr>
          <w:p w:rsidR="00E712E5" w:rsidRPr="003A59E2" w:rsidRDefault="00E712E5" w:rsidP="00754983">
            <w:pPr>
              <w:rPr>
                <w:noProof w:val="0"/>
              </w:rPr>
            </w:pPr>
            <w:r w:rsidRPr="003A59E2">
              <w:rPr>
                <w:noProof w:val="0"/>
              </w:rPr>
              <w:t>Rounded to 21,183.19</w:t>
            </w:r>
          </w:p>
        </w:tc>
      </w:tr>
    </w:tbl>
    <w:p w:rsidR="009C1795" w:rsidRPr="003A59E2" w:rsidRDefault="009C1795" w:rsidP="009C1795">
      <w:pPr>
        <w:pStyle w:val="Heading2"/>
        <w:rPr>
          <w:noProof w:val="0"/>
        </w:rPr>
      </w:pPr>
      <w:bookmarkStart w:id="99" w:name="_Toc138751907"/>
      <w:r w:rsidRPr="003A59E2">
        <w:rPr>
          <w:noProof w:val="0"/>
        </w:rPr>
        <w:t>Advanced Pricing/Price Basis Quantity (PBQ)</w:t>
      </w:r>
      <w:bookmarkEnd w:id="99"/>
    </w:p>
    <w:p w:rsidR="00030561" w:rsidRPr="003A59E2" w:rsidRDefault="00030561" w:rsidP="00030561">
      <w:pPr>
        <w:rPr>
          <w:noProof w:val="0"/>
        </w:rPr>
      </w:pPr>
    </w:p>
    <w:p w:rsidR="00030561" w:rsidRPr="003A59E2" w:rsidRDefault="00030561" w:rsidP="00030561">
      <w:pPr>
        <w:rPr>
          <w:noProof w:val="0"/>
        </w:rPr>
      </w:pPr>
      <w:r w:rsidRPr="003A59E2">
        <w:rPr>
          <w:noProof w:val="0"/>
        </w:rPr>
        <w:t xml:space="preserve">If there is Advanced Pricing/PBQ, the detail section of Pricing details will be sent in the cXML </w:t>
      </w:r>
    </w:p>
    <w:p w:rsidR="00030561" w:rsidRPr="003A59E2" w:rsidRDefault="00030561" w:rsidP="00030561">
      <w:pPr>
        <w:rPr>
          <w:noProof w:val="0"/>
        </w:rPr>
      </w:pPr>
    </w:p>
    <w:p w:rsidR="00030561" w:rsidRPr="003A59E2" w:rsidRDefault="00030561" w:rsidP="00030561">
      <w:pPr>
        <w:rPr>
          <w:noProof w:val="0"/>
        </w:rPr>
      </w:pPr>
      <w:r w:rsidRPr="003A59E2">
        <w:rPr>
          <w:b/>
          <w:noProof w:val="0"/>
        </w:rPr>
        <w:t>Usually</w:t>
      </w:r>
      <w:r w:rsidRPr="003A59E2">
        <w:rPr>
          <w:noProof w:val="0"/>
        </w:rPr>
        <w:t>, Subtotal = Unit Price * Quantity, which in this case will not be true, 60 ≠ 48 * 7.50. (48*7.50 = 360)</w:t>
      </w:r>
    </w:p>
    <w:p w:rsidR="00030561" w:rsidRPr="003A59E2" w:rsidRDefault="00030561" w:rsidP="00030561">
      <w:pPr>
        <w:rPr>
          <w:noProof w:val="0"/>
        </w:rPr>
      </w:pPr>
    </w:p>
    <w:p w:rsidR="00030561" w:rsidRPr="003A59E2" w:rsidRDefault="00030561" w:rsidP="00030561">
      <w:pPr>
        <w:rPr>
          <w:noProof w:val="0"/>
        </w:rPr>
      </w:pPr>
      <w:r w:rsidRPr="003A59E2">
        <w:rPr>
          <w:b/>
          <w:noProof w:val="0"/>
        </w:rPr>
        <w:t>However</w:t>
      </w:r>
      <w:r w:rsidRPr="003A59E2">
        <w:rPr>
          <w:noProof w:val="0"/>
        </w:rPr>
        <w:t xml:space="preserve">, for PBQ, the formula used is </w:t>
      </w:r>
    </w:p>
    <w:p w:rsidR="00030561" w:rsidRPr="003A59E2" w:rsidRDefault="00030561" w:rsidP="00030561">
      <w:pPr>
        <w:rPr>
          <w:noProof w:val="0"/>
        </w:rPr>
      </w:pPr>
      <w:r w:rsidRPr="003A59E2">
        <w:rPr>
          <w:b/>
          <w:bCs/>
          <w:noProof w:val="0"/>
        </w:rPr>
        <w:t>Subtotal = Quantity * (Unit Conversion/Price Unit Quantity) * Unit Price</w:t>
      </w:r>
    </w:p>
    <w:p w:rsidR="00030561" w:rsidRPr="003A59E2" w:rsidRDefault="00030561" w:rsidP="00030561">
      <w:pPr>
        <w:rPr>
          <w:b/>
          <w:bCs/>
          <w:noProof w:val="0"/>
        </w:rPr>
      </w:pPr>
      <w:r w:rsidRPr="003A59E2">
        <w:rPr>
          <w:b/>
          <w:bCs/>
          <w:noProof w:val="0"/>
        </w:rPr>
        <w:t xml:space="preserve">60 = 48 * (1/6) * 7.50 </w:t>
      </w:r>
    </w:p>
    <w:p w:rsidR="00030561" w:rsidRPr="003A59E2" w:rsidRDefault="00030561" w:rsidP="00030561">
      <w:pPr>
        <w:rPr>
          <w:noProof w:val="0"/>
        </w:rPr>
      </w:pPr>
    </w:p>
    <w:p w:rsidR="00030561" w:rsidRPr="003A59E2" w:rsidRDefault="00030561" w:rsidP="00030561">
      <w:pPr>
        <w:rPr>
          <w:noProof w:val="0"/>
        </w:rPr>
      </w:pPr>
      <w:r w:rsidRPr="003A59E2">
        <w:rPr>
          <w:noProof w:val="0"/>
        </w:rPr>
        <w:t>Easier way to remember is buyer is selling “item” in pack of 6. So, price 7.50 is price of 6.</w:t>
      </w:r>
    </w:p>
    <w:p w:rsidR="00030561" w:rsidRPr="003A59E2" w:rsidRDefault="00030561" w:rsidP="00030561">
      <w:pPr>
        <w:rPr>
          <w:noProof w:val="0"/>
        </w:rPr>
      </w:pPr>
      <w:r w:rsidRPr="003A59E2">
        <w:rPr>
          <w:noProof w:val="0"/>
        </w:rPr>
        <w:t xml:space="preserve">Quantity is 48 (6*8). Even though quantity says 48, </w:t>
      </w:r>
      <w:proofErr w:type="gramStart"/>
      <w:r w:rsidRPr="003A59E2">
        <w:rPr>
          <w:noProof w:val="0"/>
        </w:rPr>
        <w:t>actually it</w:t>
      </w:r>
      <w:proofErr w:type="gramEnd"/>
      <w:r w:rsidRPr="003A59E2">
        <w:rPr>
          <w:noProof w:val="0"/>
        </w:rPr>
        <w:t xml:space="preserve"> is 8 packs of 6. </w:t>
      </w:r>
      <w:proofErr w:type="gramStart"/>
      <w:r w:rsidRPr="003A59E2">
        <w:rPr>
          <w:noProof w:val="0"/>
        </w:rPr>
        <w:t>So</w:t>
      </w:r>
      <w:proofErr w:type="gramEnd"/>
      <w:r w:rsidRPr="003A59E2">
        <w:rPr>
          <w:noProof w:val="0"/>
        </w:rPr>
        <w:t xml:space="preserve"> the subtotal price is 8 *7.50 = 60.</w:t>
      </w:r>
    </w:p>
    <w:p w:rsidR="00030561" w:rsidRPr="003A59E2" w:rsidRDefault="00030561" w:rsidP="00030561">
      <w:pPr>
        <w:rPr>
          <w:noProof w:val="0"/>
        </w:rPr>
      </w:pPr>
    </w:p>
    <w:p w:rsidR="00030561" w:rsidRPr="003A59E2" w:rsidRDefault="00030561" w:rsidP="00030561">
      <w:pPr>
        <w:rPr>
          <w:noProof w:val="0"/>
        </w:rPr>
      </w:pPr>
    </w:p>
    <w:p w:rsidR="00030561" w:rsidRPr="003A59E2" w:rsidRDefault="00FF38B5" w:rsidP="00030561">
      <w:pPr>
        <w:rPr>
          <w:noProof w:val="0"/>
        </w:rPr>
      </w:pPr>
      <w:r w:rsidRPr="003A59E2">
        <w:drawing>
          <wp:inline distT="0" distB="0" distL="0" distR="0" wp14:anchorId="6B9DF009" wp14:editId="5B0A689B">
            <wp:extent cx="6333491" cy="1754276"/>
            <wp:effectExtent l="0" t="0" r="0" b="0"/>
            <wp:docPr id="78444918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39">
                      <a:extLst>
                        <a:ext uri="{FF2B5EF4-FFF2-40B4-BE49-F238E27FC236}">
                          <a16:creationI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9DA2745F-8F38-BB4B-AA2F-387F638C12F2}"/>
                        </a:ext>
                      </a:extLst>
                    </a:blip>
                    <a:stretch>
                      <a:fillRect/>
                    </a:stretch>
                  </pic:blipFill>
                  <pic:spPr>
                    <a:xfrm>
                      <a:off x="0" y="0"/>
                      <a:ext cx="6333491" cy="1754276"/>
                    </a:xfrm>
                    <a:prstGeom prst="rect">
                      <a:avLst/>
                    </a:prstGeom>
                  </pic:spPr>
                </pic:pic>
              </a:graphicData>
            </a:graphic>
          </wp:inline>
        </w:drawing>
      </w:r>
    </w:p>
    <w:p w:rsidR="00B1444A" w:rsidRPr="003A59E2" w:rsidRDefault="00B1444A" w:rsidP="00030561">
      <w:pPr>
        <w:rPr>
          <w:noProof w:val="0"/>
        </w:rPr>
      </w:pPr>
    </w:p>
    <w:p w:rsidR="00B1444A" w:rsidRPr="003A59E2" w:rsidRDefault="00B1444A" w:rsidP="00030561">
      <w:pPr>
        <w:rPr>
          <w:noProof w:val="0"/>
        </w:rPr>
      </w:pPr>
      <w:r w:rsidRPr="003A59E2">
        <w:drawing>
          <wp:inline distT="0" distB="0" distL="0" distR="0" wp14:anchorId="5A2AB0E9" wp14:editId="53D63252">
            <wp:extent cx="4922946" cy="2209992"/>
            <wp:effectExtent l="0" t="0" r="0" b="0"/>
            <wp:docPr id="9213173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0">
                      <a:extLst>
                        <a:ext uri="{28A0092B-C50C-407E-A947-70E740481C1C}">
                          <a14:useLocalDpi xmlns:a14="http://schemas.microsoft.com/office/drawing/2010/main" val="0"/>
                        </a:ext>
                      </a:extLst>
                    </a:blip>
                    <a:stretch>
                      <a:fillRect/>
                    </a:stretch>
                  </pic:blipFill>
                  <pic:spPr>
                    <a:xfrm>
                      <a:off x="0" y="0"/>
                      <a:ext cx="4922946" cy="2209992"/>
                    </a:xfrm>
                    <a:prstGeom prst="rect">
                      <a:avLst/>
                    </a:prstGeom>
                  </pic:spPr>
                </pic:pic>
              </a:graphicData>
            </a:graphic>
          </wp:inline>
        </w:drawing>
      </w:r>
    </w:p>
    <w:p w:rsidR="00B1444A" w:rsidRPr="003A59E2" w:rsidRDefault="00B1444A" w:rsidP="00030561">
      <w:pPr>
        <w:rPr>
          <w:noProof w:val="0"/>
        </w:rPr>
      </w:pPr>
    </w:p>
    <w:p w:rsidR="00B1444A" w:rsidRPr="003A59E2" w:rsidRDefault="00B1444A" w:rsidP="00030561">
      <w:pPr>
        <w:rPr>
          <w:noProof w:val="0"/>
        </w:rPr>
      </w:pPr>
    </w:p>
    <w:p w:rsidR="009F681E" w:rsidRPr="003A59E2" w:rsidRDefault="009F681E" w:rsidP="009F681E">
      <w:pPr>
        <w:rPr>
          <w:noProof w:val="0"/>
        </w:rPr>
      </w:pPr>
      <w:r w:rsidRPr="003A59E2">
        <w:rPr>
          <w:b/>
          <w:bCs/>
          <w:noProof w:val="0"/>
        </w:rPr>
        <w:t>EDI Suppliers must ad CTP segment as is from the PO for Advanced pricing.</w:t>
      </w:r>
    </w:p>
    <w:p w:rsidR="009F681E" w:rsidRPr="003A59E2" w:rsidRDefault="009F681E" w:rsidP="009F681E">
      <w:pPr>
        <w:rPr>
          <w:noProof w:val="0"/>
        </w:rPr>
      </w:pPr>
    </w:p>
    <w:p w:rsidR="009F681E" w:rsidRPr="003A59E2" w:rsidRDefault="009F681E" w:rsidP="009F681E">
      <w:pPr>
        <w:rPr>
          <w:noProof w:val="0"/>
        </w:rPr>
      </w:pPr>
      <w:r w:rsidRPr="003A59E2">
        <w:rPr>
          <w:noProof w:val="0"/>
        </w:rPr>
        <w:t>PO1*00010*48*EA*7.5**VP*80-41015*****C3*Generic~</w:t>
      </w:r>
    </w:p>
    <w:p w:rsidR="009F681E" w:rsidRPr="003A59E2" w:rsidRDefault="009F681E" w:rsidP="009F681E">
      <w:pPr>
        <w:rPr>
          <w:noProof w:val="0"/>
        </w:rPr>
      </w:pPr>
      <w:r w:rsidRPr="003A59E2">
        <w:rPr>
          <w:noProof w:val="0"/>
        </w:rPr>
        <w:t>CUR*BY*USD~</w:t>
      </w:r>
    </w:p>
    <w:p w:rsidR="009F681E" w:rsidRPr="003A59E2" w:rsidRDefault="009F681E" w:rsidP="009F681E">
      <w:pPr>
        <w:rPr>
          <w:noProof w:val="0"/>
        </w:rPr>
      </w:pPr>
      <w:r w:rsidRPr="003A59E2">
        <w:rPr>
          <w:noProof w:val="0"/>
        </w:rPr>
        <w:t>CTP*WS***6*EA*CSD*1~</w:t>
      </w:r>
    </w:p>
    <w:p w:rsidR="00B1444A" w:rsidRPr="003A59E2" w:rsidRDefault="00B1444A" w:rsidP="00030561">
      <w:pPr>
        <w:rPr>
          <w:noProof w:val="0"/>
        </w:rPr>
      </w:pPr>
    </w:p>
    <w:p w:rsidR="00E01A08" w:rsidRPr="003A59E2" w:rsidRDefault="00E01A08" w:rsidP="00030561">
      <w:pPr>
        <w:rPr>
          <w:noProof w:val="0"/>
        </w:rPr>
      </w:pPr>
    </w:p>
    <w:p w:rsidR="00E01A08" w:rsidRPr="003A59E2" w:rsidRDefault="00E01A08" w:rsidP="00030561">
      <w:pPr>
        <w:rPr>
          <w:noProof w:val="0"/>
        </w:rPr>
        <w:sectPr w:rsidR="00E01A08" w:rsidRPr="003A59E2" w:rsidSect="00E3634C">
          <w:headerReference w:type="first" r:id="rId41"/>
          <w:footerReference w:type="first" r:id="rId42"/>
          <w:pgSz w:w="12242" w:h="15842" w:code="1"/>
          <w:pgMar w:top="1134" w:right="1134" w:bottom="1418" w:left="1134" w:header="851" w:footer="851" w:gutter="0"/>
          <w:cols w:space="708"/>
          <w:titlePg/>
          <w:docGrid w:linePitch="360"/>
        </w:sectPr>
      </w:pPr>
      <w:r w:rsidRPr="003A59E2">
        <w:drawing>
          <wp:inline distT="0" distB="0" distL="0" distR="0" wp14:anchorId="0762AA4B" wp14:editId="7E7E43DD">
            <wp:extent cx="6333491" cy="2070322"/>
            <wp:effectExtent l="0" t="0" r="0" b="6350"/>
            <wp:docPr id="17311386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43">
                      <a:extLst>
                        <a:ext uri="{FF2B5EF4-FFF2-40B4-BE49-F238E27FC236}">
                          <a16:creationId xmlns:arto="http://schemas.microsoft.com/office/word/2006/arto" xmlns="" xmlns:o="urn:schemas-microsoft-com:office:office" xmlns:v="urn:schemas-microsoft-com:vml" xmlns:w10="urn:schemas-microsoft-com:office:word" xmlns:w="http://schemas.openxmlformats.org/wordprocessingml/2006/main" xmlns:a14="http://schemas.microsoft.com/office/drawing/2010/main" xmlns:a16="http://schemas.microsoft.com/office/drawing/2014/main" id="{A74968BA-BCCF-EF4B-9D37-133BF5FDB4E6}"/>
                        </a:ext>
                      </a:extLst>
                    </a:blip>
                    <a:stretch>
                      <a:fillRect/>
                    </a:stretch>
                  </pic:blipFill>
                  <pic:spPr>
                    <a:xfrm>
                      <a:off x="0" y="0"/>
                      <a:ext cx="6333491" cy="2070322"/>
                    </a:xfrm>
                    <a:prstGeom prst="rect">
                      <a:avLst/>
                    </a:prstGeom>
                  </pic:spPr>
                </pic:pic>
              </a:graphicData>
            </a:graphic>
          </wp:inline>
        </w:drawing>
      </w:r>
    </w:p>
    <w:p w:rsidR="004D457F" w:rsidRPr="003A59E2" w:rsidRDefault="00321F63" w:rsidP="00321F63">
      <w:pPr>
        <w:pStyle w:val="Heading2"/>
        <w:rPr>
          <w:noProof w:val="0"/>
        </w:rPr>
      </w:pPr>
      <w:bookmarkStart w:id="100" w:name="_Toc138751908"/>
      <w:r w:rsidRPr="003A59E2">
        <w:rPr>
          <w:noProof w:val="0"/>
        </w:rPr>
        <w:t>Invoice Status Updates in the Ariba Network</w:t>
      </w:r>
      <w:bookmarkEnd w:id="100"/>
    </w:p>
    <w:p w:rsidR="00321F63" w:rsidRPr="003A59E2" w:rsidRDefault="00321F63" w:rsidP="00321F63">
      <w:pPr>
        <w:rPr>
          <w:noProof w:val="0"/>
        </w:rPr>
      </w:pPr>
    </w:p>
    <w:tbl>
      <w:tblPr>
        <w:tblStyle w:val="TableGrid"/>
        <w:tblW w:w="8984" w:type="dxa"/>
        <w:tblBorders>
          <w:top w:val="single" w:sz="4" w:space="0" w:color="0076CB" w:themeColor="text2"/>
          <w:left w:val="none" w:sz="0" w:space="0" w:color="auto"/>
          <w:bottom w:val="single" w:sz="4" w:space="0" w:color="0076CB" w:themeColor="text2"/>
          <w:right w:val="none" w:sz="0" w:space="0" w:color="auto"/>
          <w:insideH w:val="single" w:sz="4" w:space="0" w:color="0076CB" w:themeColor="text2"/>
          <w:insideV w:val="none" w:sz="0" w:space="0" w:color="auto"/>
        </w:tblBorders>
        <w:tblLook w:val="04A0" w:firstRow="1" w:lastRow="0" w:firstColumn="1" w:lastColumn="0" w:noHBand="0" w:noVBand="1"/>
      </w:tblPr>
      <w:tblGrid>
        <w:gridCol w:w="5337"/>
        <w:gridCol w:w="1477"/>
        <w:gridCol w:w="2170"/>
      </w:tblGrid>
      <w:tr w:rsidR="00766A7D" w:rsidRPr="003A59E2" w:rsidTr="00754983">
        <w:tc>
          <w:tcPr>
            <w:tcW w:w="5337" w:type="dxa"/>
            <w:shd w:val="clear" w:color="auto" w:fill="0076CB" w:themeFill="text2"/>
          </w:tcPr>
          <w:p w:rsidR="00766A7D" w:rsidRPr="003A59E2" w:rsidRDefault="00766A7D" w:rsidP="00754983">
            <w:pPr>
              <w:rPr>
                <w:b/>
                <w:noProof w:val="0"/>
                <w:color w:val="FFFFFF" w:themeColor="background1"/>
              </w:rPr>
            </w:pPr>
            <w:r w:rsidRPr="003A59E2">
              <w:rPr>
                <w:b/>
                <w:noProof w:val="0"/>
                <w:color w:val="FFFFFF" w:themeColor="background1"/>
              </w:rPr>
              <w:t>Trigger</w:t>
            </w:r>
          </w:p>
        </w:tc>
        <w:tc>
          <w:tcPr>
            <w:tcW w:w="1477" w:type="dxa"/>
            <w:shd w:val="clear" w:color="auto" w:fill="0076CB" w:themeFill="text2"/>
          </w:tcPr>
          <w:p w:rsidR="00766A7D" w:rsidRPr="003A59E2" w:rsidRDefault="00766A7D" w:rsidP="00754983">
            <w:pPr>
              <w:rPr>
                <w:b/>
                <w:noProof w:val="0"/>
                <w:color w:val="FFFFFF" w:themeColor="background1"/>
              </w:rPr>
            </w:pPr>
            <w:r w:rsidRPr="003A59E2">
              <w:rPr>
                <w:b/>
                <w:noProof w:val="0"/>
                <w:color w:val="FFFFFF" w:themeColor="background1"/>
              </w:rPr>
              <w:t>Invoice Status</w:t>
            </w:r>
          </w:p>
        </w:tc>
        <w:tc>
          <w:tcPr>
            <w:tcW w:w="2170" w:type="dxa"/>
            <w:shd w:val="clear" w:color="auto" w:fill="0076CB" w:themeFill="text2"/>
          </w:tcPr>
          <w:p w:rsidR="00766A7D" w:rsidRPr="003A59E2" w:rsidRDefault="00766A7D" w:rsidP="00754983">
            <w:pPr>
              <w:rPr>
                <w:b/>
                <w:noProof w:val="0"/>
                <w:color w:val="FFFFFF" w:themeColor="background1"/>
              </w:rPr>
            </w:pPr>
            <w:r w:rsidRPr="003A59E2">
              <w:rPr>
                <w:b/>
                <w:noProof w:val="0"/>
                <w:color w:val="FFFFFF" w:themeColor="background1"/>
              </w:rPr>
              <w:t>Invoice Routing Status</w:t>
            </w:r>
          </w:p>
        </w:tc>
      </w:tr>
      <w:tr w:rsidR="00766A7D" w:rsidRPr="003A59E2" w:rsidTr="00754983">
        <w:tc>
          <w:tcPr>
            <w:tcW w:w="5337" w:type="dxa"/>
          </w:tcPr>
          <w:p w:rsidR="00766A7D" w:rsidRPr="003A59E2" w:rsidRDefault="00766A7D" w:rsidP="00754983">
            <w:pPr>
              <w:rPr>
                <w:noProof w:val="0"/>
              </w:rPr>
            </w:pPr>
            <w:r w:rsidRPr="003A59E2">
              <w:rPr>
                <w:noProof w:val="0"/>
              </w:rPr>
              <w:t>Invoice created</w:t>
            </w:r>
          </w:p>
        </w:tc>
        <w:tc>
          <w:tcPr>
            <w:tcW w:w="1477" w:type="dxa"/>
          </w:tcPr>
          <w:p w:rsidR="00766A7D" w:rsidRPr="003A59E2" w:rsidRDefault="00766A7D" w:rsidP="00754983">
            <w:pPr>
              <w:rPr>
                <w:noProof w:val="0"/>
              </w:rPr>
            </w:pPr>
            <w:r w:rsidRPr="003A59E2">
              <w:rPr>
                <w:noProof w:val="0"/>
              </w:rPr>
              <w:t>Sent</w:t>
            </w:r>
          </w:p>
        </w:tc>
        <w:tc>
          <w:tcPr>
            <w:tcW w:w="2170" w:type="dxa"/>
          </w:tcPr>
          <w:p w:rsidR="00766A7D" w:rsidRPr="003A59E2" w:rsidRDefault="00766A7D" w:rsidP="00754983">
            <w:pPr>
              <w:rPr>
                <w:noProof w:val="0"/>
              </w:rPr>
            </w:pPr>
            <w:r w:rsidRPr="003A59E2">
              <w:rPr>
                <w:noProof w:val="0"/>
              </w:rPr>
              <w:t>Sent</w:t>
            </w:r>
          </w:p>
        </w:tc>
      </w:tr>
      <w:tr w:rsidR="00766A7D" w:rsidRPr="003A59E2" w:rsidTr="00754983">
        <w:tc>
          <w:tcPr>
            <w:tcW w:w="5337" w:type="dxa"/>
          </w:tcPr>
          <w:p w:rsidR="00766A7D" w:rsidRPr="003A59E2" w:rsidRDefault="00766A7D" w:rsidP="00754983">
            <w:pPr>
              <w:rPr>
                <w:noProof w:val="0"/>
              </w:rPr>
            </w:pPr>
            <w:r w:rsidRPr="003A59E2">
              <w:rPr>
                <w:noProof w:val="0"/>
              </w:rPr>
              <w:t>Invoice successfully received and placed on workflow in ERP</w:t>
            </w:r>
          </w:p>
        </w:tc>
        <w:tc>
          <w:tcPr>
            <w:tcW w:w="1477" w:type="dxa"/>
          </w:tcPr>
          <w:p w:rsidR="00766A7D" w:rsidRPr="003A59E2" w:rsidRDefault="00766A7D" w:rsidP="00754983">
            <w:pPr>
              <w:rPr>
                <w:noProof w:val="0"/>
              </w:rPr>
            </w:pPr>
            <w:r w:rsidRPr="003A59E2">
              <w:rPr>
                <w:noProof w:val="0"/>
              </w:rPr>
              <w:t>Sent</w:t>
            </w:r>
          </w:p>
        </w:tc>
        <w:tc>
          <w:tcPr>
            <w:tcW w:w="2170" w:type="dxa"/>
          </w:tcPr>
          <w:p w:rsidR="00766A7D" w:rsidRPr="003A59E2" w:rsidRDefault="00766A7D" w:rsidP="00754983">
            <w:pPr>
              <w:rPr>
                <w:noProof w:val="0"/>
              </w:rPr>
            </w:pPr>
            <w:r w:rsidRPr="003A59E2">
              <w:rPr>
                <w:noProof w:val="0"/>
              </w:rPr>
              <w:t>Acknowledged</w:t>
            </w:r>
          </w:p>
        </w:tc>
      </w:tr>
      <w:tr w:rsidR="00766A7D" w:rsidRPr="003A59E2" w:rsidTr="00754983">
        <w:tc>
          <w:tcPr>
            <w:tcW w:w="5337" w:type="dxa"/>
          </w:tcPr>
          <w:p w:rsidR="00766A7D" w:rsidRPr="003A59E2" w:rsidRDefault="00766A7D" w:rsidP="00754983">
            <w:pPr>
              <w:rPr>
                <w:noProof w:val="0"/>
              </w:rPr>
            </w:pPr>
            <w:r w:rsidRPr="003A59E2">
              <w:rPr>
                <w:noProof w:val="0"/>
              </w:rPr>
              <w:t>Invoice parked in Shell’s ERP</w:t>
            </w:r>
          </w:p>
        </w:tc>
        <w:tc>
          <w:tcPr>
            <w:tcW w:w="1477" w:type="dxa"/>
          </w:tcPr>
          <w:p w:rsidR="00766A7D" w:rsidRPr="003A59E2" w:rsidRDefault="00766A7D" w:rsidP="00754983">
            <w:pPr>
              <w:rPr>
                <w:noProof w:val="0"/>
              </w:rPr>
            </w:pPr>
            <w:r w:rsidRPr="003A59E2">
              <w:rPr>
                <w:noProof w:val="0"/>
              </w:rPr>
              <w:t>Sent</w:t>
            </w:r>
          </w:p>
        </w:tc>
        <w:tc>
          <w:tcPr>
            <w:tcW w:w="2170" w:type="dxa"/>
          </w:tcPr>
          <w:p w:rsidR="00766A7D" w:rsidRPr="003A59E2" w:rsidRDefault="00766A7D" w:rsidP="00754983">
            <w:pPr>
              <w:rPr>
                <w:noProof w:val="0"/>
              </w:rPr>
            </w:pPr>
            <w:r w:rsidRPr="003A59E2">
              <w:rPr>
                <w:noProof w:val="0"/>
              </w:rPr>
              <w:t>Acknowledged</w:t>
            </w:r>
          </w:p>
        </w:tc>
      </w:tr>
      <w:tr w:rsidR="00766A7D" w:rsidRPr="003A59E2" w:rsidTr="00754983">
        <w:tc>
          <w:tcPr>
            <w:tcW w:w="5337" w:type="dxa"/>
          </w:tcPr>
          <w:p w:rsidR="00766A7D" w:rsidRPr="003A59E2" w:rsidRDefault="00766A7D" w:rsidP="00754983">
            <w:pPr>
              <w:rPr>
                <w:noProof w:val="0"/>
              </w:rPr>
            </w:pPr>
            <w:r w:rsidRPr="003A59E2">
              <w:rPr>
                <w:noProof w:val="0"/>
              </w:rPr>
              <w:t>Invoice posted with block</w:t>
            </w:r>
          </w:p>
        </w:tc>
        <w:tc>
          <w:tcPr>
            <w:tcW w:w="1477" w:type="dxa"/>
          </w:tcPr>
          <w:p w:rsidR="00766A7D" w:rsidRPr="003A59E2" w:rsidRDefault="00766A7D" w:rsidP="00754983">
            <w:pPr>
              <w:rPr>
                <w:noProof w:val="0"/>
              </w:rPr>
            </w:pPr>
            <w:r w:rsidRPr="003A59E2">
              <w:rPr>
                <w:noProof w:val="0"/>
              </w:rPr>
              <w:t>Sent</w:t>
            </w:r>
          </w:p>
        </w:tc>
        <w:tc>
          <w:tcPr>
            <w:tcW w:w="2170" w:type="dxa"/>
          </w:tcPr>
          <w:p w:rsidR="00766A7D" w:rsidRPr="003A59E2" w:rsidRDefault="00766A7D" w:rsidP="00754983">
            <w:pPr>
              <w:rPr>
                <w:noProof w:val="0"/>
              </w:rPr>
            </w:pPr>
            <w:r w:rsidRPr="003A59E2">
              <w:rPr>
                <w:noProof w:val="0"/>
              </w:rPr>
              <w:t>Acknowledged</w:t>
            </w:r>
          </w:p>
        </w:tc>
      </w:tr>
      <w:tr w:rsidR="00766A7D" w:rsidRPr="003A59E2" w:rsidTr="00754983">
        <w:tc>
          <w:tcPr>
            <w:tcW w:w="5337" w:type="dxa"/>
          </w:tcPr>
          <w:p w:rsidR="00766A7D" w:rsidRPr="003A59E2" w:rsidRDefault="00766A7D" w:rsidP="00754983">
            <w:pPr>
              <w:rPr>
                <w:noProof w:val="0"/>
              </w:rPr>
            </w:pPr>
            <w:r w:rsidRPr="003A59E2">
              <w:rPr>
                <w:noProof w:val="0"/>
              </w:rPr>
              <w:t>Invoice free for payment</w:t>
            </w:r>
          </w:p>
        </w:tc>
        <w:tc>
          <w:tcPr>
            <w:tcW w:w="1477" w:type="dxa"/>
          </w:tcPr>
          <w:p w:rsidR="00766A7D" w:rsidRPr="003A59E2" w:rsidRDefault="00766A7D" w:rsidP="00754983">
            <w:pPr>
              <w:rPr>
                <w:noProof w:val="0"/>
              </w:rPr>
            </w:pPr>
            <w:r w:rsidRPr="003A59E2">
              <w:rPr>
                <w:noProof w:val="0"/>
              </w:rPr>
              <w:t>Approved</w:t>
            </w:r>
          </w:p>
        </w:tc>
        <w:tc>
          <w:tcPr>
            <w:tcW w:w="2170" w:type="dxa"/>
          </w:tcPr>
          <w:p w:rsidR="00766A7D" w:rsidRPr="003A59E2" w:rsidRDefault="00766A7D" w:rsidP="00754983">
            <w:pPr>
              <w:rPr>
                <w:noProof w:val="0"/>
              </w:rPr>
            </w:pPr>
            <w:r w:rsidRPr="003A59E2">
              <w:rPr>
                <w:noProof w:val="0"/>
              </w:rPr>
              <w:t>Acknowledged</w:t>
            </w:r>
          </w:p>
        </w:tc>
      </w:tr>
      <w:tr w:rsidR="00766A7D" w:rsidRPr="003A59E2" w:rsidTr="00754983">
        <w:tc>
          <w:tcPr>
            <w:tcW w:w="5337" w:type="dxa"/>
          </w:tcPr>
          <w:p w:rsidR="00766A7D" w:rsidRPr="003A59E2" w:rsidRDefault="00766A7D" w:rsidP="00754983">
            <w:pPr>
              <w:rPr>
                <w:noProof w:val="0"/>
              </w:rPr>
            </w:pPr>
            <w:r w:rsidRPr="003A59E2">
              <w:rPr>
                <w:noProof w:val="0"/>
              </w:rPr>
              <w:t>Invoice rejected on Workflow</w:t>
            </w:r>
          </w:p>
        </w:tc>
        <w:tc>
          <w:tcPr>
            <w:tcW w:w="1477" w:type="dxa"/>
          </w:tcPr>
          <w:p w:rsidR="00766A7D" w:rsidRPr="003A59E2" w:rsidRDefault="00766A7D" w:rsidP="00754983">
            <w:pPr>
              <w:rPr>
                <w:noProof w:val="0"/>
              </w:rPr>
            </w:pPr>
            <w:r w:rsidRPr="003A59E2">
              <w:rPr>
                <w:noProof w:val="0"/>
              </w:rPr>
              <w:t>Rejected</w:t>
            </w:r>
          </w:p>
        </w:tc>
        <w:tc>
          <w:tcPr>
            <w:tcW w:w="2170" w:type="dxa"/>
          </w:tcPr>
          <w:p w:rsidR="00766A7D" w:rsidRPr="003A59E2" w:rsidRDefault="00766A7D" w:rsidP="00754983">
            <w:pPr>
              <w:rPr>
                <w:noProof w:val="0"/>
              </w:rPr>
            </w:pPr>
            <w:r w:rsidRPr="003A59E2">
              <w:rPr>
                <w:noProof w:val="0"/>
              </w:rPr>
              <w:t>Failed</w:t>
            </w:r>
          </w:p>
        </w:tc>
      </w:tr>
      <w:tr w:rsidR="00766A7D" w:rsidRPr="003A59E2" w:rsidTr="00754983">
        <w:trPr>
          <w:trHeight w:val="278"/>
        </w:trPr>
        <w:tc>
          <w:tcPr>
            <w:tcW w:w="5337" w:type="dxa"/>
          </w:tcPr>
          <w:p w:rsidR="00766A7D" w:rsidRPr="003A59E2" w:rsidRDefault="00766A7D" w:rsidP="00754983">
            <w:pPr>
              <w:rPr>
                <w:noProof w:val="0"/>
              </w:rPr>
            </w:pPr>
            <w:r w:rsidRPr="003A59E2">
              <w:rPr>
                <w:noProof w:val="0"/>
              </w:rPr>
              <w:t>Invoice never arrived at ERP (due to connection errors)</w:t>
            </w:r>
          </w:p>
        </w:tc>
        <w:tc>
          <w:tcPr>
            <w:tcW w:w="1477" w:type="dxa"/>
          </w:tcPr>
          <w:p w:rsidR="00766A7D" w:rsidRPr="003A59E2" w:rsidRDefault="00766A7D" w:rsidP="00754983">
            <w:pPr>
              <w:rPr>
                <w:noProof w:val="0"/>
              </w:rPr>
            </w:pPr>
            <w:r w:rsidRPr="003A59E2">
              <w:rPr>
                <w:noProof w:val="0"/>
              </w:rPr>
              <w:t>Failed</w:t>
            </w:r>
          </w:p>
        </w:tc>
        <w:tc>
          <w:tcPr>
            <w:tcW w:w="2170" w:type="dxa"/>
          </w:tcPr>
          <w:p w:rsidR="00766A7D" w:rsidRPr="003A59E2" w:rsidRDefault="00766A7D" w:rsidP="00754983">
            <w:pPr>
              <w:rPr>
                <w:noProof w:val="0"/>
              </w:rPr>
            </w:pPr>
            <w:r w:rsidRPr="003A59E2">
              <w:rPr>
                <w:noProof w:val="0"/>
              </w:rPr>
              <w:t>Failed</w:t>
            </w:r>
          </w:p>
        </w:tc>
      </w:tr>
    </w:tbl>
    <w:p w:rsidR="00321F63" w:rsidRPr="003A59E2" w:rsidRDefault="00321F63" w:rsidP="00321F63">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p w:rsidR="0009081B" w:rsidRPr="003A59E2" w:rsidRDefault="0009081B" w:rsidP="0009081B">
      <w:pPr>
        <w:rPr>
          <w:noProof w:val="0"/>
        </w:rPr>
      </w:pPr>
    </w:p>
    <w:sectPr w:rsidR="0009081B" w:rsidRPr="003A59E2" w:rsidSect="004C36E0">
      <w:headerReference w:type="first" r:id="rId44"/>
      <w:footerReference w:type="first" r:id="rId45"/>
      <w:pgSz w:w="12242" w:h="15842" w:code="1"/>
      <w:pgMar w:top="2101"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2F14" w:rsidRDefault="00C32F14" w:rsidP="00D2195C">
      <w:r>
        <w:separator/>
      </w:r>
    </w:p>
    <w:p w:rsidR="00C32F14" w:rsidRDefault="00C32F14"/>
    <w:p w:rsidR="00C32F14" w:rsidRDefault="00C32F14"/>
  </w:endnote>
  <w:endnote w:type="continuationSeparator" w:id="0">
    <w:p w:rsidR="00C32F14" w:rsidRDefault="00C32F14" w:rsidP="00D2195C">
      <w:r>
        <w:continuationSeparator/>
      </w:r>
    </w:p>
    <w:p w:rsidR="00C32F14" w:rsidRDefault="00C32F14"/>
    <w:p w:rsidR="00C32F14" w:rsidRDefault="00C32F14"/>
  </w:endnote>
  <w:endnote w:type="continuationNotice" w:id="1">
    <w:p w:rsidR="00C32F14" w:rsidRDefault="00C32F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AP Sans 2007 Light">
    <w:panose1 w:val="00000000000000000000"/>
    <w:charset w:val="00"/>
    <w:family w:val="roman"/>
    <w:notTrueType/>
    <w:pitch w:val="variable"/>
    <w:sig w:usb0="A00002AF" w:usb1="5000205B" w:usb2="00000000" w:usb3="00000000" w:csb0="0000009F" w:csb1="00000000"/>
  </w:font>
  <w:font w:name="SAPFolioLight">
    <w:altName w:val="Times New Roman"/>
    <w:charset w:val="00"/>
    <w:family w:val="auto"/>
    <w:pitch w:val="variable"/>
    <w:sig w:usb0="800000AF" w:usb1="0000204A" w:usb2="00000000" w:usb3="00000000" w:csb0="00000011" w:csb1="00000000"/>
  </w:font>
  <w:font w:name="BentonSans Book">
    <w:charset w:val="00"/>
    <w:family w:val="auto"/>
    <w:pitch w:val="variable"/>
    <w:sig w:usb0="A00002FF" w:usb1="5000A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4983" w:rsidRPr="00756366" w:rsidRDefault="00754983" w:rsidP="00F976F3">
    <w:pPr>
      <w:pStyle w:val="Footer"/>
      <w:tabs>
        <w:tab w:val="clear" w:pos="4536"/>
        <w:tab w:val="clear" w:pos="9072"/>
        <w:tab w:val="right" w:pos="9923"/>
      </w:tabs>
      <w:rPr>
        <w:sz w:val="18"/>
        <w:szCs w:val="18"/>
      </w:rPr>
    </w:pPr>
    <w:r>
      <w:rPr>
        <w:lang w:eastAsia="de-DE"/>
      </w:rPr>
      <mc:AlternateContent>
        <mc:Choice Requires="wps">
          <w:drawing>
            <wp:anchor distT="0" distB="0" distL="114300" distR="114300" simplePos="0" relativeHeight="251658240" behindDoc="1" locked="0" layoutInCell="1" allowOverlap="1" wp14:anchorId="69F2D307" wp14:editId="23969E65">
              <wp:simplePos x="0" y="0"/>
              <wp:positionH relativeFrom="column">
                <wp:posOffset>28575</wp:posOffset>
              </wp:positionH>
              <wp:positionV relativeFrom="paragraph">
                <wp:posOffset>-116840</wp:posOffset>
              </wp:positionV>
              <wp:extent cx="6300000" cy="4445"/>
              <wp:effectExtent l="0" t="0" r="24765" b="14605"/>
              <wp:wrapNone/>
              <wp:docPr id="32"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00000" cy="444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95571" id="Rectangle 25" o:spid="_x0000_s1026" style="position:absolute;margin-left:2.25pt;margin-top:-9.2pt;width:496.05pt;height:.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" fillcolor="black" strokeweight="1pt"/>
          </w:pict>
        </mc:Fallback>
      </mc:AlternateContent>
    </w:r>
    <w:r w:rsidRPr="00756366">
      <w:rPr>
        <w:sz w:val="18"/>
        <w:szCs w:val="18"/>
      </w:rPr>
      <w:tab/>
    </w:r>
    <w:r w:rsidRPr="00756366">
      <w:rPr>
        <w:sz w:val="18"/>
        <w:szCs w:val="18"/>
      </w:rPr>
      <w:fldChar w:fldCharType="begin"/>
    </w:r>
    <w:r w:rsidRPr="00756366">
      <w:rPr>
        <w:sz w:val="18"/>
        <w:szCs w:val="18"/>
      </w:rPr>
      <w:instrText xml:space="preserve"> PAGE   \* MERGEFORMAT </w:instrText>
    </w:r>
    <w:r w:rsidRPr="00756366">
      <w:rPr>
        <w:sz w:val="18"/>
        <w:szCs w:val="18"/>
      </w:rPr>
      <w:fldChar w:fldCharType="separate"/>
    </w:r>
    <w:r>
      <w:rPr>
        <w:sz w:val="18"/>
        <w:szCs w:val="18"/>
      </w:rPr>
      <w:t>4</w:t>
    </w:r>
    <w:r w:rsidRPr="00756366">
      <w:rP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4983" w:rsidRDefault="00754983" w:rsidP="00D11809">
    <w:pPr>
      <w:pStyle w:val="Footer"/>
      <w:tabs>
        <w:tab w:val="clear" w:pos="4536"/>
        <w:tab w:val="clear" w:pos="9072"/>
        <w:tab w:val="center" w:pos="4961"/>
      </w:tabs>
      <w:ind w:right="51"/>
    </w:pPr>
    <w:r>
      <mc:AlternateContent>
        <mc:Choice Requires="wps">
          <w:drawing>
            <wp:anchor distT="45720" distB="45720" distL="114300" distR="114300" simplePos="0" relativeHeight="251658243" behindDoc="0" locked="0" layoutInCell="1" allowOverlap="1" wp14:anchorId="02A72296" wp14:editId="4B2ED8AA">
              <wp:simplePos x="0" y="0"/>
              <wp:positionH relativeFrom="column">
                <wp:posOffset>1556657</wp:posOffset>
              </wp:positionH>
              <wp:positionV relativeFrom="paragraph">
                <wp:posOffset>1905</wp:posOffset>
              </wp:positionV>
              <wp:extent cx="2360930" cy="1404620"/>
              <wp:effectExtent l="0" t="0" r="8890" b="571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754983" w:rsidRDefault="00000000" w:rsidP="00D11809">
                          <w:pPr>
                            <w:jc w:val="center"/>
                          </w:pPr>
                          <w:hyperlink r:id="rId1" w:tgtFrame="_blank" w:tooltip="https://www.sap.com/copyright" w:history="1">
                            <w:r w:rsidR="00754983">
                              <w:rPr>
                                <w:rStyle w:val="Hyperlink"/>
                                <w:rFonts w:ascii="Segoe UI" w:hAnsi="Segoe UI" w:cs="Segoe UI"/>
                                <w:color w:val="99B3D4"/>
                                <w:sz w:val="22"/>
                              </w:rPr>
                              <w:t>Copyright/Trademark</w:t>
                            </w:r>
                          </w:hyperlink>
                        </w:p>
                        <w:p w:rsidR="00754983" w:rsidRDefault="00754983" w:rsidP="00D11809"/>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2A72296" id="_x0000_t202" coordsize="21600,21600" o:spt="202" path="m,l,21600r21600,l21600,xe">
              <v:stroke joinstyle="miter"/>
              <v:path gradientshapeok="t" o:connecttype="rect"/>
            </v:shapetype>
            <v:shape id="Text Box 2" o:spid="_x0000_s1026" type="#_x0000_t202" style="position:absolute;margin-left:122.55pt;margin-top:.15pt;width:185.9pt;height:110.6pt;z-index:251658243;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" stroked="f">
              <v:textbox style="mso-fit-shape-to-text:t">
                <w:txbxContent>
                  <w:p w:rsidR="00754983" w:rsidRDefault="00000000" w:rsidP="00D11809">
                    <w:pPr>
                      <w:jc w:val="center"/>
                    </w:pPr>
                    <w:hyperlink r:id="rId2" w:tgtFrame="_blank" w:tooltip="https://www.sap.com/copyright" w:history="1">
                      <w:r w:rsidR="00754983">
                        <w:rPr>
                          <w:rStyle w:val="Hyperlink"/>
                          <w:rFonts w:ascii="Segoe UI" w:hAnsi="Segoe UI" w:cs="Segoe UI"/>
                          <w:color w:val="99B3D4"/>
                          <w:sz w:val="22"/>
                        </w:rPr>
                        <w:t>Copyright/Trademark</w:t>
                      </w:r>
                    </w:hyperlink>
                  </w:p>
                  <w:p w:rsidR="00754983" w:rsidRDefault="00754983" w:rsidP="00D11809"/>
                </w:txbxContent>
              </v:textbox>
              <w10:wrap type="square"/>
            </v:shape>
          </w:pict>
        </mc:Fallback>
      </mc:AlternateContent>
    </w:r>
    <w:r>
      <w:rPr>
        <w:lang w:eastAsia="de-DE"/>
      </w:rPr>
      <w:drawing>
        <wp:anchor distT="0" distB="0" distL="114300" distR="114300" simplePos="0" relativeHeight="251658242" behindDoc="0" locked="0" layoutInCell="1" allowOverlap="1" wp14:anchorId="64473CEA" wp14:editId="368088E6">
          <wp:simplePos x="0" y="0"/>
          <wp:positionH relativeFrom="page">
            <wp:posOffset>720090</wp:posOffset>
          </wp:positionH>
          <wp:positionV relativeFrom="page">
            <wp:posOffset>9235440</wp:posOffset>
          </wp:positionV>
          <wp:extent cx="1180800" cy="230400"/>
          <wp:effectExtent l="0" t="0" r="635"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P_Ariba_horz_R_pos_blugld.png"/>
                  <pic:cNvPicPr/>
                </pic:nvPicPr>
                <pic:blipFill>
                  <a:blip r:embed="rId3">
                    <a:extLst>
                      <a:ext uri="{28A0092B-C50C-407E-A947-70E740481C1C}">
                        <a14:useLocalDpi xmlns:a14="http://schemas.microsoft.com/office/drawing/2010/main" val="0"/>
                      </a:ext>
                    </a:extLst>
                  </a:blip>
                  <a:stretch>
                    <a:fillRect/>
                  </a:stretch>
                </pic:blipFill>
                <pic:spPr>
                  <a:xfrm>
                    <a:off x="0" y="0"/>
                    <a:ext cx="1180800" cy="230400"/>
                  </a:xfrm>
                  <a:prstGeom prst="rect">
                    <a:avLst/>
                  </a:prstGeom>
                </pic:spPr>
              </pic:pic>
            </a:graphicData>
          </a:graphic>
          <wp14:sizeRelH relativeFrom="margin">
            <wp14:pctWidth>0</wp14:pctWidth>
          </wp14:sizeRelH>
          <wp14:sizeRelV relativeFrom="margin">
            <wp14:pctHeight>0</wp14:pctHeight>
          </wp14:sizeRelV>
        </wp:anchor>
      </w:drawing>
    </w:r>
    <w:r>
      <w:rPr>
        <w:lang w:eastAsia="de-DE"/>
      </w:rPr>
      <w:t xml:space="preserve">  </w:t>
    </w:r>
    <w:r>
      <w:rPr>
        <w:lang w:eastAsia="de-DE"/>
      </w:rPr>
      <w:drawing>
        <wp:anchor distT="0" distB="0" distL="114300" distR="114300" simplePos="0" relativeHeight="251658241" behindDoc="0" locked="0" layoutInCell="1" allowOverlap="1" wp14:anchorId="3303AC8B" wp14:editId="2EFF2278">
          <wp:simplePos x="0" y="0"/>
          <wp:positionH relativeFrom="page">
            <wp:posOffset>5062855</wp:posOffset>
          </wp:positionH>
          <wp:positionV relativeFrom="page">
            <wp:posOffset>9163050</wp:posOffset>
          </wp:positionV>
          <wp:extent cx="2048256" cy="375514"/>
          <wp:effectExtent l="0" t="0" r="9525" b="5715"/>
          <wp:wrapNone/>
          <wp:docPr id="9"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4">
                    <a:extLst>
                      <a:ext uri="{28A0092B-C50C-407E-A947-70E740481C1C}">
                        <a14:useLocalDpi xmlns:a14="http://schemas.microsoft.com/office/drawing/2010/main" val="0"/>
                      </a:ext>
                    </a:extLst>
                  </a:blip>
                  <a:stretch>
                    <a:fillRect/>
                  </a:stretch>
                </pic:blipFill>
                <pic:spPr>
                  <a:xfrm>
                    <a:off x="0" y="0"/>
                    <a:ext cx="2048256" cy="375514"/>
                  </a:xfrm>
                  <a:prstGeom prst="rect">
                    <a:avLst/>
                  </a:prstGeom>
                </pic:spPr>
              </pic:pic>
            </a:graphicData>
          </a:graphic>
          <wp14:sizeRelH relativeFrom="margin">
            <wp14:pctWidth>0</wp14:pctWidth>
          </wp14:sizeRelH>
          <wp14:sizeRelV relativeFrom="margin">
            <wp14:pctHeight>0</wp14:pctHeight>
          </wp14:sizeRelV>
        </wp:anchor>
      </w:drawing>
    </w:r>
    <w:r>
      <w:rPr>
        <w:lang w:eastAsia="de-DE"/>
      </w:rPr>
      <w:tab/>
    </w:r>
  </w:p>
  <w:p w:rsidR="00754983" w:rsidRDefault="00754983" w:rsidP="00D265C3">
    <w:pPr>
      <w:pStyle w:val="Footer"/>
      <w:tabs>
        <w:tab w:val="clear" w:pos="90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4983" w:rsidRDefault="00754983" w:rsidP="00101F58">
    <w:pPr>
      <w:pStyle w:val="Footer"/>
    </w:pPr>
  </w:p>
  <w:p w:rsidR="00754983" w:rsidRDefault="00754983">
    <w:pPr>
      <w:pStyle w:val="Footer"/>
    </w:pPr>
  </w:p>
  <w:p w:rsidR="00754983" w:rsidRDefault="00754983">
    <w:pPr>
      <w:pStyle w:val="Footer"/>
    </w:pPr>
    <w:r>
      <w:rPr>
        <w:lang w:eastAsia="de-DE"/>
      </w:rPr>
      <mc:AlternateContent>
        <mc:Choice Requires="wps">
          <w:drawing>
            <wp:anchor distT="0" distB="0" distL="114300" distR="114300" simplePos="0" relativeHeight="251658244" behindDoc="1" locked="0" layoutInCell="1" allowOverlap="1" wp14:anchorId="0CDA247F" wp14:editId="27B6D9E1">
              <wp:simplePos x="0" y="0"/>
              <wp:positionH relativeFrom="column">
                <wp:posOffset>0</wp:posOffset>
              </wp:positionH>
              <wp:positionV relativeFrom="paragraph">
                <wp:posOffset>40005</wp:posOffset>
              </wp:positionV>
              <wp:extent cx="6300000" cy="1905"/>
              <wp:effectExtent l="0" t="0" r="24765" b="17145"/>
              <wp:wrapNone/>
              <wp:docPr id="29"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6300000" cy="1905"/>
                      </a:xfrm>
                      <a:prstGeom prst="rect">
                        <a:avLst/>
                      </a:prstGeom>
                      <a:solidFill>
                        <a:srgbClr val="000000"/>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C54F15" id="Rectangle 47" o:spid="_x0000_s1026" style="position:absolute;margin-left:0;margin-top:3.15pt;width:496.05pt;height:.15pt;flip:y;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" fillcolor="black" strokeweight="1pt"/>
          </w:pict>
        </mc:Fallback>
      </mc:AlternateContent>
    </w:r>
  </w:p>
  <w:p w:rsidR="00754983" w:rsidRPr="00E74A40" w:rsidRDefault="00754983" w:rsidP="00F976F3">
    <w:pPr>
      <w:pStyle w:val="Footer"/>
      <w:tabs>
        <w:tab w:val="clear" w:pos="4536"/>
        <w:tab w:val="clear" w:pos="9072"/>
        <w:tab w:val="right" w:pos="9923"/>
      </w:tabs>
      <w:jc w:val="right"/>
      <w:rPr>
        <w:sz w:val="18"/>
        <w:szCs w:val="18"/>
      </w:rPr>
    </w:pPr>
    <w:r w:rsidRPr="00756366">
      <w:rPr>
        <w:sz w:val="18"/>
        <w:szCs w:val="18"/>
      </w:rPr>
      <w:fldChar w:fldCharType="begin"/>
    </w:r>
    <w:r w:rsidRPr="00756366">
      <w:rPr>
        <w:sz w:val="18"/>
        <w:szCs w:val="18"/>
      </w:rPr>
      <w:instrText xml:space="preserve"> PAGE   \* MERGEFORMAT </w:instrText>
    </w:r>
    <w:r w:rsidRPr="00756366">
      <w:rPr>
        <w:sz w:val="18"/>
        <w:szCs w:val="18"/>
      </w:rPr>
      <w:fldChar w:fldCharType="separate"/>
    </w:r>
    <w:r>
      <w:rPr>
        <w:sz w:val="18"/>
        <w:szCs w:val="18"/>
      </w:rPr>
      <w:t>2</w:t>
    </w:r>
    <w:r w:rsidRPr="00756366">
      <w:rP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4983" w:rsidRDefault="00754983" w:rsidP="0076305D">
    <w:pPr>
      <w:jc w:val="right"/>
    </w:pPr>
    <w:r>
      <w:tab/>
    </w:r>
    <w:r>
      <w:tab/>
    </w:r>
  </w:p>
  <w:p w:rsidR="00754983" w:rsidRDefault="00754983">
    <w:pPr>
      <w:pStyle w:val="Footer"/>
    </w:pPr>
  </w:p>
  <w:p w:rsidR="00754983" w:rsidRDefault="00754983" w:rsidP="00EB126F">
    <w:pPr>
      <w:pStyle w:val="Footer"/>
      <w:tabs>
        <w:tab w:val="clear" w:pos="4536"/>
        <w:tab w:val="clear" w:pos="9072"/>
        <w:tab w:val="right" w:pos="9639"/>
      </w:tabs>
    </w:pPr>
    <w:r>
      <w:tab/>
    </w:r>
  </w:p>
  <w:p w:rsidR="00754983" w:rsidRDefault="00754983" w:rsidP="00085B2C">
    <w:pPr>
      <w:pStyle w:val="Footer"/>
      <w:tabs>
        <w:tab w:val="clear" w:pos="9072"/>
      </w:tabs>
      <w:ind w:right="51"/>
    </w:pPr>
    <w:r>
      <mc:AlternateContent>
        <mc:Choice Requires="wps">
          <w:drawing>
            <wp:anchor distT="45720" distB="45720" distL="114300" distR="114300" simplePos="0" relativeHeight="251658247" behindDoc="0" locked="0" layoutInCell="1" allowOverlap="1" wp14:anchorId="7A743846" wp14:editId="0C2DCA0B">
              <wp:simplePos x="0" y="0"/>
              <wp:positionH relativeFrom="column">
                <wp:posOffset>1562100</wp:posOffset>
              </wp:positionH>
              <wp:positionV relativeFrom="paragraph">
                <wp:posOffset>6441</wp:posOffset>
              </wp:positionV>
              <wp:extent cx="2360930" cy="1404620"/>
              <wp:effectExtent l="0" t="0" r="8890" b="5715"/>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754983" w:rsidRDefault="00000000" w:rsidP="009C45E4">
                          <w:pPr>
                            <w:jc w:val="center"/>
                          </w:pPr>
                          <w:hyperlink r:id="rId1" w:tgtFrame="_blank" w:tooltip="https://www.sap.com/copyright" w:history="1">
                            <w:r w:rsidR="00754983">
                              <w:rPr>
                                <w:rStyle w:val="Hyperlink"/>
                                <w:rFonts w:ascii="Segoe UI" w:hAnsi="Segoe UI" w:cs="Segoe UI"/>
                                <w:color w:val="99B3D4"/>
                                <w:sz w:val="22"/>
                              </w:rPr>
                              <w:t>Copyright/Trademark</w:t>
                            </w:r>
                          </w:hyperlink>
                        </w:p>
                        <w:p w:rsidR="00754983" w:rsidRDefault="00754983" w:rsidP="009C45E4"/>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A743846" id="_x0000_t202" coordsize="21600,21600" o:spt="202" path="m,l,21600r21600,l21600,xe">
              <v:stroke joinstyle="miter"/>
              <v:path gradientshapeok="t" o:connecttype="rect"/>
            </v:shapetype>
            <v:shape id="_x0000_s1027" type="#_x0000_t202" style="position:absolute;margin-left:123pt;margin-top:.5pt;width:185.9pt;height:110.6pt;z-index:25165824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" stroked="f">
              <v:textbox style="mso-fit-shape-to-text:t">
                <w:txbxContent>
                  <w:p w:rsidR="00754983" w:rsidRDefault="00000000" w:rsidP="009C45E4">
                    <w:pPr>
                      <w:jc w:val="center"/>
                    </w:pPr>
                    <w:hyperlink r:id="rId2" w:tgtFrame="_blank" w:tooltip="https://www.sap.com/copyright" w:history="1">
                      <w:r w:rsidR="00754983">
                        <w:rPr>
                          <w:rStyle w:val="Hyperlink"/>
                          <w:rFonts w:ascii="Segoe UI" w:hAnsi="Segoe UI" w:cs="Segoe UI"/>
                          <w:color w:val="99B3D4"/>
                          <w:sz w:val="22"/>
                        </w:rPr>
                        <w:t>Copyright/Trademark</w:t>
                      </w:r>
                    </w:hyperlink>
                  </w:p>
                  <w:p w:rsidR="00754983" w:rsidRDefault="00754983" w:rsidP="009C45E4"/>
                </w:txbxContent>
              </v:textbox>
              <w10:wrap type="square"/>
            </v:shape>
          </w:pict>
        </mc:Fallback>
      </mc:AlternateContent>
    </w:r>
    <w:r>
      <w:rPr>
        <w:lang w:eastAsia="de-DE"/>
      </w:rPr>
      <w:drawing>
        <wp:anchor distT="0" distB="0" distL="114300" distR="114300" simplePos="0" relativeHeight="251658246" behindDoc="0" locked="0" layoutInCell="1" allowOverlap="1" wp14:anchorId="1A842368" wp14:editId="5A4F1DA1">
          <wp:simplePos x="0" y="0"/>
          <wp:positionH relativeFrom="page">
            <wp:posOffset>720090</wp:posOffset>
          </wp:positionH>
          <wp:positionV relativeFrom="page">
            <wp:posOffset>9235440</wp:posOffset>
          </wp:positionV>
          <wp:extent cx="1180800" cy="230400"/>
          <wp:effectExtent l="0" t="0" r="635" b="0"/>
          <wp:wrapNone/>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AP_Ariba_horz_R_pos_blugld.png"/>
                  <pic:cNvPicPr/>
                </pic:nvPicPr>
                <pic:blipFill>
                  <a:blip r:embed="rId3">
                    <a:extLst>
                      <a:ext uri="{28A0092B-C50C-407E-A947-70E740481C1C}">
                        <a14:useLocalDpi xmlns:a14="http://schemas.microsoft.com/office/drawing/2010/main" val="0"/>
                      </a:ext>
                    </a:extLst>
                  </a:blip>
                  <a:stretch>
                    <a:fillRect/>
                  </a:stretch>
                </pic:blipFill>
                <pic:spPr>
                  <a:xfrm>
                    <a:off x="0" y="0"/>
                    <a:ext cx="1180800" cy="230400"/>
                  </a:xfrm>
                  <a:prstGeom prst="rect">
                    <a:avLst/>
                  </a:prstGeom>
                </pic:spPr>
              </pic:pic>
            </a:graphicData>
          </a:graphic>
          <wp14:sizeRelH relativeFrom="margin">
            <wp14:pctWidth>0</wp14:pctWidth>
          </wp14:sizeRelH>
          <wp14:sizeRelV relativeFrom="margin">
            <wp14:pctHeight>0</wp14:pctHeight>
          </wp14:sizeRelV>
        </wp:anchor>
      </w:drawing>
    </w:r>
    <w:r>
      <w:rPr>
        <w:lang w:eastAsia="de-DE"/>
      </w:rPr>
      <w:t xml:space="preserve">  </w:t>
    </w:r>
    <w:r>
      <w:rPr>
        <w:lang w:eastAsia="de-DE"/>
      </w:rPr>
      <w:drawing>
        <wp:anchor distT="0" distB="0" distL="114300" distR="114300" simplePos="0" relativeHeight="251658245" behindDoc="0" locked="0" layoutInCell="1" allowOverlap="1" wp14:anchorId="283082F4" wp14:editId="681C9FD5">
          <wp:simplePos x="0" y="0"/>
          <wp:positionH relativeFrom="page">
            <wp:posOffset>5062855</wp:posOffset>
          </wp:positionH>
          <wp:positionV relativeFrom="page">
            <wp:posOffset>9163050</wp:posOffset>
          </wp:positionV>
          <wp:extent cx="2048256" cy="375514"/>
          <wp:effectExtent l="0" t="0" r="9525" b="5715"/>
          <wp:wrapNone/>
          <wp:docPr id="6"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P_Best_C_grad_blk.eps"/>
                  <pic:cNvPicPr/>
                </pic:nvPicPr>
                <pic:blipFill>
                  <a:blip r:embed="rId4">
                    <a:extLst>
                      <a:ext uri="{28A0092B-C50C-407E-A947-70E740481C1C}">
                        <a14:useLocalDpi xmlns:a14="http://schemas.microsoft.com/office/drawing/2010/main" val="0"/>
                      </a:ext>
                    </a:extLst>
                  </a:blip>
                  <a:stretch>
                    <a:fillRect/>
                  </a:stretch>
                </pic:blipFill>
                <pic:spPr>
                  <a:xfrm>
                    <a:off x="0" y="0"/>
                    <a:ext cx="2048256" cy="375514"/>
                  </a:xfrm>
                  <a:prstGeom prst="rect">
                    <a:avLst/>
                  </a:prstGeom>
                </pic:spPr>
              </pic:pic>
            </a:graphicData>
          </a:graphic>
          <wp14:sizeRelH relativeFrom="margin">
            <wp14:pctWidth>0</wp14:pctWidth>
          </wp14:sizeRelH>
          <wp14:sizeRelV relativeFrom="margin">
            <wp14:pctHeight>0</wp14:pctHeight>
          </wp14:sizeRelV>
        </wp:anchor>
      </w:drawing>
    </w:r>
  </w:p>
  <w:p w:rsidR="00754983" w:rsidRDefault="00754983" w:rsidP="00085B2C">
    <w:pPr>
      <w:pStyle w:val="Footer"/>
      <w:tabs>
        <w:tab w:val="clear" w:pos="9072"/>
      </w:tabs>
    </w:pPr>
  </w:p>
  <w:p w:rsidR="00754983" w:rsidRDefault="00754983" w:rsidP="00085B2C">
    <w:pPr>
      <w:pStyle w:val="Footer"/>
      <w:tabs>
        <w:tab w:val="clear" w:pos="9072"/>
      </w:tabs>
      <w:ind w:right="5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2F14" w:rsidRDefault="00C32F14" w:rsidP="00D2195C">
      <w:r>
        <w:separator/>
      </w:r>
    </w:p>
    <w:p w:rsidR="00C32F14" w:rsidRDefault="00C32F14"/>
    <w:p w:rsidR="00C32F14" w:rsidRDefault="00C32F14"/>
  </w:footnote>
  <w:footnote w:type="continuationSeparator" w:id="0">
    <w:p w:rsidR="00C32F14" w:rsidRDefault="00C32F14" w:rsidP="00D2195C">
      <w:r>
        <w:continuationSeparator/>
      </w:r>
    </w:p>
    <w:p w:rsidR="00C32F14" w:rsidRDefault="00C32F14"/>
    <w:p w:rsidR="00C32F14" w:rsidRDefault="00C32F14"/>
  </w:footnote>
  <w:footnote w:type="continuationNotice" w:id="1">
    <w:p w:rsidR="00C32F14" w:rsidRDefault="00C32F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4983" w:rsidRPr="00935EE2" w:rsidRDefault="00754983" w:rsidP="00B12D48">
    <w:pPr>
      <w:tabs>
        <w:tab w:val="right" w:pos="9639"/>
      </w:tabs>
      <w:rPr>
        <w:b/>
        <w:sz w:val="18"/>
        <w:szCs w:val="18"/>
      </w:rPr>
    </w:pPr>
    <w:r w:rsidRPr="00935EE2">
      <w:rPr>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4983" w:rsidRPr="00935EE2" w:rsidRDefault="00754983" w:rsidP="00101F58">
    <w:pPr>
      <w:tabs>
        <w:tab w:val="right" w:pos="9639"/>
      </w:tabs>
      <w:rPr>
        <w:b/>
        <w:sz w:val="18"/>
        <w:szCs w:val="18"/>
      </w:rPr>
    </w:pPr>
    <w:r w:rsidRPr="00935EE2">
      <w:rPr>
        <w:sz w:val="18"/>
        <w:szCs w:val="18"/>
      </w:rPr>
      <w:tab/>
    </w:r>
  </w:p>
  <w:p w:rsidR="00754983" w:rsidRPr="00101F58" w:rsidRDefault="00754983" w:rsidP="00584C9C">
    <w:pPr>
      <w:pStyle w:val="Header"/>
      <w:tabs>
        <w:tab w:val="clear" w:pos="9072"/>
        <w:tab w:val="right" w:pos="990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4983" w:rsidRPr="001237CC" w:rsidRDefault="00754983" w:rsidP="006C01E0">
    <w:pPr>
      <w:pStyle w:val="Header"/>
      <w:tabs>
        <w:tab w:val="clear" w:pos="4536"/>
        <w:tab w:val="clear" w:pos="9072"/>
        <w:tab w:val="left" w:pos="2927"/>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4155"/>
    <w:multiLevelType w:val="hybridMultilevel"/>
    <w:tmpl w:val="C98A2B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7987577"/>
    <w:multiLevelType w:val="hybridMultilevel"/>
    <w:tmpl w:val="DBC6FE9E"/>
    <w:lvl w:ilvl="0" w:tplc="BEF8B950">
      <w:start w:val="1"/>
      <w:numFmt w:val="bullet"/>
      <w:lvlText w:val=""/>
      <w:lvlJc w:val="left"/>
      <w:pPr>
        <w:ind w:left="360" w:hanging="360"/>
      </w:pPr>
      <w:rPr>
        <w:rFonts w:ascii="Symbol" w:hAnsi="Symbol" w:hint="default"/>
        <w:u w:color="6996B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8361FFC"/>
    <w:multiLevelType w:val="hybridMultilevel"/>
    <w:tmpl w:val="7644A568"/>
    <w:lvl w:ilvl="0" w:tplc="BEF8B950">
      <w:start w:val="1"/>
      <w:numFmt w:val="bullet"/>
      <w:lvlText w:val=""/>
      <w:lvlJc w:val="left"/>
      <w:pPr>
        <w:ind w:left="360" w:hanging="360"/>
      </w:pPr>
      <w:rPr>
        <w:rFonts w:ascii="Symbol" w:hAnsi="Symbol" w:hint="default"/>
        <w:u w:color="6996B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C9721B6"/>
    <w:multiLevelType w:val="hybridMultilevel"/>
    <w:tmpl w:val="FDD2F05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DFC2DC6"/>
    <w:multiLevelType w:val="hybridMultilevel"/>
    <w:tmpl w:val="A226F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5755A4"/>
    <w:multiLevelType w:val="multilevel"/>
    <w:tmpl w:val="59129F5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lvlText w:val="%1.%2.%3"/>
      <w:lvlJc w:val="left"/>
      <w:pPr>
        <w:ind w:left="108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15:restartNumberingAfterBreak="0">
    <w:nsid w:val="170605DE"/>
    <w:multiLevelType w:val="hybridMultilevel"/>
    <w:tmpl w:val="495CC8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591A13"/>
    <w:multiLevelType w:val="multilevel"/>
    <w:tmpl w:val="B8D686A6"/>
    <w:lvl w:ilvl="0">
      <w:start w:val="3"/>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19E1786A"/>
    <w:multiLevelType w:val="hybridMultilevel"/>
    <w:tmpl w:val="B238C026"/>
    <w:lvl w:ilvl="0" w:tplc="BEF8B950">
      <w:start w:val="1"/>
      <w:numFmt w:val="bullet"/>
      <w:lvlText w:val=""/>
      <w:lvlJc w:val="left"/>
      <w:pPr>
        <w:ind w:left="360" w:hanging="360"/>
      </w:pPr>
      <w:rPr>
        <w:rFonts w:ascii="Symbol" w:hAnsi="Symbol" w:hint="default"/>
        <w:u w:color="6996B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75D4EB5"/>
    <w:multiLevelType w:val="hybridMultilevel"/>
    <w:tmpl w:val="EB2EDBC6"/>
    <w:styleLink w:val="Style2"/>
    <w:lvl w:ilvl="0" w:tplc="87AAFE40">
      <w:start w:val="1"/>
      <w:numFmt w:val="bullet"/>
      <w:lvlText w:val=""/>
      <w:lvlJc w:val="left"/>
      <w:pPr>
        <w:ind w:left="360" w:hanging="360"/>
      </w:pPr>
      <w:rPr>
        <w:rFonts w:ascii="Symbol" w:hAnsi="Symbol" w:hint="default"/>
        <w:color w:val="auto"/>
        <w:u w:color="6996BE"/>
      </w:rPr>
    </w:lvl>
    <w:lvl w:ilvl="1" w:tplc="9B467530">
      <w:start w:val="1"/>
      <w:numFmt w:val="bullet"/>
      <w:lvlText w:val=""/>
      <w:lvlJc w:val="left"/>
      <w:pPr>
        <w:ind w:left="1069" w:hanging="360"/>
      </w:pPr>
      <w:rPr>
        <w:rFonts w:ascii="Symbol" w:hAnsi="Symbol" w:cs="Courier New" w:hint="default"/>
      </w:rPr>
    </w:lvl>
    <w:lvl w:ilvl="2" w:tplc="1BBC6B3C">
      <w:start w:val="1"/>
      <w:numFmt w:val="bullet"/>
      <w:lvlText w:val="o"/>
      <w:lvlJc w:val="left"/>
      <w:pPr>
        <w:ind w:left="1778" w:hanging="360"/>
      </w:pPr>
      <w:rPr>
        <w:rFonts w:ascii="Courier New" w:hAnsi="Courier New" w:hint="default"/>
      </w:rPr>
    </w:lvl>
    <w:lvl w:ilvl="3" w:tplc="3872EE4C">
      <w:start w:val="1"/>
      <w:numFmt w:val="bullet"/>
      <w:lvlText w:val=""/>
      <w:lvlJc w:val="left"/>
      <w:pPr>
        <w:ind w:left="3448" w:hanging="360"/>
      </w:pPr>
      <w:rPr>
        <w:rFonts w:ascii="Symbol" w:hAnsi="Symbol" w:hint="default"/>
      </w:rPr>
    </w:lvl>
    <w:lvl w:ilvl="4" w:tplc="69A0976E">
      <w:start w:val="1"/>
      <w:numFmt w:val="bullet"/>
      <w:lvlText w:val="o"/>
      <w:lvlJc w:val="left"/>
      <w:pPr>
        <w:ind w:left="4168" w:hanging="360"/>
      </w:pPr>
      <w:rPr>
        <w:rFonts w:ascii="Courier New" w:hAnsi="Courier New" w:cs="Courier New" w:hint="default"/>
      </w:rPr>
    </w:lvl>
    <w:lvl w:ilvl="5" w:tplc="C80E535A">
      <w:start w:val="1"/>
      <w:numFmt w:val="bullet"/>
      <w:lvlText w:val=""/>
      <w:lvlJc w:val="left"/>
      <w:pPr>
        <w:ind w:left="4888" w:hanging="360"/>
      </w:pPr>
      <w:rPr>
        <w:rFonts w:ascii="Wingdings" w:hAnsi="Wingdings" w:hint="default"/>
      </w:rPr>
    </w:lvl>
    <w:lvl w:ilvl="6" w:tplc="33DAA362">
      <w:start w:val="1"/>
      <w:numFmt w:val="bullet"/>
      <w:lvlText w:val=""/>
      <w:lvlJc w:val="left"/>
      <w:pPr>
        <w:ind w:left="5608" w:hanging="360"/>
      </w:pPr>
      <w:rPr>
        <w:rFonts w:ascii="Symbol" w:hAnsi="Symbol" w:hint="default"/>
      </w:rPr>
    </w:lvl>
    <w:lvl w:ilvl="7" w:tplc="71E82D40">
      <w:start w:val="1"/>
      <w:numFmt w:val="bullet"/>
      <w:lvlText w:val="o"/>
      <w:lvlJc w:val="left"/>
      <w:pPr>
        <w:ind w:left="6328" w:hanging="360"/>
      </w:pPr>
      <w:rPr>
        <w:rFonts w:ascii="Courier New" w:hAnsi="Courier New" w:cs="Courier New" w:hint="default"/>
      </w:rPr>
    </w:lvl>
    <w:lvl w:ilvl="8" w:tplc="343E9690">
      <w:start w:val="1"/>
      <w:numFmt w:val="bullet"/>
      <w:lvlText w:val=""/>
      <w:lvlJc w:val="left"/>
      <w:pPr>
        <w:ind w:left="7048" w:hanging="360"/>
      </w:pPr>
      <w:rPr>
        <w:rFonts w:ascii="Wingdings" w:hAnsi="Wingdings" w:hint="default"/>
      </w:rPr>
    </w:lvl>
  </w:abstractNum>
  <w:abstractNum w:abstractNumId="10" w15:restartNumberingAfterBreak="0">
    <w:nsid w:val="29ED13F4"/>
    <w:multiLevelType w:val="hybridMultilevel"/>
    <w:tmpl w:val="2F6A42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1D73A5"/>
    <w:multiLevelType w:val="hybridMultilevel"/>
    <w:tmpl w:val="8FF8B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B747BF"/>
    <w:multiLevelType w:val="hybridMultilevel"/>
    <w:tmpl w:val="5518E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0D7A56"/>
    <w:multiLevelType w:val="hybridMultilevel"/>
    <w:tmpl w:val="7EE45298"/>
    <w:lvl w:ilvl="0" w:tplc="1D386416">
      <w:start w:val="1"/>
      <w:numFmt w:val="decimal"/>
      <w:lvlText w:val="%1)"/>
      <w:lvlJc w:val="left"/>
      <w:pPr>
        <w:tabs>
          <w:tab w:val="num" w:pos="720"/>
        </w:tabs>
        <w:ind w:left="720" w:hanging="360"/>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3F1100"/>
    <w:multiLevelType w:val="hybridMultilevel"/>
    <w:tmpl w:val="5958EF4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29223E2"/>
    <w:multiLevelType w:val="hybridMultilevel"/>
    <w:tmpl w:val="B54A7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9C4FDC"/>
    <w:multiLevelType w:val="multilevel"/>
    <w:tmpl w:val="3E4EC752"/>
    <w:lvl w:ilvl="0">
      <w:start w:val="2"/>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7CD4E52"/>
    <w:multiLevelType w:val="hybridMultilevel"/>
    <w:tmpl w:val="C93A5BC4"/>
    <w:lvl w:ilvl="0" w:tplc="BEF8B950">
      <w:start w:val="1"/>
      <w:numFmt w:val="bullet"/>
      <w:lvlText w:val=""/>
      <w:lvlJc w:val="left"/>
      <w:pPr>
        <w:ind w:left="360" w:hanging="360"/>
      </w:pPr>
      <w:rPr>
        <w:rFonts w:ascii="Symbol" w:hAnsi="Symbol" w:hint="default"/>
        <w:u w:color="6996B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DED4ED0"/>
    <w:multiLevelType w:val="hybridMultilevel"/>
    <w:tmpl w:val="C82027BC"/>
    <w:lvl w:ilvl="0" w:tplc="BEF8B950">
      <w:start w:val="1"/>
      <w:numFmt w:val="bullet"/>
      <w:lvlText w:val=""/>
      <w:lvlJc w:val="left"/>
      <w:pPr>
        <w:ind w:left="360" w:hanging="360"/>
      </w:pPr>
      <w:rPr>
        <w:rFonts w:ascii="Symbol" w:hAnsi="Symbol" w:hint="default"/>
        <w:u w:color="6996B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F426809"/>
    <w:multiLevelType w:val="hybridMultilevel"/>
    <w:tmpl w:val="D7C4F82E"/>
    <w:styleLink w:val="Style1"/>
    <w:lvl w:ilvl="0" w:tplc="B2724550">
      <w:start w:val="1"/>
      <w:numFmt w:val="bullet"/>
      <w:lvlText w:val="¡"/>
      <w:lvlJc w:val="left"/>
      <w:pPr>
        <w:ind w:left="360" w:hanging="360"/>
      </w:pPr>
      <w:rPr>
        <w:rFonts w:ascii="Wingdings 2" w:hAnsi="Wingdings 2" w:hint="default"/>
      </w:rPr>
    </w:lvl>
    <w:lvl w:ilvl="1" w:tplc="8AF4584C">
      <w:start w:val="1"/>
      <w:numFmt w:val="bullet"/>
      <w:lvlText w:val=""/>
      <w:lvlJc w:val="left"/>
      <w:pPr>
        <w:ind w:left="1069" w:hanging="360"/>
      </w:pPr>
      <w:rPr>
        <w:rFonts w:ascii="Symbol" w:hAnsi="Symbol" w:cs="Courier New" w:hint="default"/>
        <w:color w:val="44697D"/>
      </w:rPr>
    </w:lvl>
    <w:lvl w:ilvl="2" w:tplc="F06E54BE">
      <w:start w:val="1"/>
      <w:numFmt w:val="bullet"/>
      <w:lvlText w:val="o"/>
      <w:lvlJc w:val="left"/>
      <w:pPr>
        <w:ind w:left="1800" w:hanging="360"/>
      </w:pPr>
      <w:rPr>
        <w:rFonts w:ascii="Courier New" w:hAnsi="Courier New" w:hint="default"/>
      </w:rPr>
    </w:lvl>
    <w:lvl w:ilvl="3" w:tplc="8E7A5B38">
      <w:start w:val="1"/>
      <w:numFmt w:val="bullet"/>
      <w:lvlText w:val=""/>
      <w:lvlJc w:val="left"/>
      <w:pPr>
        <w:ind w:left="2520" w:hanging="360"/>
      </w:pPr>
      <w:rPr>
        <w:rFonts w:ascii="Symbol" w:hAnsi="Symbol" w:hint="default"/>
      </w:rPr>
    </w:lvl>
    <w:lvl w:ilvl="4" w:tplc="DFAC898C">
      <w:start w:val="1"/>
      <w:numFmt w:val="bullet"/>
      <w:lvlText w:val="o"/>
      <w:lvlJc w:val="left"/>
      <w:pPr>
        <w:ind w:left="3240" w:hanging="360"/>
      </w:pPr>
      <w:rPr>
        <w:rFonts w:ascii="Courier New" w:hAnsi="Courier New" w:cs="Courier New" w:hint="default"/>
      </w:rPr>
    </w:lvl>
    <w:lvl w:ilvl="5" w:tplc="3926E014">
      <w:start w:val="1"/>
      <w:numFmt w:val="bullet"/>
      <w:lvlText w:val=""/>
      <w:lvlJc w:val="left"/>
      <w:pPr>
        <w:ind w:left="3960" w:hanging="360"/>
      </w:pPr>
      <w:rPr>
        <w:rFonts w:ascii="Wingdings" w:hAnsi="Wingdings" w:hint="default"/>
      </w:rPr>
    </w:lvl>
    <w:lvl w:ilvl="6" w:tplc="0BAAD2D4">
      <w:start w:val="1"/>
      <w:numFmt w:val="bullet"/>
      <w:lvlText w:val=""/>
      <w:lvlJc w:val="left"/>
      <w:pPr>
        <w:ind w:left="4680" w:hanging="360"/>
      </w:pPr>
      <w:rPr>
        <w:rFonts w:ascii="Symbol" w:hAnsi="Symbol" w:hint="default"/>
      </w:rPr>
    </w:lvl>
    <w:lvl w:ilvl="7" w:tplc="BAB6469C">
      <w:start w:val="1"/>
      <w:numFmt w:val="bullet"/>
      <w:lvlText w:val="o"/>
      <w:lvlJc w:val="left"/>
      <w:pPr>
        <w:ind w:left="5400" w:hanging="360"/>
      </w:pPr>
      <w:rPr>
        <w:rFonts w:ascii="Courier New" w:hAnsi="Courier New" w:cs="Courier New" w:hint="default"/>
      </w:rPr>
    </w:lvl>
    <w:lvl w:ilvl="8" w:tplc="2E084192">
      <w:start w:val="1"/>
      <w:numFmt w:val="bullet"/>
      <w:lvlText w:val=""/>
      <w:lvlJc w:val="left"/>
      <w:pPr>
        <w:ind w:left="6120" w:hanging="360"/>
      </w:pPr>
      <w:rPr>
        <w:rFonts w:ascii="Wingdings" w:hAnsi="Wingdings" w:hint="default"/>
      </w:rPr>
    </w:lvl>
  </w:abstractNum>
  <w:abstractNum w:abstractNumId="20" w15:restartNumberingAfterBreak="0">
    <w:nsid w:val="50E40F89"/>
    <w:multiLevelType w:val="hybridMultilevel"/>
    <w:tmpl w:val="1E924E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C84A73"/>
    <w:multiLevelType w:val="hybridMultilevel"/>
    <w:tmpl w:val="DCD8D6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A292CA2"/>
    <w:multiLevelType w:val="hybridMultilevel"/>
    <w:tmpl w:val="1F0A21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5BC14155"/>
    <w:multiLevelType w:val="hybridMultilevel"/>
    <w:tmpl w:val="3796B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AB5D17"/>
    <w:multiLevelType w:val="hybridMultilevel"/>
    <w:tmpl w:val="525C0292"/>
    <w:styleLink w:val="Style3"/>
    <w:lvl w:ilvl="0" w:tplc="E8CEC706">
      <w:start w:val="1"/>
      <w:numFmt w:val="bullet"/>
      <w:pStyle w:val="Bullet1"/>
      <w:lvlText w:val=""/>
      <w:lvlJc w:val="left"/>
      <w:pPr>
        <w:ind w:left="568" w:hanging="284"/>
      </w:pPr>
      <w:rPr>
        <w:rFonts w:ascii="Symbol" w:hAnsi="Symbol" w:hint="default"/>
        <w:color w:val="auto"/>
      </w:rPr>
    </w:lvl>
    <w:lvl w:ilvl="1" w:tplc="B0B812C2">
      <w:start w:val="1"/>
      <w:numFmt w:val="bullet"/>
      <w:pStyle w:val="Bullet2"/>
      <w:lvlText w:val=""/>
      <w:lvlJc w:val="left"/>
      <w:pPr>
        <w:tabs>
          <w:tab w:val="num" w:pos="2269"/>
        </w:tabs>
        <w:ind w:left="851" w:hanging="283"/>
      </w:pPr>
      <w:rPr>
        <w:rFonts w:ascii="Symbol" w:hAnsi="Symbol" w:hint="default"/>
      </w:rPr>
    </w:lvl>
    <w:lvl w:ilvl="2" w:tplc="E4B6D95C">
      <w:start w:val="1"/>
      <w:numFmt w:val="bullet"/>
      <w:pStyle w:val="Bullet3"/>
      <w:lvlText w:val="o"/>
      <w:lvlJc w:val="left"/>
      <w:pPr>
        <w:ind w:left="284" w:firstLine="0"/>
      </w:pPr>
      <w:rPr>
        <w:rFonts w:ascii="Courier New" w:hAnsi="Courier New" w:hint="default"/>
      </w:rPr>
    </w:lvl>
    <w:lvl w:ilvl="3" w:tplc="33DA9FA6">
      <w:start w:val="1"/>
      <w:numFmt w:val="bullet"/>
      <w:lvlText w:val=""/>
      <w:lvlJc w:val="left"/>
      <w:pPr>
        <w:ind w:left="5149" w:hanging="360"/>
      </w:pPr>
      <w:rPr>
        <w:rFonts w:ascii="Symbol" w:hAnsi="Symbol" w:hint="default"/>
      </w:rPr>
    </w:lvl>
    <w:lvl w:ilvl="4" w:tplc="3B129054">
      <w:start w:val="1"/>
      <w:numFmt w:val="bullet"/>
      <w:lvlText w:val="o"/>
      <w:lvlJc w:val="left"/>
      <w:pPr>
        <w:ind w:left="5869" w:hanging="360"/>
      </w:pPr>
      <w:rPr>
        <w:rFonts w:ascii="Courier New" w:hAnsi="Courier New" w:cs="Courier New" w:hint="default"/>
      </w:rPr>
    </w:lvl>
    <w:lvl w:ilvl="5" w:tplc="7FF8E75E">
      <w:start w:val="1"/>
      <w:numFmt w:val="bullet"/>
      <w:lvlText w:val=""/>
      <w:lvlJc w:val="left"/>
      <w:pPr>
        <w:ind w:left="6589" w:hanging="360"/>
      </w:pPr>
      <w:rPr>
        <w:rFonts w:ascii="Wingdings" w:hAnsi="Wingdings" w:hint="default"/>
      </w:rPr>
    </w:lvl>
    <w:lvl w:ilvl="6" w:tplc="974A8724">
      <w:start w:val="1"/>
      <w:numFmt w:val="bullet"/>
      <w:lvlText w:val=""/>
      <w:lvlJc w:val="left"/>
      <w:pPr>
        <w:ind w:left="7309" w:hanging="360"/>
      </w:pPr>
      <w:rPr>
        <w:rFonts w:ascii="Symbol" w:hAnsi="Symbol" w:hint="default"/>
      </w:rPr>
    </w:lvl>
    <w:lvl w:ilvl="7" w:tplc="EE16615E">
      <w:start w:val="1"/>
      <w:numFmt w:val="bullet"/>
      <w:lvlText w:val="o"/>
      <w:lvlJc w:val="left"/>
      <w:pPr>
        <w:ind w:left="8029" w:hanging="360"/>
      </w:pPr>
      <w:rPr>
        <w:rFonts w:ascii="Courier New" w:hAnsi="Courier New" w:cs="Courier New" w:hint="default"/>
      </w:rPr>
    </w:lvl>
    <w:lvl w:ilvl="8" w:tplc="C74AF28C">
      <w:start w:val="1"/>
      <w:numFmt w:val="bullet"/>
      <w:lvlText w:val=""/>
      <w:lvlJc w:val="left"/>
      <w:pPr>
        <w:ind w:left="8749" w:hanging="360"/>
      </w:pPr>
      <w:rPr>
        <w:rFonts w:ascii="Wingdings" w:hAnsi="Wingdings" w:hint="default"/>
      </w:rPr>
    </w:lvl>
  </w:abstractNum>
  <w:abstractNum w:abstractNumId="25" w15:restartNumberingAfterBreak="0">
    <w:nsid w:val="68695202"/>
    <w:multiLevelType w:val="hybridMultilevel"/>
    <w:tmpl w:val="A04650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6BDC2637"/>
    <w:multiLevelType w:val="hybridMultilevel"/>
    <w:tmpl w:val="ADE49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F41F9F"/>
    <w:multiLevelType w:val="hybridMultilevel"/>
    <w:tmpl w:val="11A8ACCC"/>
    <w:lvl w:ilvl="0" w:tplc="D876DF6A">
      <w:start w:val="1"/>
      <w:numFmt w:val="bullet"/>
      <w:lvlText w:val=""/>
      <w:lvlJc w:val="left"/>
      <w:pPr>
        <w:ind w:left="720" w:hanging="360"/>
      </w:pPr>
      <w:rPr>
        <w:rFonts w:ascii="Wingdings" w:hAnsi="Wingdings" w:hint="default"/>
        <w:color w:val="0076CB" w:themeColor="text2"/>
      </w:rPr>
    </w:lvl>
    <w:lvl w:ilvl="1" w:tplc="8C4A7AA6">
      <w:start w:val="1"/>
      <w:numFmt w:val="decimal"/>
      <w:lvlText w:val="%2."/>
      <w:lvlJc w:val="left"/>
      <w:pPr>
        <w:ind w:left="1440" w:hanging="360"/>
      </w:pPr>
      <w:rPr>
        <w:rFonts w:ascii="Arial" w:eastAsia="Calibri" w:hAnsi="Arial" w:cs="Arial"/>
      </w:rPr>
    </w:lvl>
    <w:lvl w:ilvl="2" w:tplc="04090005">
      <w:start w:val="1"/>
      <w:numFmt w:val="bullet"/>
      <w:lvlText w:val=""/>
      <w:lvlJc w:val="left"/>
      <w:pPr>
        <w:ind w:left="2160" w:hanging="360"/>
      </w:pPr>
      <w:rPr>
        <w:rFonts w:ascii="Wingdings" w:hAnsi="Wingdings" w:hint="default"/>
      </w:rPr>
    </w:lvl>
    <w:lvl w:ilvl="3" w:tplc="33E06852">
      <w:start w:val="1"/>
      <w:numFmt w:val="bullet"/>
      <w:lvlText w:val="-"/>
      <w:lvlJc w:val="left"/>
      <w:pPr>
        <w:ind w:left="2880" w:hanging="360"/>
      </w:pPr>
      <w:rPr>
        <w:rFonts w:ascii="Arial" w:eastAsiaTheme="minorHAnsi" w:hAnsi="Arial" w:cs="Aria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CA17E1"/>
    <w:multiLevelType w:val="hybridMultilevel"/>
    <w:tmpl w:val="9E8CE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FA2C5A"/>
    <w:multiLevelType w:val="hybridMultilevel"/>
    <w:tmpl w:val="07BE6EB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3DB778A"/>
    <w:multiLevelType w:val="hybridMultilevel"/>
    <w:tmpl w:val="8950602C"/>
    <w:lvl w:ilvl="0" w:tplc="BEF8B950">
      <w:start w:val="1"/>
      <w:numFmt w:val="bullet"/>
      <w:lvlText w:val=""/>
      <w:lvlJc w:val="left"/>
      <w:pPr>
        <w:ind w:left="360" w:hanging="360"/>
      </w:pPr>
      <w:rPr>
        <w:rFonts w:ascii="Symbol" w:hAnsi="Symbol" w:hint="default"/>
        <w:u w:color="6996BE"/>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7E2626C"/>
    <w:multiLevelType w:val="hybridMultilevel"/>
    <w:tmpl w:val="1EAE4C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866869616">
    <w:abstractNumId w:val="19"/>
  </w:num>
  <w:num w:numId="2" w16cid:durableId="1357996817">
    <w:abstractNumId w:val="9"/>
  </w:num>
  <w:num w:numId="3" w16cid:durableId="1260143074">
    <w:abstractNumId w:val="24"/>
  </w:num>
  <w:num w:numId="4" w16cid:durableId="1200750892">
    <w:abstractNumId w:val="3"/>
  </w:num>
  <w:num w:numId="5" w16cid:durableId="262688162">
    <w:abstractNumId w:val="2"/>
  </w:num>
  <w:num w:numId="6" w16cid:durableId="1629504423">
    <w:abstractNumId w:val="8"/>
  </w:num>
  <w:num w:numId="7" w16cid:durableId="1444616571">
    <w:abstractNumId w:val="30"/>
  </w:num>
  <w:num w:numId="8" w16cid:durableId="154885021">
    <w:abstractNumId w:val="17"/>
  </w:num>
  <w:num w:numId="9" w16cid:durableId="1662540981">
    <w:abstractNumId w:val="18"/>
  </w:num>
  <w:num w:numId="10" w16cid:durableId="25253139">
    <w:abstractNumId w:val="7"/>
  </w:num>
  <w:num w:numId="11" w16cid:durableId="436562874">
    <w:abstractNumId w:val="5"/>
  </w:num>
  <w:num w:numId="12" w16cid:durableId="1687487600">
    <w:abstractNumId w:val="16"/>
  </w:num>
  <w:num w:numId="13" w16cid:durableId="1889946974">
    <w:abstractNumId w:val="5"/>
    <w:lvlOverride w:ilvl="0">
      <w:startOverride w:val="4"/>
    </w:lvlOverride>
  </w:num>
  <w:num w:numId="14" w16cid:durableId="1030645861">
    <w:abstractNumId w:val="1"/>
  </w:num>
  <w:num w:numId="15" w16cid:durableId="161775198">
    <w:abstractNumId w:val="14"/>
  </w:num>
  <w:num w:numId="16" w16cid:durableId="1906451012">
    <w:abstractNumId w:val="22"/>
  </w:num>
  <w:num w:numId="17" w16cid:durableId="1855876269">
    <w:abstractNumId w:val="21"/>
  </w:num>
  <w:num w:numId="18" w16cid:durableId="3871534">
    <w:abstractNumId w:val="25"/>
  </w:num>
  <w:num w:numId="19" w16cid:durableId="562637312">
    <w:abstractNumId w:val="29"/>
  </w:num>
  <w:num w:numId="20" w16cid:durableId="1724716302">
    <w:abstractNumId w:val="31"/>
  </w:num>
  <w:num w:numId="21" w16cid:durableId="1201896545">
    <w:abstractNumId w:val="4"/>
  </w:num>
  <w:num w:numId="22" w16cid:durableId="474493139">
    <w:abstractNumId w:val="10"/>
  </w:num>
  <w:num w:numId="23" w16cid:durableId="700711632">
    <w:abstractNumId w:val="13"/>
  </w:num>
  <w:num w:numId="24" w16cid:durableId="252249452">
    <w:abstractNumId w:val="6"/>
  </w:num>
  <w:num w:numId="25" w16cid:durableId="1537307914">
    <w:abstractNumId w:val="27"/>
  </w:num>
  <w:num w:numId="26" w16cid:durableId="1273706042">
    <w:abstractNumId w:val="20"/>
  </w:num>
  <w:num w:numId="27" w16cid:durableId="142091848">
    <w:abstractNumId w:val="0"/>
  </w:num>
  <w:num w:numId="28" w16cid:durableId="1905948841">
    <w:abstractNumId w:val="23"/>
  </w:num>
  <w:num w:numId="29" w16cid:durableId="1399935941">
    <w:abstractNumId w:val="28"/>
  </w:num>
  <w:num w:numId="30" w16cid:durableId="2096130015">
    <w:abstractNumId w:val="26"/>
  </w:num>
  <w:num w:numId="31" w16cid:durableId="963658057">
    <w:abstractNumId w:val="12"/>
  </w:num>
  <w:num w:numId="32" w16cid:durableId="1037586085">
    <w:abstractNumId w:val="11"/>
  </w:num>
  <w:num w:numId="33" w16cid:durableId="642807373">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165"/>
    <w:rsid w:val="00000539"/>
    <w:rsid w:val="00001AEB"/>
    <w:rsid w:val="000036E3"/>
    <w:rsid w:val="00003D7E"/>
    <w:rsid w:val="00005AE8"/>
    <w:rsid w:val="0001659D"/>
    <w:rsid w:val="00024FB4"/>
    <w:rsid w:val="00025915"/>
    <w:rsid w:val="00026E00"/>
    <w:rsid w:val="00027FA4"/>
    <w:rsid w:val="00030561"/>
    <w:rsid w:val="000338C4"/>
    <w:rsid w:val="000362A8"/>
    <w:rsid w:val="0004057C"/>
    <w:rsid w:val="00041755"/>
    <w:rsid w:val="00045807"/>
    <w:rsid w:val="00045BA6"/>
    <w:rsid w:val="0004721E"/>
    <w:rsid w:val="000475A7"/>
    <w:rsid w:val="00050202"/>
    <w:rsid w:val="00050EEE"/>
    <w:rsid w:val="00051AB4"/>
    <w:rsid w:val="00052E16"/>
    <w:rsid w:val="00053E7C"/>
    <w:rsid w:val="00053F54"/>
    <w:rsid w:val="00054F98"/>
    <w:rsid w:val="0005593D"/>
    <w:rsid w:val="00056145"/>
    <w:rsid w:val="0005679E"/>
    <w:rsid w:val="00057923"/>
    <w:rsid w:val="00063864"/>
    <w:rsid w:val="00064585"/>
    <w:rsid w:val="000653F9"/>
    <w:rsid w:val="000711C9"/>
    <w:rsid w:val="000728DF"/>
    <w:rsid w:val="00080393"/>
    <w:rsid w:val="00082454"/>
    <w:rsid w:val="00082BE5"/>
    <w:rsid w:val="0008502B"/>
    <w:rsid w:val="00085B2C"/>
    <w:rsid w:val="0009081B"/>
    <w:rsid w:val="00090B54"/>
    <w:rsid w:val="00090C35"/>
    <w:rsid w:val="00090CD4"/>
    <w:rsid w:val="00093106"/>
    <w:rsid w:val="00095818"/>
    <w:rsid w:val="00096B29"/>
    <w:rsid w:val="00097B80"/>
    <w:rsid w:val="000A3D39"/>
    <w:rsid w:val="000A5074"/>
    <w:rsid w:val="000A52A6"/>
    <w:rsid w:val="000A5A0A"/>
    <w:rsid w:val="000B1C6D"/>
    <w:rsid w:val="000B4C87"/>
    <w:rsid w:val="000B6383"/>
    <w:rsid w:val="000C032E"/>
    <w:rsid w:val="000C205A"/>
    <w:rsid w:val="000C546A"/>
    <w:rsid w:val="000C607C"/>
    <w:rsid w:val="000C6356"/>
    <w:rsid w:val="000C7811"/>
    <w:rsid w:val="000C7B81"/>
    <w:rsid w:val="000D03A5"/>
    <w:rsid w:val="000D052B"/>
    <w:rsid w:val="000D189E"/>
    <w:rsid w:val="000D42AC"/>
    <w:rsid w:val="000E0DA9"/>
    <w:rsid w:val="000E2D4D"/>
    <w:rsid w:val="000E3DD8"/>
    <w:rsid w:val="000E7098"/>
    <w:rsid w:val="000F1CA1"/>
    <w:rsid w:val="000F2A52"/>
    <w:rsid w:val="000F315E"/>
    <w:rsid w:val="000F4EB2"/>
    <w:rsid w:val="000F5BB9"/>
    <w:rsid w:val="000F5D0C"/>
    <w:rsid w:val="000F7353"/>
    <w:rsid w:val="001005CA"/>
    <w:rsid w:val="0010144A"/>
    <w:rsid w:val="00101F58"/>
    <w:rsid w:val="00102F8A"/>
    <w:rsid w:val="00103E49"/>
    <w:rsid w:val="001050B6"/>
    <w:rsid w:val="001050D3"/>
    <w:rsid w:val="00105F05"/>
    <w:rsid w:val="00112EEC"/>
    <w:rsid w:val="00115DC4"/>
    <w:rsid w:val="001160C7"/>
    <w:rsid w:val="00120F05"/>
    <w:rsid w:val="0012105F"/>
    <w:rsid w:val="00121650"/>
    <w:rsid w:val="001216D2"/>
    <w:rsid w:val="001231CE"/>
    <w:rsid w:val="001237CC"/>
    <w:rsid w:val="001239C6"/>
    <w:rsid w:val="00124D75"/>
    <w:rsid w:val="00127575"/>
    <w:rsid w:val="00127A7D"/>
    <w:rsid w:val="00130F75"/>
    <w:rsid w:val="00133A73"/>
    <w:rsid w:val="00134D02"/>
    <w:rsid w:val="001409A5"/>
    <w:rsid w:val="001410BF"/>
    <w:rsid w:val="00143418"/>
    <w:rsid w:val="00144C21"/>
    <w:rsid w:val="00144D97"/>
    <w:rsid w:val="001457CB"/>
    <w:rsid w:val="00146775"/>
    <w:rsid w:val="0014689B"/>
    <w:rsid w:val="00147D8F"/>
    <w:rsid w:val="00152F93"/>
    <w:rsid w:val="0015358C"/>
    <w:rsid w:val="001549FB"/>
    <w:rsid w:val="00155613"/>
    <w:rsid w:val="00156567"/>
    <w:rsid w:val="001604C9"/>
    <w:rsid w:val="0016078C"/>
    <w:rsid w:val="00160FDF"/>
    <w:rsid w:val="0016144E"/>
    <w:rsid w:val="00161580"/>
    <w:rsid w:val="00161A05"/>
    <w:rsid w:val="00162D7F"/>
    <w:rsid w:val="00162F6E"/>
    <w:rsid w:val="001630BB"/>
    <w:rsid w:val="00163EE6"/>
    <w:rsid w:val="0016457F"/>
    <w:rsid w:val="00164D1D"/>
    <w:rsid w:val="0016667D"/>
    <w:rsid w:val="00171E31"/>
    <w:rsid w:val="00173EDF"/>
    <w:rsid w:val="00176FE2"/>
    <w:rsid w:val="00182199"/>
    <w:rsid w:val="0018709F"/>
    <w:rsid w:val="00190883"/>
    <w:rsid w:val="00190AD5"/>
    <w:rsid w:val="00192860"/>
    <w:rsid w:val="001A00CB"/>
    <w:rsid w:val="001A5A61"/>
    <w:rsid w:val="001A6435"/>
    <w:rsid w:val="001A69FF"/>
    <w:rsid w:val="001A6C14"/>
    <w:rsid w:val="001B130A"/>
    <w:rsid w:val="001B17ED"/>
    <w:rsid w:val="001B4EAB"/>
    <w:rsid w:val="001B53FE"/>
    <w:rsid w:val="001B60A7"/>
    <w:rsid w:val="001B6478"/>
    <w:rsid w:val="001B78F9"/>
    <w:rsid w:val="001B7AD0"/>
    <w:rsid w:val="001C076A"/>
    <w:rsid w:val="001C0AFC"/>
    <w:rsid w:val="001C247D"/>
    <w:rsid w:val="001C316F"/>
    <w:rsid w:val="001C37D8"/>
    <w:rsid w:val="001C619D"/>
    <w:rsid w:val="001D08EE"/>
    <w:rsid w:val="001D330D"/>
    <w:rsid w:val="001D3A63"/>
    <w:rsid w:val="001D65CE"/>
    <w:rsid w:val="001D7F09"/>
    <w:rsid w:val="001E339C"/>
    <w:rsid w:val="001E6091"/>
    <w:rsid w:val="001F0AD9"/>
    <w:rsid w:val="001F0D75"/>
    <w:rsid w:val="001F2FE9"/>
    <w:rsid w:val="001F5358"/>
    <w:rsid w:val="001F59EC"/>
    <w:rsid w:val="001F6F64"/>
    <w:rsid w:val="00200ECC"/>
    <w:rsid w:val="0020218D"/>
    <w:rsid w:val="00203AC8"/>
    <w:rsid w:val="002061ED"/>
    <w:rsid w:val="002062EF"/>
    <w:rsid w:val="00220209"/>
    <w:rsid w:val="0022375C"/>
    <w:rsid w:val="002275AC"/>
    <w:rsid w:val="00227F00"/>
    <w:rsid w:val="00230CBA"/>
    <w:rsid w:val="00230FDA"/>
    <w:rsid w:val="002311CB"/>
    <w:rsid w:val="00231A9E"/>
    <w:rsid w:val="00232070"/>
    <w:rsid w:val="00235A71"/>
    <w:rsid w:val="0023606B"/>
    <w:rsid w:val="00237388"/>
    <w:rsid w:val="002436ED"/>
    <w:rsid w:val="00244BED"/>
    <w:rsid w:val="00247C50"/>
    <w:rsid w:val="00251306"/>
    <w:rsid w:val="00251949"/>
    <w:rsid w:val="00253FED"/>
    <w:rsid w:val="00255062"/>
    <w:rsid w:val="002573A7"/>
    <w:rsid w:val="00262847"/>
    <w:rsid w:val="00263497"/>
    <w:rsid w:val="00263550"/>
    <w:rsid w:val="002656D3"/>
    <w:rsid w:val="00267F43"/>
    <w:rsid w:val="0027301C"/>
    <w:rsid w:val="00273100"/>
    <w:rsid w:val="00276144"/>
    <w:rsid w:val="00276B51"/>
    <w:rsid w:val="002850CD"/>
    <w:rsid w:val="00285476"/>
    <w:rsid w:val="00290F32"/>
    <w:rsid w:val="00293683"/>
    <w:rsid w:val="00293724"/>
    <w:rsid w:val="00294244"/>
    <w:rsid w:val="0029629C"/>
    <w:rsid w:val="00296B64"/>
    <w:rsid w:val="00296DC8"/>
    <w:rsid w:val="002977D2"/>
    <w:rsid w:val="002A0743"/>
    <w:rsid w:val="002A176B"/>
    <w:rsid w:val="002A3447"/>
    <w:rsid w:val="002A45D4"/>
    <w:rsid w:val="002B028E"/>
    <w:rsid w:val="002B14DF"/>
    <w:rsid w:val="002B239D"/>
    <w:rsid w:val="002B3007"/>
    <w:rsid w:val="002B649F"/>
    <w:rsid w:val="002C0452"/>
    <w:rsid w:val="002C444F"/>
    <w:rsid w:val="002C466A"/>
    <w:rsid w:val="002D0F15"/>
    <w:rsid w:val="002D392E"/>
    <w:rsid w:val="002D3D63"/>
    <w:rsid w:val="002D4DE5"/>
    <w:rsid w:val="002D66FC"/>
    <w:rsid w:val="002D7250"/>
    <w:rsid w:val="002E14FB"/>
    <w:rsid w:val="002E272B"/>
    <w:rsid w:val="002E3952"/>
    <w:rsid w:val="002F420B"/>
    <w:rsid w:val="002F4CC0"/>
    <w:rsid w:val="002F62A2"/>
    <w:rsid w:val="002F6B86"/>
    <w:rsid w:val="002F7F59"/>
    <w:rsid w:val="00300C6E"/>
    <w:rsid w:val="00300ED4"/>
    <w:rsid w:val="003016D3"/>
    <w:rsid w:val="00301717"/>
    <w:rsid w:val="00302817"/>
    <w:rsid w:val="00306C4B"/>
    <w:rsid w:val="00312349"/>
    <w:rsid w:val="00313945"/>
    <w:rsid w:val="003142D4"/>
    <w:rsid w:val="00316DB3"/>
    <w:rsid w:val="0031723E"/>
    <w:rsid w:val="0032171E"/>
    <w:rsid w:val="00321F63"/>
    <w:rsid w:val="00323034"/>
    <w:rsid w:val="0032524C"/>
    <w:rsid w:val="0032722C"/>
    <w:rsid w:val="0032762A"/>
    <w:rsid w:val="003312AF"/>
    <w:rsid w:val="0033174E"/>
    <w:rsid w:val="00334943"/>
    <w:rsid w:val="003359BF"/>
    <w:rsid w:val="00335C89"/>
    <w:rsid w:val="00335D32"/>
    <w:rsid w:val="00336183"/>
    <w:rsid w:val="00336187"/>
    <w:rsid w:val="00336C3B"/>
    <w:rsid w:val="00336E2E"/>
    <w:rsid w:val="00336EF9"/>
    <w:rsid w:val="00337264"/>
    <w:rsid w:val="003407F5"/>
    <w:rsid w:val="003412DA"/>
    <w:rsid w:val="0034441A"/>
    <w:rsid w:val="003449E9"/>
    <w:rsid w:val="003455B7"/>
    <w:rsid w:val="0035797C"/>
    <w:rsid w:val="003615D8"/>
    <w:rsid w:val="00362496"/>
    <w:rsid w:val="003624E8"/>
    <w:rsid w:val="003624EB"/>
    <w:rsid w:val="0036330F"/>
    <w:rsid w:val="00366FC5"/>
    <w:rsid w:val="00367138"/>
    <w:rsid w:val="00367B0F"/>
    <w:rsid w:val="00367E53"/>
    <w:rsid w:val="00367E65"/>
    <w:rsid w:val="00367E91"/>
    <w:rsid w:val="0037091D"/>
    <w:rsid w:val="0037360E"/>
    <w:rsid w:val="00375031"/>
    <w:rsid w:val="0037660A"/>
    <w:rsid w:val="00376C02"/>
    <w:rsid w:val="003803C1"/>
    <w:rsid w:val="003834AA"/>
    <w:rsid w:val="00384A3C"/>
    <w:rsid w:val="0038507F"/>
    <w:rsid w:val="0039175D"/>
    <w:rsid w:val="003923B0"/>
    <w:rsid w:val="003A59E2"/>
    <w:rsid w:val="003A6457"/>
    <w:rsid w:val="003B2147"/>
    <w:rsid w:val="003B232F"/>
    <w:rsid w:val="003B331D"/>
    <w:rsid w:val="003B4E54"/>
    <w:rsid w:val="003C2618"/>
    <w:rsid w:val="003D09EC"/>
    <w:rsid w:val="003D0B7E"/>
    <w:rsid w:val="003D15BC"/>
    <w:rsid w:val="003D15C0"/>
    <w:rsid w:val="003D37CB"/>
    <w:rsid w:val="003D4C8B"/>
    <w:rsid w:val="003D500C"/>
    <w:rsid w:val="003D6BC3"/>
    <w:rsid w:val="003E0F72"/>
    <w:rsid w:val="003E373C"/>
    <w:rsid w:val="003F04C8"/>
    <w:rsid w:val="003F1348"/>
    <w:rsid w:val="003F1572"/>
    <w:rsid w:val="003F372A"/>
    <w:rsid w:val="003F4468"/>
    <w:rsid w:val="003F599B"/>
    <w:rsid w:val="0040309E"/>
    <w:rsid w:val="00403A43"/>
    <w:rsid w:val="00403B6F"/>
    <w:rsid w:val="004065E5"/>
    <w:rsid w:val="00406D74"/>
    <w:rsid w:val="0040735B"/>
    <w:rsid w:val="004073E3"/>
    <w:rsid w:val="00411B9E"/>
    <w:rsid w:val="00412667"/>
    <w:rsid w:val="0041453B"/>
    <w:rsid w:val="004155C0"/>
    <w:rsid w:val="004175C7"/>
    <w:rsid w:val="00417972"/>
    <w:rsid w:val="004179EB"/>
    <w:rsid w:val="00420CF3"/>
    <w:rsid w:val="00423DDA"/>
    <w:rsid w:val="00426417"/>
    <w:rsid w:val="00430C61"/>
    <w:rsid w:val="00432AD3"/>
    <w:rsid w:val="00434DA6"/>
    <w:rsid w:val="00436A77"/>
    <w:rsid w:val="00437ADB"/>
    <w:rsid w:val="00440026"/>
    <w:rsid w:val="00440B90"/>
    <w:rsid w:val="00441DA8"/>
    <w:rsid w:val="00445223"/>
    <w:rsid w:val="0044569C"/>
    <w:rsid w:val="004459D3"/>
    <w:rsid w:val="0044639A"/>
    <w:rsid w:val="00446C0B"/>
    <w:rsid w:val="0045132C"/>
    <w:rsid w:val="00451661"/>
    <w:rsid w:val="00451DB4"/>
    <w:rsid w:val="0045278C"/>
    <w:rsid w:val="0045342C"/>
    <w:rsid w:val="00453915"/>
    <w:rsid w:val="004569BB"/>
    <w:rsid w:val="00457C5E"/>
    <w:rsid w:val="00457FA8"/>
    <w:rsid w:val="00460215"/>
    <w:rsid w:val="00460BA1"/>
    <w:rsid w:val="00462151"/>
    <w:rsid w:val="004669AC"/>
    <w:rsid w:val="004677F2"/>
    <w:rsid w:val="004702C4"/>
    <w:rsid w:val="00471DAD"/>
    <w:rsid w:val="0047201E"/>
    <w:rsid w:val="0047342D"/>
    <w:rsid w:val="004752D7"/>
    <w:rsid w:val="0047560F"/>
    <w:rsid w:val="004766D3"/>
    <w:rsid w:val="00477D7F"/>
    <w:rsid w:val="00477DAB"/>
    <w:rsid w:val="004801C6"/>
    <w:rsid w:val="004812BE"/>
    <w:rsid w:val="004849B7"/>
    <w:rsid w:val="00485818"/>
    <w:rsid w:val="00491B98"/>
    <w:rsid w:val="00491E57"/>
    <w:rsid w:val="0049399A"/>
    <w:rsid w:val="004944D6"/>
    <w:rsid w:val="00494A3B"/>
    <w:rsid w:val="004954AB"/>
    <w:rsid w:val="0049771A"/>
    <w:rsid w:val="004A2B3C"/>
    <w:rsid w:val="004A3BEB"/>
    <w:rsid w:val="004A72D4"/>
    <w:rsid w:val="004B05DE"/>
    <w:rsid w:val="004B0A24"/>
    <w:rsid w:val="004B1714"/>
    <w:rsid w:val="004B3122"/>
    <w:rsid w:val="004B48B8"/>
    <w:rsid w:val="004C197B"/>
    <w:rsid w:val="004C22FE"/>
    <w:rsid w:val="004C2DF0"/>
    <w:rsid w:val="004C36E0"/>
    <w:rsid w:val="004D0100"/>
    <w:rsid w:val="004D0B2E"/>
    <w:rsid w:val="004D2DB9"/>
    <w:rsid w:val="004D457F"/>
    <w:rsid w:val="004D51D4"/>
    <w:rsid w:val="004D5D63"/>
    <w:rsid w:val="004D6134"/>
    <w:rsid w:val="004D626A"/>
    <w:rsid w:val="004E0503"/>
    <w:rsid w:val="004E0F64"/>
    <w:rsid w:val="004E1137"/>
    <w:rsid w:val="004E200D"/>
    <w:rsid w:val="004E32D3"/>
    <w:rsid w:val="004E360A"/>
    <w:rsid w:val="004F1B63"/>
    <w:rsid w:val="004F399F"/>
    <w:rsid w:val="004F3E63"/>
    <w:rsid w:val="004F57C4"/>
    <w:rsid w:val="004F64AA"/>
    <w:rsid w:val="004F73E3"/>
    <w:rsid w:val="004F762E"/>
    <w:rsid w:val="00501E16"/>
    <w:rsid w:val="005045F7"/>
    <w:rsid w:val="00506C30"/>
    <w:rsid w:val="00507AC2"/>
    <w:rsid w:val="00510F7B"/>
    <w:rsid w:val="0051153A"/>
    <w:rsid w:val="005141FD"/>
    <w:rsid w:val="00516615"/>
    <w:rsid w:val="00517517"/>
    <w:rsid w:val="00517584"/>
    <w:rsid w:val="00517B5B"/>
    <w:rsid w:val="00517F6F"/>
    <w:rsid w:val="00522C07"/>
    <w:rsid w:val="00523369"/>
    <w:rsid w:val="0052597D"/>
    <w:rsid w:val="005266EA"/>
    <w:rsid w:val="0052699F"/>
    <w:rsid w:val="00530CF0"/>
    <w:rsid w:val="00530F97"/>
    <w:rsid w:val="00531D97"/>
    <w:rsid w:val="00531F00"/>
    <w:rsid w:val="00535C2A"/>
    <w:rsid w:val="00537CD8"/>
    <w:rsid w:val="005431FE"/>
    <w:rsid w:val="00543BD4"/>
    <w:rsid w:val="00543EC7"/>
    <w:rsid w:val="005446F3"/>
    <w:rsid w:val="0054530D"/>
    <w:rsid w:val="00546311"/>
    <w:rsid w:val="00546A96"/>
    <w:rsid w:val="00553623"/>
    <w:rsid w:val="0055485C"/>
    <w:rsid w:val="00557C0A"/>
    <w:rsid w:val="005618B2"/>
    <w:rsid w:val="00570C53"/>
    <w:rsid w:val="00571554"/>
    <w:rsid w:val="00571BB5"/>
    <w:rsid w:val="0057338D"/>
    <w:rsid w:val="0057468E"/>
    <w:rsid w:val="005748D0"/>
    <w:rsid w:val="00584C9C"/>
    <w:rsid w:val="00585B76"/>
    <w:rsid w:val="00587F27"/>
    <w:rsid w:val="00591AB9"/>
    <w:rsid w:val="00591D6A"/>
    <w:rsid w:val="00593BBB"/>
    <w:rsid w:val="005A1C84"/>
    <w:rsid w:val="005A2083"/>
    <w:rsid w:val="005A4A58"/>
    <w:rsid w:val="005B0194"/>
    <w:rsid w:val="005B0F83"/>
    <w:rsid w:val="005B1100"/>
    <w:rsid w:val="005B2C64"/>
    <w:rsid w:val="005B4FED"/>
    <w:rsid w:val="005B51E4"/>
    <w:rsid w:val="005B67BF"/>
    <w:rsid w:val="005C0632"/>
    <w:rsid w:val="005D0C76"/>
    <w:rsid w:val="005D1E45"/>
    <w:rsid w:val="005D20AB"/>
    <w:rsid w:val="005D2BF0"/>
    <w:rsid w:val="005D7F2C"/>
    <w:rsid w:val="005E02DB"/>
    <w:rsid w:val="005E0714"/>
    <w:rsid w:val="005E0F51"/>
    <w:rsid w:val="005E1AA3"/>
    <w:rsid w:val="005E2A6B"/>
    <w:rsid w:val="005E4F71"/>
    <w:rsid w:val="005E6707"/>
    <w:rsid w:val="005E69BF"/>
    <w:rsid w:val="005E6B49"/>
    <w:rsid w:val="005F0C6A"/>
    <w:rsid w:val="005F268F"/>
    <w:rsid w:val="005F4563"/>
    <w:rsid w:val="005F48F4"/>
    <w:rsid w:val="005F7118"/>
    <w:rsid w:val="00603EAD"/>
    <w:rsid w:val="006053DF"/>
    <w:rsid w:val="00605882"/>
    <w:rsid w:val="00605C34"/>
    <w:rsid w:val="00606EA0"/>
    <w:rsid w:val="006106C5"/>
    <w:rsid w:val="00613F8E"/>
    <w:rsid w:val="00614A3B"/>
    <w:rsid w:val="00620330"/>
    <w:rsid w:val="00621248"/>
    <w:rsid w:val="0062705D"/>
    <w:rsid w:val="00631C17"/>
    <w:rsid w:val="00634A2F"/>
    <w:rsid w:val="00634D84"/>
    <w:rsid w:val="00636942"/>
    <w:rsid w:val="00640A2D"/>
    <w:rsid w:val="0064164E"/>
    <w:rsid w:val="006435AC"/>
    <w:rsid w:val="00646CBE"/>
    <w:rsid w:val="00647159"/>
    <w:rsid w:val="00647B2E"/>
    <w:rsid w:val="00651294"/>
    <w:rsid w:val="00652296"/>
    <w:rsid w:val="00653684"/>
    <w:rsid w:val="00654966"/>
    <w:rsid w:val="00654F8A"/>
    <w:rsid w:val="006551B9"/>
    <w:rsid w:val="0065523E"/>
    <w:rsid w:val="0065552F"/>
    <w:rsid w:val="00656AB7"/>
    <w:rsid w:val="00660A08"/>
    <w:rsid w:val="0066194B"/>
    <w:rsid w:val="00662FBF"/>
    <w:rsid w:val="00664362"/>
    <w:rsid w:val="00665852"/>
    <w:rsid w:val="00666D35"/>
    <w:rsid w:val="00670AAC"/>
    <w:rsid w:val="00671BB2"/>
    <w:rsid w:val="006741B5"/>
    <w:rsid w:val="00677DF4"/>
    <w:rsid w:val="00680CBD"/>
    <w:rsid w:val="006810BD"/>
    <w:rsid w:val="00682FD8"/>
    <w:rsid w:val="006838E3"/>
    <w:rsid w:val="00683C5B"/>
    <w:rsid w:val="00684A34"/>
    <w:rsid w:val="00686978"/>
    <w:rsid w:val="00687186"/>
    <w:rsid w:val="00687786"/>
    <w:rsid w:val="00690CEB"/>
    <w:rsid w:val="006911EC"/>
    <w:rsid w:val="00693C7C"/>
    <w:rsid w:val="006A0508"/>
    <w:rsid w:val="006A2E43"/>
    <w:rsid w:val="006A4E58"/>
    <w:rsid w:val="006A5036"/>
    <w:rsid w:val="006B08E1"/>
    <w:rsid w:val="006B1D87"/>
    <w:rsid w:val="006B2EA8"/>
    <w:rsid w:val="006B39F2"/>
    <w:rsid w:val="006B49D7"/>
    <w:rsid w:val="006B4A0C"/>
    <w:rsid w:val="006C01E0"/>
    <w:rsid w:val="006C2C50"/>
    <w:rsid w:val="006C3B60"/>
    <w:rsid w:val="006D08A7"/>
    <w:rsid w:val="006D23B9"/>
    <w:rsid w:val="006D2E35"/>
    <w:rsid w:val="006D7DB4"/>
    <w:rsid w:val="006E0148"/>
    <w:rsid w:val="006E2EEF"/>
    <w:rsid w:val="006E4811"/>
    <w:rsid w:val="006E7AB3"/>
    <w:rsid w:val="006F21FE"/>
    <w:rsid w:val="006F407C"/>
    <w:rsid w:val="006F42E4"/>
    <w:rsid w:val="006F4FFA"/>
    <w:rsid w:val="006F5465"/>
    <w:rsid w:val="006F593A"/>
    <w:rsid w:val="006F799D"/>
    <w:rsid w:val="00701DCD"/>
    <w:rsid w:val="00702A31"/>
    <w:rsid w:val="00704008"/>
    <w:rsid w:val="0070526A"/>
    <w:rsid w:val="007062C6"/>
    <w:rsid w:val="00706491"/>
    <w:rsid w:val="00712F78"/>
    <w:rsid w:val="00715D9F"/>
    <w:rsid w:val="00720349"/>
    <w:rsid w:val="0072298E"/>
    <w:rsid w:val="00722FC6"/>
    <w:rsid w:val="00724CD2"/>
    <w:rsid w:val="00725189"/>
    <w:rsid w:val="00726492"/>
    <w:rsid w:val="007327C4"/>
    <w:rsid w:val="00742017"/>
    <w:rsid w:val="007429D7"/>
    <w:rsid w:val="00744163"/>
    <w:rsid w:val="00747B5D"/>
    <w:rsid w:val="0075054F"/>
    <w:rsid w:val="00754983"/>
    <w:rsid w:val="00756366"/>
    <w:rsid w:val="00756474"/>
    <w:rsid w:val="0075673B"/>
    <w:rsid w:val="00760BAB"/>
    <w:rsid w:val="0076305D"/>
    <w:rsid w:val="00766A7D"/>
    <w:rsid w:val="007670BC"/>
    <w:rsid w:val="007670EC"/>
    <w:rsid w:val="00767C19"/>
    <w:rsid w:val="00770556"/>
    <w:rsid w:val="007710DC"/>
    <w:rsid w:val="00773B3F"/>
    <w:rsid w:val="007747C8"/>
    <w:rsid w:val="007755C4"/>
    <w:rsid w:val="00777C6A"/>
    <w:rsid w:val="007809FC"/>
    <w:rsid w:val="00780B44"/>
    <w:rsid w:val="00783566"/>
    <w:rsid w:val="007851BF"/>
    <w:rsid w:val="007931D6"/>
    <w:rsid w:val="00793B6C"/>
    <w:rsid w:val="00793DF1"/>
    <w:rsid w:val="00797310"/>
    <w:rsid w:val="007977B4"/>
    <w:rsid w:val="007A0A98"/>
    <w:rsid w:val="007A1E47"/>
    <w:rsid w:val="007A38C2"/>
    <w:rsid w:val="007A4918"/>
    <w:rsid w:val="007A6F5C"/>
    <w:rsid w:val="007B0C1B"/>
    <w:rsid w:val="007B1350"/>
    <w:rsid w:val="007B59B2"/>
    <w:rsid w:val="007B6AEC"/>
    <w:rsid w:val="007B711A"/>
    <w:rsid w:val="007B7BA0"/>
    <w:rsid w:val="007C49B3"/>
    <w:rsid w:val="007C5459"/>
    <w:rsid w:val="007D3751"/>
    <w:rsid w:val="007D3948"/>
    <w:rsid w:val="007E01EE"/>
    <w:rsid w:val="007E056E"/>
    <w:rsid w:val="007E3AA1"/>
    <w:rsid w:val="007E5017"/>
    <w:rsid w:val="007F1611"/>
    <w:rsid w:val="007F3BDD"/>
    <w:rsid w:val="007F4060"/>
    <w:rsid w:val="007F5008"/>
    <w:rsid w:val="007F7019"/>
    <w:rsid w:val="00803823"/>
    <w:rsid w:val="008051DA"/>
    <w:rsid w:val="00810806"/>
    <w:rsid w:val="00811F28"/>
    <w:rsid w:val="00813181"/>
    <w:rsid w:val="00815514"/>
    <w:rsid w:val="00815D2E"/>
    <w:rsid w:val="00816191"/>
    <w:rsid w:val="008245DB"/>
    <w:rsid w:val="00825032"/>
    <w:rsid w:val="00826A52"/>
    <w:rsid w:val="008312D7"/>
    <w:rsid w:val="00831E39"/>
    <w:rsid w:val="00834D15"/>
    <w:rsid w:val="00834F22"/>
    <w:rsid w:val="008360DD"/>
    <w:rsid w:val="00837E34"/>
    <w:rsid w:val="008408F3"/>
    <w:rsid w:val="00841064"/>
    <w:rsid w:val="008415BE"/>
    <w:rsid w:val="008425F8"/>
    <w:rsid w:val="0084328F"/>
    <w:rsid w:val="00844A43"/>
    <w:rsid w:val="00846C2D"/>
    <w:rsid w:val="008501DC"/>
    <w:rsid w:val="00856AB3"/>
    <w:rsid w:val="008570CC"/>
    <w:rsid w:val="008630B0"/>
    <w:rsid w:val="0086572C"/>
    <w:rsid w:val="00867996"/>
    <w:rsid w:val="00870B88"/>
    <w:rsid w:val="0087217D"/>
    <w:rsid w:val="00872DB1"/>
    <w:rsid w:val="00880447"/>
    <w:rsid w:val="00882FE5"/>
    <w:rsid w:val="00883693"/>
    <w:rsid w:val="00883EFB"/>
    <w:rsid w:val="008862A6"/>
    <w:rsid w:val="00886A10"/>
    <w:rsid w:val="00887BD2"/>
    <w:rsid w:val="00887FC0"/>
    <w:rsid w:val="00893F54"/>
    <w:rsid w:val="00896583"/>
    <w:rsid w:val="0089751F"/>
    <w:rsid w:val="008A2861"/>
    <w:rsid w:val="008A35DE"/>
    <w:rsid w:val="008A78D8"/>
    <w:rsid w:val="008A7B95"/>
    <w:rsid w:val="008B0BFE"/>
    <w:rsid w:val="008B18B9"/>
    <w:rsid w:val="008B1F42"/>
    <w:rsid w:val="008B3FF9"/>
    <w:rsid w:val="008B4807"/>
    <w:rsid w:val="008B5B12"/>
    <w:rsid w:val="008B6046"/>
    <w:rsid w:val="008C255D"/>
    <w:rsid w:val="008C4D0F"/>
    <w:rsid w:val="008C59BA"/>
    <w:rsid w:val="008C67B1"/>
    <w:rsid w:val="008C709B"/>
    <w:rsid w:val="008C7B9C"/>
    <w:rsid w:val="008D084E"/>
    <w:rsid w:val="008D333B"/>
    <w:rsid w:val="008E0DC3"/>
    <w:rsid w:val="008E15C1"/>
    <w:rsid w:val="008E2847"/>
    <w:rsid w:val="008E71D2"/>
    <w:rsid w:val="008F130E"/>
    <w:rsid w:val="008F40C5"/>
    <w:rsid w:val="008F55DC"/>
    <w:rsid w:val="008F58A5"/>
    <w:rsid w:val="00904245"/>
    <w:rsid w:val="00905FC4"/>
    <w:rsid w:val="00911F13"/>
    <w:rsid w:val="00913BF0"/>
    <w:rsid w:val="00914524"/>
    <w:rsid w:val="009158AA"/>
    <w:rsid w:val="009175AA"/>
    <w:rsid w:val="00917F85"/>
    <w:rsid w:val="00920E69"/>
    <w:rsid w:val="00922594"/>
    <w:rsid w:val="00922720"/>
    <w:rsid w:val="00923129"/>
    <w:rsid w:val="009236B0"/>
    <w:rsid w:val="00923B14"/>
    <w:rsid w:val="0092547D"/>
    <w:rsid w:val="009256F3"/>
    <w:rsid w:val="00925E55"/>
    <w:rsid w:val="00931C97"/>
    <w:rsid w:val="00931FF0"/>
    <w:rsid w:val="009339B1"/>
    <w:rsid w:val="00933AE8"/>
    <w:rsid w:val="00935496"/>
    <w:rsid w:val="00935EE2"/>
    <w:rsid w:val="0094074C"/>
    <w:rsid w:val="0094128A"/>
    <w:rsid w:val="00941E72"/>
    <w:rsid w:val="009429CD"/>
    <w:rsid w:val="00945442"/>
    <w:rsid w:val="00945890"/>
    <w:rsid w:val="00947BB3"/>
    <w:rsid w:val="00952EC9"/>
    <w:rsid w:val="0095398A"/>
    <w:rsid w:val="00955833"/>
    <w:rsid w:val="0095777B"/>
    <w:rsid w:val="009633AB"/>
    <w:rsid w:val="009636EB"/>
    <w:rsid w:val="00965E9F"/>
    <w:rsid w:val="00970A28"/>
    <w:rsid w:val="009723AA"/>
    <w:rsid w:val="009723DF"/>
    <w:rsid w:val="009759A7"/>
    <w:rsid w:val="00980EA5"/>
    <w:rsid w:val="00981988"/>
    <w:rsid w:val="0098542F"/>
    <w:rsid w:val="00985D16"/>
    <w:rsid w:val="009962E2"/>
    <w:rsid w:val="009978DE"/>
    <w:rsid w:val="009979CC"/>
    <w:rsid w:val="009A099B"/>
    <w:rsid w:val="009A3525"/>
    <w:rsid w:val="009A356B"/>
    <w:rsid w:val="009A460F"/>
    <w:rsid w:val="009A4C33"/>
    <w:rsid w:val="009A4D11"/>
    <w:rsid w:val="009A7871"/>
    <w:rsid w:val="009B0E23"/>
    <w:rsid w:val="009B6FAF"/>
    <w:rsid w:val="009C0AC4"/>
    <w:rsid w:val="009C1795"/>
    <w:rsid w:val="009C1CB0"/>
    <w:rsid w:val="009C22B0"/>
    <w:rsid w:val="009C2CF0"/>
    <w:rsid w:val="009C45E4"/>
    <w:rsid w:val="009C7CB9"/>
    <w:rsid w:val="009C7D44"/>
    <w:rsid w:val="009D0539"/>
    <w:rsid w:val="009D468F"/>
    <w:rsid w:val="009D6528"/>
    <w:rsid w:val="009D6F34"/>
    <w:rsid w:val="009D73FA"/>
    <w:rsid w:val="009E1504"/>
    <w:rsid w:val="009E2434"/>
    <w:rsid w:val="009E36E0"/>
    <w:rsid w:val="009E37AE"/>
    <w:rsid w:val="009E37F5"/>
    <w:rsid w:val="009E5B17"/>
    <w:rsid w:val="009E6289"/>
    <w:rsid w:val="009F086B"/>
    <w:rsid w:val="009F25E3"/>
    <w:rsid w:val="009F5500"/>
    <w:rsid w:val="009F681E"/>
    <w:rsid w:val="009F7187"/>
    <w:rsid w:val="009F75F4"/>
    <w:rsid w:val="00A02370"/>
    <w:rsid w:val="00A10F45"/>
    <w:rsid w:val="00A1454A"/>
    <w:rsid w:val="00A1510D"/>
    <w:rsid w:val="00A16626"/>
    <w:rsid w:val="00A22CDF"/>
    <w:rsid w:val="00A25740"/>
    <w:rsid w:val="00A268F6"/>
    <w:rsid w:val="00A274F5"/>
    <w:rsid w:val="00A30469"/>
    <w:rsid w:val="00A32754"/>
    <w:rsid w:val="00A340F4"/>
    <w:rsid w:val="00A34D34"/>
    <w:rsid w:val="00A37F07"/>
    <w:rsid w:val="00A40250"/>
    <w:rsid w:val="00A40FF8"/>
    <w:rsid w:val="00A413D5"/>
    <w:rsid w:val="00A4186C"/>
    <w:rsid w:val="00A450B1"/>
    <w:rsid w:val="00A458AF"/>
    <w:rsid w:val="00A47885"/>
    <w:rsid w:val="00A47FD9"/>
    <w:rsid w:val="00A50C03"/>
    <w:rsid w:val="00A56D05"/>
    <w:rsid w:val="00A62FB2"/>
    <w:rsid w:val="00A63EB7"/>
    <w:rsid w:val="00A6445E"/>
    <w:rsid w:val="00A65491"/>
    <w:rsid w:val="00A669E6"/>
    <w:rsid w:val="00A7249A"/>
    <w:rsid w:val="00A725D1"/>
    <w:rsid w:val="00A7295E"/>
    <w:rsid w:val="00A75011"/>
    <w:rsid w:val="00A816CE"/>
    <w:rsid w:val="00A85E0C"/>
    <w:rsid w:val="00A92004"/>
    <w:rsid w:val="00A93E84"/>
    <w:rsid w:val="00A95C34"/>
    <w:rsid w:val="00A95F0C"/>
    <w:rsid w:val="00AA0D61"/>
    <w:rsid w:val="00AA198F"/>
    <w:rsid w:val="00AA217B"/>
    <w:rsid w:val="00AA6672"/>
    <w:rsid w:val="00AB0AA3"/>
    <w:rsid w:val="00AB18C4"/>
    <w:rsid w:val="00AB1936"/>
    <w:rsid w:val="00AB609C"/>
    <w:rsid w:val="00AB6559"/>
    <w:rsid w:val="00AB6DF5"/>
    <w:rsid w:val="00AC1C2D"/>
    <w:rsid w:val="00AC23E9"/>
    <w:rsid w:val="00AC27B7"/>
    <w:rsid w:val="00AC4F8C"/>
    <w:rsid w:val="00AC617F"/>
    <w:rsid w:val="00AC6C0D"/>
    <w:rsid w:val="00AC72D8"/>
    <w:rsid w:val="00AD34B2"/>
    <w:rsid w:val="00AD721F"/>
    <w:rsid w:val="00AE1F57"/>
    <w:rsid w:val="00AE5EBF"/>
    <w:rsid w:val="00AE5F31"/>
    <w:rsid w:val="00AE68CA"/>
    <w:rsid w:val="00AE6E68"/>
    <w:rsid w:val="00AE7A1A"/>
    <w:rsid w:val="00AF2575"/>
    <w:rsid w:val="00AF2D9D"/>
    <w:rsid w:val="00B01E61"/>
    <w:rsid w:val="00B0543D"/>
    <w:rsid w:val="00B0610C"/>
    <w:rsid w:val="00B075BE"/>
    <w:rsid w:val="00B07836"/>
    <w:rsid w:val="00B07B7D"/>
    <w:rsid w:val="00B1009D"/>
    <w:rsid w:val="00B12D48"/>
    <w:rsid w:val="00B133AA"/>
    <w:rsid w:val="00B1444A"/>
    <w:rsid w:val="00B15573"/>
    <w:rsid w:val="00B15CCE"/>
    <w:rsid w:val="00B16708"/>
    <w:rsid w:val="00B16E61"/>
    <w:rsid w:val="00B2006E"/>
    <w:rsid w:val="00B20DC8"/>
    <w:rsid w:val="00B21D29"/>
    <w:rsid w:val="00B21FA9"/>
    <w:rsid w:val="00B22A69"/>
    <w:rsid w:val="00B276C1"/>
    <w:rsid w:val="00B3022A"/>
    <w:rsid w:val="00B307C0"/>
    <w:rsid w:val="00B32B02"/>
    <w:rsid w:val="00B32B5C"/>
    <w:rsid w:val="00B32E87"/>
    <w:rsid w:val="00B3520F"/>
    <w:rsid w:val="00B36941"/>
    <w:rsid w:val="00B37A1F"/>
    <w:rsid w:val="00B42204"/>
    <w:rsid w:val="00B42FE0"/>
    <w:rsid w:val="00B450DD"/>
    <w:rsid w:val="00B516E9"/>
    <w:rsid w:val="00B55595"/>
    <w:rsid w:val="00B627B3"/>
    <w:rsid w:val="00B6305F"/>
    <w:rsid w:val="00B64FF6"/>
    <w:rsid w:val="00B65992"/>
    <w:rsid w:val="00B6783B"/>
    <w:rsid w:val="00B70662"/>
    <w:rsid w:val="00B71E25"/>
    <w:rsid w:val="00B7287A"/>
    <w:rsid w:val="00B81A61"/>
    <w:rsid w:val="00B83915"/>
    <w:rsid w:val="00B83EE8"/>
    <w:rsid w:val="00B86E81"/>
    <w:rsid w:val="00B87775"/>
    <w:rsid w:val="00B90493"/>
    <w:rsid w:val="00B91280"/>
    <w:rsid w:val="00B92253"/>
    <w:rsid w:val="00B92674"/>
    <w:rsid w:val="00B92927"/>
    <w:rsid w:val="00B94232"/>
    <w:rsid w:val="00B95E4B"/>
    <w:rsid w:val="00BA30E1"/>
    <w:rsid w:val="00BA7780"/>
    <w:rsid w:val="00BB0DF7"/>
    <w:rsid w:val="00BB3EDB"/>
    <w:rsid w:val="00BB41B1"/>
    <w:rsid w:val="00BB4D20"/>
    <w:rsid w:val="00BB5298"/>
    <w:rsid w:val="00BB68B5"/>
    <w:rsid w:val="00BC0FF7"/>
    <w:rsid w:val="00BC6073"/>
    <w:rsid w:val="00BC760E"/>
    <w:rsid w:val="00BD0C83"/>
    <w:rsid w:val="00BD253E"/>
    <w:rsid w:val="00BD2934"/>
    <w:rsid w:val="00BD5813"/>
    <w:rsid w:val="00BD58EA"/>
    <w:rsid w:val="00BD7438"/>
    <w:rsid w:val="00BE25E1"/>
    <w:rsid w:val="00BE45AA"/>
    <w:rsid w:val="00BE5BE0"/>
    <w:rsid w:val="00BE6098"/>
    <w:rsid w:val="00BE64DA"/>
    <w:rsid w:val="00BE77AE"/>
    <w:rsid w:val="00BE7866"/>
    <w:rsid w:val="00BF01BD"/>
    <w:rsid w:val="00BF107E"/>
    <w:rsid w:val="00BF42AD"/>
    <w:rsid w:val="00BF6619"/>
    <w:rsid w:val="00C00DF1"/>
    <w:rsid w:val="00C021B7"/>
    <w:rsid w:val="00C06873"/>
    <w:rsid w:val="00C13D39"/>
    <w:rsid w:val="00C16A10"/>
    <w:rsid w:val="00C2008C"/>
    <w:rsid w:val="00C2228B"/>
    <w:rsid w:val="00C235C1"/>
    <w:rsid w:val="00C2411A"/>
    <w:rsid w:val="00C27E9D"/>
    <w:rsid w:val="00C30B18"/>
    <w:rsid w:val="00C32F14"/>
    <w:rsid w:val="00C34275"/>
    <w:rsid w:val="00C356BA"/>
    <w:rsid w:val="00C36019"/>
    <w:rsid w:val="00C36155"/>
    <w:rsid w:val="00C37877"/>
    <w:rsid w:val="00C41176"/>
    <w:rsid w:val="00C41CEB"/>
    <w:rsid w:val="00C44E6B"/>
    <w:rsid w:val="00C50216"/>
    <w:rsid w:val="00C50755"/>
    <w:rsid w:val="00C510C4"/>
    <w:rsid w:val="00C512AD"/>
    <w:rsid w:val="00C52165"/>
    <w:rsid w:val="00C538CA"/>
    <w:rsid w:val="00C53F2B"/>
    <w:rsid w:val="00C5657D"/>
    <w:rsid w:val="00C628E8"/>
    <w:rsid w:val="00C62EDC"/>
    <w:rsid w:val="00C63CC7"/>
    <w:rsid w:val="00C63E42"/>
    <w:rsid w:val="00C64C8E"/>
    <w:rsid w:val="00C70DB2"/>
    <w:rsid w:val="00C72D79"/>
    <w:rsid w:val="00C75777"/>
    <w:rsid w:val="00C82B0D"/>
    <w:rsid w:val="00C835C7"/>
    <w:rsid w:val="00C85633"/>
    <w:rsid w:val="00C866ED"/>
    <w:rsid w:val="00C87E47"/>
    <w:rsid w:val="00C90056"/>
    <w:rsid w:val="00C907D7"/>
    <w:rsid w:val="00C90CC3"/>
    <w:rsid w:val="00C915E2"/>
    <w:rsid w:val="00C92F1B"/>
    <w:rsid w:val="00C9449A"/>
    <w:rsid w:val="00C95F98"/>
    <w:rsid w:val="00C96C07"/>
    <w:rsid w:val="00CA0147"/>
    <w:rsid w:val="00CA2CE7"/>
    <w:rsid w:val="00CA47FB"/>
    <w:rsid w:val="00CA56EE"/>
    <w:rsid w:val="00CA6082"/>
    <w:rsid w:val="00CA66C7"/>
    <w:rsid w:val="00CA6727"/>
    <w:rsid w:val="00CB06A7"/>
    <w:rsid w:val="00CB2108"/>
    <w:rsid w:val="00CB24FD"/>
    <w:rsid w:val="00CB3A3D"/>
    <w:rsid w:val="00CB5DB7"/>
    <w:rsid w:val="00CB6BA1"/>
    <w:rsid w:val="00CC277E"/>
    <w:rsid w:val="00CC373A"/>
    <w:rsid w:val="00CC3E12"/>
    <w:rsid w:val="00CC43DC"/>
    <w:rsid w:val="00CC7306"/>
    <w:rsid w:val="00CC7B87"/>
    <w:rsid w:val="00CD2110"/>
    <w:rsid w:val="00CD2532"/>
    <w:rsid w:val="00CD44EF"/>
    <w:rsid w:val="00CD6097"/>
    <w:rsid w:val="00CE05C9"/>
    <w:rsid w:val="00CE0DB8"/>
    <w:rsid w:val="00CE569B"/>
    <w:rsid w:val="00CE593E"/>
    <w:rsid w:val="00CE67B2"/>
    <w:rsid w:val="00CE7F41"/>
    <w:rsid w:val="00CF0B95"/>
    <w:rsid w:val="00CF19CE"/>
    <w:rsid w:val="00CF1C3E"/>
    <w:rsid w:val="00CF45C2"/>
    <w:rsid w:val="00CF5DA1"/>
    <w:rsid w:val="00CF6006"/>
    <w:rsid w:val="00D0268D"/>
    <w:rsid w:val="00D0539E"/>
    <w:rsid w:val="00D0588E"/>
    <w:rsid w:val="00D10585"/>
    <w:rsid w:val="00D10985"/>
    <w:rsid w:val="00D11809"/>
    <w:rsid w:val="00D12D90"/>
    <w:rsid w:val="00D1578D"/>
    <w:rsid w:val="00D16062"/>
    <w:rsid w:val="00D2039E"/>
    <w:rsid w:val="00D20A72"/>
    <w:rsid w:val="00D20DF3"/>
    <w:rsid w:val="00D21208"/>
    <w:rsid w:val="00D2195C"/>
    <w:rsid w:val="00D242FB"/>
    <w:rsid w:val="00D2491E"/>
    <w:rsid w:val="00D265C3"/>
    <w:rsid w:val="00D26696"/>
    <w:rsid w:val="00D3357A"/>
    <w:rsid w:val="00D3475F"/>
    <w:rsid w:val="00D40D63"/>
    <w:rsid w:val="00D40DDE"/>
    <w:rsid w:val="00D43B20"/>
    <w:rsid w:val="00D5039E"/>
    <w:rsid w:val="00D5218E"/>
    <w:rsid w:val="00D52626"/>
    <w:rsid w:val="00D53A15"/>
    <w:rsid w:val="00D54762"/>
    <w:rsid w:val="00D561DD"/>
    <w:rsid w:val="00D56789"/>
    <w:rsid w:val="00D56AEE"/>
    <w:rsid w:val="00D65117"/>
    <w:rsid w:val="00D72D87"/>
    <w:rsid w:val="00D776AF"/>
    <w:rsid w:val="00D778DB"/>
    <w:rsid w:val="00D77C7E"/>
    <w:rsid w:val="00D818F5"/>
    <w:rsid w:val="00D844D3"/>
    <w:rsid w:val="00D85E1B"/>
    <w:rsid w:val="00D90B87"/>
    <w:rsid w:val="00D92089"/>
    <w:rsid w:val="00D92693"/>
    <w:rsid w:val="00D9466B"/>
    <w:rsid w:val="00D94A8C"/>
    <w:rsid w:val="00D965E3"/>
    <w:rsid w:val="00D96DB6"/>
    <w:rsid w:val="00DA00F3"/>
    <w:rsid w:val="00DA050A"/>
    <w:rsid w:val="00DA4EBC"/>
    <w:rsid w:val="00DA501E"/>
    <w:rsid w:val="00DB4798"/>
    <w:rsid w:val="00DB4EDD"/>
    <w:rsid w:val="00DB68CF"/>
    <w:rsid w:val="00DC5884"/>
    <w:rsid w:val="00DC6A78"/>
    <w:rsid w:val="00DD135F"/>
    <w:rsid w:val="00DD19E8"/>
    <w:rsid w:val="00DD1E78"/>
    <w:rsid w:val="00DD2BA6"/>
    <w:rsid w:val="00DD3073"/>
    <w:rsid w:val="00DD4BC9"/>
    <w:rsid w:val="00DD5213"/>
    <w:rsid w:val="00DD5360"/>
    <w:rsid w:val="00DD718E"/>
    <w:rsid w:val="00DE1C0D"/>
    <w:rsid w:val="00DE2761"/>
    <w:rsid w:val="00DE2CA8"/>
    <w:rsid w:val="00DE2CDB"/>
    <w:rsid w:val="00DE395A"/>
    <w:rsid w:val="00DE645B"/>
    <w:rsid w:val="00DF03B7"/>
    <w:rsid w:val="00DF1808"/>
    <w:rsid w:val="00DF25A1"/>
    <w:rsid w:val="00DF2C73"/>
    <w:rsid w:val="00DF348A"/>
    <w:rsid w:val="00DF6B62"/>
    <w:rsid w:val="00E01A08"/>
    <w:rsid w:val="00E01F97"/>
    <w:rsid w:val="00E054D9"/>
    <w:rsid w:val="00E075CD"/>
    <w:rsid w:val="00E1481E"/>
    <w:rsid w:val="00E1534D"/>
    <w:rsid w:val="00E21166"/>
    <w:rsid w:val="00E2219D"/>
    <w:rsid w:val="00E2332B"/>
    <w:rsid w:val="00E23BE3"/>
    <w:rsid w:val="00E2652D"/>
    <w:rsid w:val="00E30C74"/>
    <w:rsid w:val="00E30DD8"/>
    <w:rsid w:val="00E312F6"/>
    <w:rsid w:val="00E350A6"/>
    <w:rsid w:val="00E3555F"/>
    <w:rsid w:val="00E3561E"/>
    <w:rsid w:val="00E35A49"/>
    <w:rsid w:val="00E35DBE"/>
    <w:rsid w:val="00E3634C"/>
    <w:rsid w:val="00E36D50"/>
    <w:rsid w:val="00E40901"/>
    <w:rsid w:val="00E41E86"/>
    <w:rsid w:val="00E42557"/>
    <w:rsid w:val="00E4665F"/>
    <w:rsid w:val="00E46921"/>
    <w:rsid w:val="00E46E7F"/>
    <w:rsid w:val="00E50006"/>
    <w:rsid w:val="00E505B8"/>
    <w:rsid w:val="00E50C9F"/>
    <w:rsid w:val="00E520FC"/>
    <w:rsid w:val="00E52401"/>
    <w:rsid w:val="00E54340"/>
    <w:rsid w:val="00E54DCB"/>
    <w:rsid w:val="00E55B05"/>
    <w:rsid w:val="00E57D57"/>
    <w:rsid w:val="00E60ECE"/>
    <w:rsid w:val="00E613BB"/>
    <w:rsid w:val="00E6199D"/>
    <w:rsid w:val="00E63537"/>
    <w:rsid w:val="00E63D7B"/>
    <w:rsid w:val="00E67169"/>
    <w:rsid w:val="00E67FD9"/>
    <w:rsid w:val="00E712E5"/>
    <w:rsid w:val="00E74A40"/>
    <w:rsid w:val="00E83F57"/>
    <w:rsid w:val="00E8678E"/>
    <w:rsid w:val="00E87DD8"/>
    <w:rsid w:val="00E91287"/>
    <w:rsid w:val="00E9654E"/>
    <w:rsid w:val="00EA4493"/>
    <w:rsid w:val="00EA5EE9"/>
    <w:rsid w:val="00EA6EC3"/>
    <w:rsid w:val="00EA7EC1"/>
    <w:rsid w:val="00EB126F"/>
    <w:rsid w:val="00EB27AA"/>
    <w:rsid w:val="00EB7974"/>
    <w:rsid w:val="00EC046E"/>
    <w:rsid w:val="00EC0F3A"/>
    <w:rsid w:val="00EC1714"/>
    <w:rsid w:val="00EC24B1"/>
    <w:rsid w:val="00EC2C28"/>
    <w:rsid w:val="00ED3741"/>
    <w:rsid w:val="00ED3FB5"/>
    <w:rsid w:val="00ED4BC0"/>
    <w:rsid w:val="00ED4E03"/>
    <w:rsid w:val="00ED617E"/>
    <w:rsid w:val="00ED6227"/>
    <w:rsid w:val="00ED6570"/>
    <w:rsid w:val="00ED6E4B"/>
    <w:rsid w:val="00EE0A41"/>
    <w:rsid w:val="00EE3869"/>
    <w:rsid w:val="00EE39F7"/>
    <w:rsid w:val="00EE54A6"/>
    <w:rsid w:val="00EF412F"/>
    <w:rsid w:val="00EF4246"/>
    <w:rsid w:val="00EF63FC"/>
    <w:rsid w:val="00F00459"/>
    <w:rsid w:val="00F045C6"/>
    <w:rsid w:val="00F064D0"/>
    <w:rsid w:val="00F07018"/>
    <w:rsid w:val="00F1255F"/>
    <w:rsid w:val="00F14C09"/>
    <w:rsid w:val="00F21FC2"/>
    <w:rsid w:val="00F2328D"/>
    <w:rsid w:val="00F241A2"/>
    <w:rsid w:val="00F24BBA"/>
    <w:rsid w:val="00F251AA"/>
    <w:rsid w:val="00F302A0"/>
    <w:rsid w:val="00F309B6"/>
    <w:rsid w:val="00F30FE7"/>
    <w:rsid w:val="00F32224"/>
    <w:rsid w:val="00F32238"/>
    <w:rsid w:val="00F335D8"/>
    <w:rsid w:val="00F356FF"/>
    <w:rsid w:val="00F41210"/>
    <w:rsid w:val="00F42D26"/>
    <w:rsid w:val="00F47395"/>
    <w:rsid w:val="00F500FC"/>
    <w:rsid w:val="00F50FAD"/>
    <w:rsid w:val="00F51D1B"/>
    <w:rsid w:val="00F530EE"/>
    <w:rsid w:val="00F60FDC"/>
    <w:rsid w:val="00F642EA"/>
    <w:rsid w:val="00F64459"/>
    <w:rsid w:val="00F64D02"/>
    <w:rsid w:val="00F67723"/>
    <w:rsid w:val="00F76111"/>
    <w:rsid w:val="00F80D70"/>
    <w:rsid w:val="00F81529"/>
    <w:rsid w:val="00F826F2"/>
    <w:rsid w:val="00F8330A"/>
    <w:rsid w:val="00F8345A"/>
    <w:rsid w:val="00F84BD9"/>
    <w:rsid w:val="00F91CA5"/>
    <w:rsid w:val="00F92D75"/>
    <w:rsid w:val="00F94306"/>
    <w:rsid w:val="00F945CA"/>
    <w:rsid w:val="00F95DBF"/>
    <w:rsid w:val="00F976F3"/>
    <w:rsid w:val="00FA0477"/>
    <w:rsid w:val="00FA08B3"/>
    <w:rsid w:val="00FA0EBD"/>
    <w:rsid w:val="00FA1597"/>
    <w:rsid w:val="00FA23C1"/>
    <w:rsid w:val="00FA4DB0"/>
    <w:rsid w:val="00FA583C"/>
    <w:rsid w:val="00FB1404"/>
    <w:rsid w:val="00FB3F31"/>
    <w:rsid w:val="00FC1278"/>
    <w:rsid w:val="00FC1F4D"/>
    <w:rsid w:val="00FC2380"/>
    <w:rsid w:val="00FC35B2"/>
    <w:rsid w:val="00FC5ABB"/>
    <w:rsid w:val="00FD07B5"/>
    <w:rsid w:val="00FD0B67"/>
    <w:rsid w:val="00FD2D53"/>
    <w:rsid w:val="00FD4A3D"/>
    <w:rsid w:val="00FE137D"/>
    <w:rsid w:val="00FE31FC"/>
    <w:rsid w:val="00FE4D67"/>
    <w:rsid w:val="00FE4D6B"/>
    <w:rsid w:val="00FF1381"/>
    <w:rsid w:val="00FF1E58"/>
    <w:rsid w:val="00FF38B5"/>
    <w:rsid w:val="00FF5199"/>
    <w:rsid w:val="00FF5D9D"/>
    <w:rsid w:val="00FF6281"/>
    <w:rsid w:val="00FF665F"/>
    <w:rsid w:val="01787A3A"/>
    <w:rsid w:val="0B79852C"/>
    <w:rsid w:val="1C343EB1"/>
    <w:rsid w:val="1D67FE4C"/>
    <w:rsid w:val="23C938A0"/>
    <w:rsid w:val="25DDC605"/>
    <w:rsid w:val="285CF127"/>
    <w:rsid w:val="29F8C188"/>
    <w:rsid w:val="2DCDBBBD"/>
    <w:rsid w:val="2FFBBC38"/>
    <w:rsid w:val="3AD88D49"/>
    <w:rsid w:val="3D9DC1A2"/>
    <w:rsid w:val="3EF0F883"/>
    <w:rsid w:val="446BB630"/>
    <w:rsid w:val="4B0A3C90"/>
    <w:rsid w:val="4F94DD2C"/>
    <w:rsid w:val="5198C993"/>
    <w:rsid w:val="59323D5C"/>
    <w:rsid w:val="5A2671D1"/>
    <w:rsid w:val="5A7980DB"/>
    <w:rsid w:val="60561035"/>
    <w:rsid w:val="626E87C6"/>
    <w:rsid w:val="632B7FF9"/>
    <w:rsid w:val="68497416"/>
    <w:rsid w:val="6C73DBE6"/>
    <w:rsid w:val="6EBB5A84"/>
    <w:rsid w:val="76576E22"/>
    <w:rsid w:val="76A2FACF"/>
    <w:rsid w:val="7E7E25A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4F1EACF"/>
  <w15:docId w15:val="{79301C07-2D5C-49C2-B05F-F43A0AB96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803C1"/>
    <w:rPr>
      <w:rFonts w:ascii="Arial" w:hAnsi="Arial"/>
      <w:noProof/>
      <w:szCs w:val="22"/>
      <w:lang w:val="en-US" w:eastAsia="en-US"/>
    </w:rPr>
  </w:style>
  <w:style w:type="paragraph" w:styleId="Heading1">
    <w:name w:val="heading 1"/>
    <w:basedOn w:val="Normal"/>
    <w:next w:val="Normal"/>
    <w:link w:val="Heading1Char"/>
    <w:uiPriority w:val="9"/>
    <w:qFormat/>
    <w:rsid w:val="001005CA"/>
    <w:pPr>
      <w:keepNext/>
      <w:keepLines/>
      <w:numPr>
        <w:numId w:val="11"/>
      </w:numPr>
      <w:spacing w:before="360"/>
      <w:outlineLvl w:val="0"/>
    </w:pPr>
    <w:rPr>
      <w:rFonts w:eastAsia="Times New Roman"/>
      <w:b/>
      <w:bCs/>
      <w:caps/>
      <w:szCs w:val="28"/>
    </w:rPr>
  </w:style>
  <w:style w:type="paragraph" w:styleId="Heading2">
    <w:name w:val="heading 2"/>
    <w:basedOn w:val="Normal"/>
    <w:next w:val="Normal"/>
    <w:link w:val="Heading2Char"/>
    <w:uiPriority w:val="9"/>
    <w:unhideWhenUsed/>
    <w:qFormat/>
    <w:rsid w:val="001005CA"/>
    <w:pPr>
      <w:keepNext/>
      <w:keepLines/>
      <w:numPr>
        <w:ilvl w:val="1"/>
        <w:numId w:val="11"/>
      </w:numPr>
      <w:spacing w:before="360"/>
      <w:outlineLvl w:val="1"/>
    </w:pPr>
    <w:rPr>
      <w:rFonts w:eastAsia="Times New Roman"/>
      <w:b/>
      <w:bCs/>
      <w:szCs w:val="26"/>
    </w:rPr>
  </w:style>
  <w:style w:type="paragraph" w:styleId="Heading3">
    <w:name w:val="heading 3"/>
    <w:basedOn w:val="Normal"/>
    <w:next w:val="Normal"/>
    <w:link w:val="Heading3Char"/>
    <w:autoRedefine/>
    <w:uiPriority w:val="9"/>
    <w:unhideWhenUsed/>
    <w:qFormat/>
    <w:rsid w:val="00440026"/>
    <w:pPr>
      <w:keepNext/>
      <w:keepLines/>
      <w:spacing w:before="360"/>
      <w:ind w:left="720" w:hanging="720"/>
      <w:outlineLvl w:val="2"/>
    </w:pPr>
    <w:rPr>
      <w:rFonts w:eastAsia="Times New Roman"/>
    </w:rPr>
  </w:style>
  <w:style w:type="paragraph" w:styleId="Heading4">
    <w:name w:val="heading 4"/>
    <w:basedOn w:val="Normal"/>
    <w:next w:val="Normal"/>
    <w:link w:val="Heading4Char"/>
    <w:uiPriority w:val="9"/>
    <w:unhideWhenUsed/>
    <w:qFormat/>
    <w:rsid w:val="001005CA"/>
    <w:pPr>
      <w:keepNext/>
      <w:keepLines/>
      <w:numPr>
        <w:ilvl w:val="3"/>
        <w:numId w:val="11"/>
      </w:numPr>
      <w:spacing w:before="360"/>
      <w:outlineLvl w:val="3"/>
    </w:pPr>
    <w:rPr>
      <w:rFonts w:eastAsia="Times New Roman"/>
      <w:bCs/>
      <w:i/>
      <w:iCs/>
    </w:rPr>
  </w:style>
  <w:style w:type="paragraph" w:styleId="Heading5">
    <w:name w:val="heading 5"/>
    <w:basedOn w:val="Normal"/>
    <w:next w:val="Normal"/>
    <w:link w:val="Heading5Char"/>
    <w:uiPriority w:val="9"/>
    <w:semiHidden/>
    <w:unhideWhenUsed/>
    <w:rsid w:val="00BC0FF7"/>
    <w:pPr>
      <w:keepNext/>
      <w:keepLines/>
      <w:numPr>
        <w:ilvl w:val="4"/>
        <w:numId w:val="11"/>
      </w:numPr>
      <w:spacing w:before="40"/>
      <w:outlineLvl w:val="4"/>
    </w:pPr>
    <w:rPr>
      <w:rFonts w:asciiTheme="majorHAnsi" w:eastAsiaTheme="majorEastAsia" w:hAnsiTheme="majorHAnsi" w:cstheme="majorBidi"/>
      <w:color w:val="B37F00" w:themeColor="accent1" w:themeShade="BF"/>
    </w:rPr>
  </w:style>
  <w:style w:type="paragraph" w:styleId="Heading6">
    <w:name w:val="heading 6"/>
    <w:basedOn w:val="Normal"/>
    <w:next w:val="Normal"/>
    <w:link w:val="Heading6Char"/>
    <w:uiPriority w:val="9"/>
    <w:semiHidden/>
    <w:unhideWhenUsed/>
    <w:qFormat/>
    <w:rsid w:val="00BC0FF7"/>
    <w:pPr>
      <w:keepNext/>
      <w:keepLines/>
      <w:numPr>
        <w:ilvl w:val="5"/>
        <w:numId w:val="11"/>
      </w:numPr>
      <w:spacing w:before="40"/>
      <w:outlineLvl w:val="5"/>
    </w:pPr>
    <w:rPr>
      <w:rFonts w:asciiTheme="majorHAnsi" w:eastAsiaTheme="majorEastAsia" w:hAnsiTheme="majorHAnsi" w:cstheme="majorBidi"/>
      <w:color w:val="775400" w:themeColor="accent1" w:themeShade="7F"/>
    </w:rPr>
  </w:style>
  <w:style w:type="paragraph" w:styleId="Heading7">
    <w:name w:val="heading 7"/>
    <w:basedOn w:val="Normal"/>
    <w:next w:val="Normal"/>
    <w:link w:val="Heading7Char"/>
    <w:uiPriority w:val="9"/>
    <w:semiHidden/>
    <w:unhideWhenUsed/>
    <w:qFormat/>
    <w:rsid w:val="00BC0FF7"/>
    <w:pPr>
      <w:keepNext/>
      <w:keepLines/>
      <w:numPr>
        <w:ilvl w:val="6"/>
        <w:numId w:val="11"/>
      </w:numPr>
      <w:spacing w:before="40"/>
      <w:outlineLvl w:val="6"/>
    </w:pPr>
    <w:rPr>
      <w:rFonts w:asciiTheme="majorHAnsi" w:eastAsiaTheme="majorEastAsia" w:hAnsiTheme="majorHAnsi" w:cstheme="majorBidi"/>
      <w:i/>
      <w:iCs/>
      <w:color w:val="775400" w:themeColor="accent1" w:themeShade="7F"/>
    </w:rPr>
  </w:style>
  <w:style w:type="paragraph" w:styleId="Heading8">
    <w:name w:val="heading 8"/>
    <w:basedOn w:val="Normal"/>
    <w:next w:val="Normal"/>
    <w:link w:val="Heading8Char"/>
    <w:uiPriority w:val="9"/>
    <w:semiHidden/>
    <w:unhideWhenUsed/>
    <w:qFormat/>
    <w:rsid w:val="00BC0FF7"/>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C0FF7"/>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F8330A"/>
    <w:rPr>
      <w:rFonts w:ascii="Tahoma" w:eastAsia="Times New Roman" w:hAnsi="Tahoma" w:cs="Tahoma"/>
      <w:sz w:val="16"/>
      <w:szCs w:val="16"/>
    </w:rPr>
  </w:style>
  <w:style w:type="character" w:customStyle="1" w:styleId="BalloonTextChar">
    <w:name w:val="Balloon Text Char"/>
    <w:link w:val="BalloonText"/>
    <w:semiHidden/>
    <w:rsid w:val="00D2195C"/>
    <w:rPr>
      <w:rFonts w:ascii="Tahoma" w:eastAsia="Times New Roman" w:hAnsi="Tahoma" w:cs="Tahoma"/>
      <w:sz w:val="16"/>
      <w:szCs w:val="16"/>
      <w:lang w:val="en-US"/>
    </w:rPr>
  </w:style>
  <w:style w:type="paragraph" w:styleId="Header">
    <w:name w:val="header"/>
    <w:basedOn w:val="Normal"/>
    <w:link w:val="HeaderChar"/>
    <w:uiPriority w:val="99"/>
    <w:unhideWhenUsed/>
    <w:rsid w:val="00D2195C"/>
    <w:pPr>
      <w:tabs>
        <w:tab w:val="center" w:pos="4536"/>
        <w:tab w:val="right" w:pos="9072"/>
      </w:tabs>
    </w:pPr>
  </w:style>
  <w:style w:type="character" w:customStyle="1" w:styleId="HeaderChar">
    <w:name w:val="Header Char"/>
    <w:basedOn w:val="DefaultParagraphFont"/>
    <w:link w:val="Header"/>
    <w:uiPriority w:val="99"/>
    <w:rsid w:val="00D2195C"/>
  </w:style>
  <w:style w:type="paragraph" w:styleId="Footer">
    <w:name w:val="footer"/>
    <w:basedOn w:val="Normal"/>
    <w:link w:val="FooterChar"/>
    <w:uiPriority w:val="99"/>
    <w:unhideWhenUsed/>
    <w:rsid w:val="00D2195C"/>
    <w:pPr>
      <w:tabs>
        <w:tab w:val="center" w:pos="4536"/>
        <w:tab w:val="right" w:pos="9072"/>
      </w:tabs>
    </w:pPr>
  </w:style>
  <w:style w:type="character" w:customStyle="1" w:styleId="FooterChar">
    <w:name w:val="Footer Char"/>
    <w:basedOn w:val="DefaultParagraphFont"/>
    <w:link w:val="Footer"/>
    <w:uiPriority w:val="99"/>
    <w:rsid w:val="00D2195C"/>
  </w:style>
  <w:style w:type="paragraph" w:styleId="NoSpacing">
    <w:name w:val="No Spacing"/>
    <w:uiPriority w:val="1"/>
    <w:rsid w:val="00D2195C"/>
    <w:rPr>
      <w:sz w:val="22"/>
      <w:szCs w:val="22"/>
      <w:lang w:eastAsia="en-US"/>
    </w:rPr>
  </w:style>
  <w:style w:type="paragraph" w:styleId="ListParagraph">
    <w:name w:val="List Paragraph"/>
    <w:basedOn w:val="Normal"/>
    <w:uiPriority w:val="34"/>
    <w:qFormat/>
    <w:rsid w:val="0094128A"/>
    <w:pPr>
      <w:tabs>
        <w:tab w:val="left" w:pos="284"/>
        <w:tab w:val="left" w:pos="567"/>
        <w:tab w:val="left" w:pos="851"/>
      </w:tabs>
      <w:ind w:left="720"/>
      <w:contextualSpacing/>
    </w:pPr>
  </w:style>
  <w:style w:type="paragraph" w:styleId="Subtitle">
    <w:name w:val="Subtitle"/>
    <w:aliases w:val="caption"/>
    <w:basedOn w:val="Normal"/>
    <w:next w:val="Normal"/>
    <w:link w:val="SubtitleChar"/>
    <w:uiPriority w:val="11"/>
    <w:qFormat/>
    <w:rsid w:val="00BB5298"/>
    <w:pPr>
      <w:numPr>
        <w:ilvl w:val="1"/>
      </w:numPr>
      <w:spacing w:before="120" w:after="120"/>
    </w:pPr>
    <w:rPr>
      <w:rFonts w:eastAsia="Times New Roman"/>
      <w:b/>
      <w:iCs/>
      <w:color w:val="000000"/>
      <w:sz w:val="16"/>
      <w:szCs w:val="24"/>
    </w:rPr>
  </w:style>
  <w:style w:type="character" w:customStyle="1" w:styleId="SubtitleChar">
    <w:name w:val="Subtitle Char"/>
    <w:aliases w:val="caption Char"/>
    <w:link w:val="Subtitle"/>
    <w:uiPriority w:val="11"/>
    <w:rsid w:val="00BB5298"/>
    <w:rPr>
      <w:rFonts w:ascii="Arial" w:eastAsia="Times New Roman" w:hAnsi="Arial"/>
      <w:b/>
      <w:iCs/>
      <w:color w:val="000000"/>
      <w:sz w:val="16"/>
      <w:szCs w:val="24"/>
      <w:lang w:eastAsia="en-US"/>
    </w:rPr>
  </w:style>
  <w:style w:type="character" w:customStyle="1" w:styleId="Heading1Char">
    <w:name w:val="Heading 1 Char"/>
    <w:link w:val="Heading1"/>
    <w:uiPriority w:val="9"/>
    <w:rsid w:val="001005CA"/>
    <w:rPr>
      <w:rFonts w:ascii="Arial" w:eastAsia="Times New Roman" w:hAnsi="Arial"/>
      <w:b/>
      <w:bCs/>
      <w:caps/>
      <w:noProof/>
      <w:szCs w:val="28"/>
      <w:lang w:val="en-US" w:eastAsia="en-US"/>
    </w:rPr>
  </w:style>
  <w:style w:type="character" w:customStyle="1" w:styleId="Heading2Char">
    <w:name w:val="Heading 2 Char"/>
    <w:link w:val="Heading2"/>
    <w:uiPriority w:val="9"/>
    <w:rsid w:val="001005CA"/>
    <w:rPr>
      <w:rFonts w:ascii="Arial" w:eastAsia="Times New Roman" w:hAnsi="Arial"/>
      <w:b/>
      <w:bCs/>
      <w:noProof/>
      <w:szCs w:val="26"/>
      <w:lang w:val="en-US" w:eastAsia="en-US"/>
    </w:rPr>
  </w:style>
  <w:style w:type="character" w:customStyle="1" w:styleId="Heading3Char">
    <w:name w:val="Heading 3 Char"/>
    <w:link w:val="Heading3"/>
    <w:uiPriority w:val="9"/>
    <w:rsid w:val="00440026"/>
    <w:rPr>
      <w:rFonts w:ascii="Arial" w:eastAsia="Times New Roman" w:hAnsi="Arial"/>
      <w:noProof/>
      <w:szCs w:val="22"/>
      <w:lang w:val="en-US" w:eastAsia="en-US"/>
    </w:rPr>
  </w:style>
  <w:style w:type="paragraph" w:customStyle="1" w:styleId="TOC">
    <w:name w:val="TOC"/>
    <w:basedOn w:val="Normal"/>
    <w:rsid w:val="00F42D26"/>
    <w:pPr>
      <w:spacing w:before="960" w:after="240"/>
    </w:pPr>
    <w:rPr>
      <w:rFonts w:cs="Arial"/>
      <w:b/>
      <w:caps/>
      <w:sz w:val="32"/>
      <w:szCs w:val="40"/>
    </w:rPr>
  </w:style>
  <w:style w:type="character" w:customStyle="1" w:styleId="Heading4Char">
    <w:name w:val="Heading 4 Char"/>
    <w:link w:val="Heading4"/>
    <w:uiPriority w:val="9"/>
    <w:rsid w:val="001005CA"/>
    <w:rPr>
      <w:rFonts w:ascii="Arial" w:eastAsia="Times New Roman" w:hAnsi="Arial"/>
      <w:bCs/>
      <w:i/>
      <w:iCs/>
      <w:noProof/>
      <w:szCs w:val="22"/>
      <w:lang w:val="en-US" w:eastAsia="en-US"/>
    </w:rPr>
  </w:style>
  <w:style w:type="paragraph" w:styleId="TOC1">
    <w:name w:val="toc 1"/>
    <w:basedOn w:val="Normal"/>
    <w:next w:val="Normal"/>
    <w:autoRedefine/>
    <w:uiPriority w:val="39"/>
    <w:unhideWhenUsed/>
    <w:rsid w:val="00571554"/>
    <w:pPr>
      <w:spacing w:before="120" w:after="120"/>
    </w:pPr>
    <w:rPr>
      <w:rFonts w:asciiTheme="minorHAnsi" w:hAnsiTheme="minorHAnsi" w:cstheme="minorHAnsi"/>
      <w:b/>
      <w:bCs/>
      <w:caps/>
      <w:szCs w:val="20"/>
    </w:rPr>
  </w:style>
  <w:style w:type="paragraph" w:styleId="TOC2">
    <w:name w:val="toc 2"/>
    <w:basedOn w:val="Normal"/>
    <w:next w:val="Normal"/>
    <w:autoRedefine/>
    <w:uiPriority w:val="39"/>
    <w:unhideWhenUsed/>
    <w:rsid w:val="00571554"/>
    <w:pPr>
      <w:ind w:left="200"/>
    </w:pPr>
    <w:rPr>
      <w:rFonts w:asciiTheme="minorHAnsi" w:hAnsiTheme="minorHAnsi" w:cstheme="minorHAnsi"/>
      <w:smallCaps/>
      <w:szCs w:val="20"/>
    </w:rPr>
  </w:style>
  <w:style w:type="paragraph" w:styleId="TOC3">
    <w:name w:val="toc 3"/>
    <w:basedOn w:val="Normal"/>
    <w:next w:val="Normal"/>
    <w:autoRedefine/>
    <w:uiPriority w:val="39"/>
    <w:unhideWhenUsed/>
    <w:rsid w:val="002D7250"/>
    <w:pPr>
      <w:ind w:left="400"/>
    </w:pPr>
    <w:rPr>
      <w:rFonts w:asciiTheme="minorHAnsi" w:hAnsiTheme="minorHAnsi" w:cstheme="minorHAnsi"/>
      <w:i/>
      <w:iCs/>
      <w:szCs w:val="20"/>
    </w:rPr>
  </w:style>
  <w:style w:type="character" w:styleId="Hyperlink">
    <w:name w:val="Hyperlink"/>
    <w:uiPriority w:val="99"/>
    <w:unhideWhenUsed/>
    <w:rsid w:val="00770556"/>
    <w:rPr>
      <w:color w:val="666666"/>
      <w:u w:val="single"/>
    </w:rPr>
  </w:style>
  <w:style w:type="table" w:styleId="TableGrid">
    <w:name w:val="Table Grid"/>
    <w:basedOn w:val="TableNormal"/>
    <w:uiPriority w:val="39"/>
    <w:rsid w:val="00052E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rsid w:val="00BD253E"/>
    <w:pPr>
      <w:spacing w:after="200"/>
    </w:pPr>
    <w:rPr>
      <w:i/>
      <w:iCs/>
      <w:color w:val="0076CB" w:themeColor="text2"/>
      <w:sz w:val="18"/>
      <w:szCs w:val="18"/>
    </w:rPr>
  </w:style>
  <w:style w:type="paragraph" w:customStyle="1" w:styleId="CoverSubtitle">
    <w:name w:val="_Cover_Subtitle"/>
    <w:basedOn w:val="Normal"/>
    <w:link w:val="CoverSubtitleChar"/>
    <w:qFormat/>
    <w:rsid w:val="00A4186C"/>
    <w:pPr>
      <w:spacing w:after="400"/>
    </w:pPr>
    <w:rPr>
      <w:rFonts w:cs="Arial"/>
      <w:sz w:val="36"/>
      <w:szCs w:val="52"/>
    </w:rPr>
  </w:style>
  <w:style w:type="paragraph" w:customStyle="1" w:styleId="BodyCopy">
    <w:name w:val="BodyCopy"/>
    <w:basedOn w:val="Normal"/>
    <w:link w:val="BodyCopyChar"/>
    <w:qFormat/>
    <w:rsid w:val="001005CA"/>
    <w:pPr>
      <w:spacing w:before="120"/>
    </w:pPr>
  </w:style>
  <w:style w:type="paragraph" w:customStyle="1" w:styleId="Copyright">
    <w:name w:val="Copyright"/>
    <w:basedOn w:val="Normal"/>
    <w:uiPriority w:val="99"/>
    <w:rsid w:val="00770556"/>
    <w:pPr>
      <w:keepLines/>
      <w:tabs>
        <w:tab w:val="left" w:pos="85"/>
      </w:tabs>
      <w:suppressAutoHyphens/>
      <w:autoSpaceDE w:val="0"/>
      <w:autoSpaceDN w:val="0"/>
      <w:adjustRightInd w:val="0"/>
      <w:spacing w:after="85" w:line="140" w:lineRule="atLeast"/>
      <w:textAlignment w:val="center"/>
    </w:pPr>
    <w:rPr>
      <w:rFonts w:cs="SAP Sans 2007 Light"/>
      <w:color w:val="000000"/>
      <w:sz w:val="11"/>
      <w:szCs w:val="11"/>
    </w:rPr>
  </w:style>
  <w:style w:type="numbering" w:customStyle="1" w:styleId="Style2">
    <w:name w:val="Style2"/>
    <w:uiPriority w:val="99"/>
    <w:rsid w:val="00336E2E"/>
    <w:pPr>
      <w:numPr>
        <w:numId w:val="2"/>
      </w:numPr>
    </w:pPr>
  </w:style>
  <w:style w:type="paragraph" w:customStyle="1" w:styleId="Bullet1">
    <w:name w:val="Bullet_1"/>
    <w:basedOn w:val="ListParagraph"/>
    <w:qFormat/>
    <w:rsid w:val="005E0714"/>
    <w:pPr>
      <w:numPr>
        <w:numId w:val="3"/>
      </w:numPr>
      <w:spacing w:before="20"/>
      <w:contextualSpacing w:val="0"/>
    </w:pPr>
  </w:style>
  <w:style w:type="paragraph" w:customStyle="1" w:styleId="Bullet2">
    <w:name w:val="Bullet_2"/>
    <w:basedOn w:val="ListParagraph"/>
    <w:qFormat/>
    <w:rsid w:val="005E0714"/>
    <w:pPr>
      <w:numPr>
        <w:ilvl w:val="1"/>
        <w:numId w:val="3"/>
      </w:numPr>
      <w:spacing w:before="20"/>
      <w:ind w:left="568" w:hanging="284"/>
      <w:contextualSpacing w:val="0"/>
    </w:pPr>
  </w:style>
  <w:style w:type="paragraph" w:customStyle="1" w:styleId="Bullet3">
    <w:name w:val="Bullet_3"/>
    <w:basedOn w:val="ListParagraph"/>
    <w:qFormat/>
    <w:rsid w:val="00591D6A"/>
    <w:pPr>
      <w:numPr>
        <w:ilvl w:val="2"/>
        <w:numId w:val="3"/>
      </w:numPr>
      <w:spacing w:before="20"/>
      <w:ind w:left="851" w:hanging="284"/>
      <w:contextualSpacing w:val="0"/>
    </w:pPr>
  </w:style>
  <w:style w:type="numbering" w:customStyle="1" w:styleId="Style1">
    <w:name w:val="Style1"/>
    <w:uiPriority w:val="99"/>
    <w:rsid w:val="00E63D7B"/>
    <w:pPr>
      <w:numPr>
        <w:numId w:val="1"/>
      </w:numPr>
    </w:pPr>
  </w:style>
  <w:style w:type="paragraph" w:customStyle="1" w:styleId="GraphicBodyCopy">
    <w:name w:val="Graphic_BodyCopy"/>
    <w:basedOn w:val="Normal"/>
    <w:rsid w:val="0094128A"/>
    <w:pPr>
      <w:spacing w:line="260" w:lineRule="exact"/>
    </w:pPr>
    <w:rPr>
      <w:rFonts w:eastAsia="Times New Roman"/>
      <w:sz w:val="16"/>
      <w:szCs w:val="16"/>
    </w:rPr>
  </w:style>
  <w:style w:type="paragraph" w:customStyle="1" w:styleId="GraphicBullet1">
    <w:name w:val="Graphic_Bullet_1"/>
    <w:basedOn w:val="Bullet1"/>
    <w:rsid w:val="0094128A"/>
    <w:pPr>
      <w:numPr>
        <w:numId w:val="0"/>
      </w:numPr>
    </w:pPr>
    <w:rPr>
      <w:sz w:val="16"/>
      <w:szCs w:val="16"/>
    </w:rPr>
  </w:style>
  <w:style w:type="paragraph" w:customStyle="1" w:styleId="GraphicHeadline">
    <w:name w:val="Graphic_Headline"/>
    <w:basedOn w:val="GraphicBodyCopy"/>
    <w:rsid w:val="002F4CC0"/>
    <w:rPr>
      <w:b/>
    </w:rPr>
  </w:style>
  <w:style w:type="paragraph" w:customStyle="1" w:styleId="Introduction">
    <w:name w:val="Introduction"/>
    <w:basedOn w:val="Normal"/>
    <w:next w:val="Normal"/>
    <w:qFormat/>
    <w:rsid w:val="008C7B9C"/>
    <w:pPr>
      <w:spacing w:after="120" w:line="300" w:lineRule="exact"/>
    </w:pPr>
    <w:rPr>
      <w:rFonts w:eastAsia="Times New Roman"/>
      <w:color w:val="666666" w:themeColor="accent2"/>
      <w:szCs w:val="20"/>
      <w:lang w:val="en-GB"/>
    </w:rPr>
  </w:style>
  <w:style w:type="paragraph" w:customStyle="1" w:styleId="TableText">
    <w:name w:val="Table_Text"/>
    <w:basedOn w:val="Normal"/>
    <w:qFormat/>
    <w:rsid w:val="000653F9"/>
    <w:rPr>
      <w:sz w:val="18"/>
    </w:rPr>
  </w:style>
  <w:style w:type="paragraph" w:customStyle="1" w:styleId="TableBullet">
    <w:name w:val="Table_Bullet"/>
    <w:basedOn w:val="GraphicBullet1"/>
    <w:qFormat/>
    <w:rsid w:val="008C7B9C"/>
    <w:pPr>
      <w:spacing w:before="0"/>
    </w:pPr>
    <w:rPr>
      <w:sz w:val="18"/>
      <w:szCs w:val="20"/>
    </w:rPr>
  </w:style>
  <w:style w:type="paragraph" w:customStyle="1" w:styleId="TableSubheadline">
    <w:name w:val="Table_Subheadline"/>
    <w:basedOn w:val="Normal"/>
    <w:qFormat/>
    <w:rsid w:val="009F5500"/>
    <w:pPr>
      <w:keepNext/>
    </w:pPr>
    <w:rPr>
      <w:color w:val="000000" w:themeColor="text1"/>
    </w:rPr>
  </w:style>
  <w:style w:type="numbering" w:customStyle="1" w:styleId="Style3">
    <w:name w:val="Style3"/>
    <w:uiPriority w:val="99"/>
    <w:rsid w:val="00336E2E"/>
    <w:pPr>
      <w:numPr>
        <w:numId w:val="3"/>
      </w:numPr>
    </w:pPr>
  </w:style>
  <w:style w:type="paragraph" w:customStyle="1" w:styleId="TableHeadline">
    <w:name w:val="Table_Headline"/>
    <w:basedOn w:val="Normal"/>
    <w:qFormat/>
    <w:rsid w:val="009F5500"/>
    <w:pPr>
      <w:keepNext/>
    </w:pPr>
    <w:rPr>
      <w:b/>
    </w:rPr>
  </w:style>
  <w:style w:type="paragraph" w:customStyle="1" w:styleId="99Copyright">
    <w:name w:val="99_Copyright"/>
    <w:basedOn w:val="Normal"/>
    <w:uiPriority w:val="99"/>
    <w:rsid w:val="001237CC"/>
    <w:pPr>
      <w:keepLines/>
      <w:tabs>
        <w:tab w:val="left" w:pos="85"/>
      </w:tabs>
      <w:suppressAutoHyphens/>
      <w:autoSpaceDE w:val="0"/>
      <w:autoSpaceDN w:val="0"/>
      <w:adjustRightInd w:val="0"/>
      <w:spacing w:after="85" w:line="140" w:lineRule="atLeast"/>
      <w:textAlignment w:val="center"/>
    </w:pPr>
    <w:rPr>
      <w:rFonts w:ascii="SAP Sans 2007 Light" w:hAnsi="SAP Sans 2007 Light" w:cs="SAP Sans 2007 Light"/>
      <w:color w:val="000000"/>
      <w:sz w:val="11"/>
      <w:szCs w:val="11"/>
    </w:rPr>
  </w:style>
  <w:style w:type="paragraph" w:styleId="TOC4">
    <w:name w:val="toc 4"/>
    <w:basedOn w:val="Normal"/>
    <w:next w:val="Normal"/>
    <w:autoRedefine/>
    <w:uiPriority w:val="39"/>
    <w:unhideWhenUsed/>
    <w:rsid w:val="008A35DE"/>
    <w:pPr>
      <w:ind w:left="600"/>
    </w:pPr>
    <w:rPr>
      <w:rFonts w:asciiTheme="minorHAnsi" w:hAnsiTheme="minorHAnsi" w:cstheme="minorHAnsi"/>
      <w:sz w:val="18"/>
      <w:szCs w:val="18"/>
    </w:rPr>
  </w:style>
  <w:style w:type="paragraph" w:customStyle="1" w:styleId="CoverTitle">
    <w:name w:val="_Cover_Title"/>
    <w:basedOn w:val="Normal"/>
    <w:qFormat/>
    <w:rsid w:val="002A3447"/>
    <w:pPr>
      <w:spacing w:before="440"/>
      <w:contextualSpacing/>
    </w:pPr>
    <w:rPr>
      <w:rFonts w:eastAsia="Times New Roman"/>
      <w:b/>
      <w:kern w:val="28"/>
      <w:sz w:val="40"/>
      <w:szCs w:val="52"/>
    </w:rPr>
  </w:style>
  <w:style w:type="paragraph" w:customStyle="1" w:styleId="Copyrightdeutsch">
    <w:name w:val="Copyright_deutsch"/>
    <w:rsid w:val="00A7249A"/>
    <w:rPr>
      <w:rFonts w:ascii="SAPFolioLight" w:eastAsia="Times New Roman" w:hAnsi="SAPFolioLight"/>
      <w:sz w:val="18"/>
      <w:lang w:val="en-GB" w:eastAsia="en-US"/>
    </w:rPr>
  </w:style>
  <w:style w:type="paragraph" w:styleId="NormalWeb">
    <w:name w:val="Normal (Web)"/>
    <w:basedOn w:val="Normal"/>
    <w:unhideWhenUsed/>
    <w:rsid w:val="00A7249A"/>
    <w:pPr>
      <w:spacing w:before="100" w:beforeAutospacing="1" w:after="100" w:afterAutospacing="1"/>
    </w:pPr>
    <w:rPr>
      <w:rFonts w:ascii="Times New Roman" w:hAnsi="Times New Roman"/>
      <w:sz w:val="24"/>
      <w:szCs w:val="24"/>
      <w:lang w:eastAsia="de-DE"/>
    </w:rPr>
  </w:style>
  <w:style w:type="paragraph" w:customStyle="1" w:styleId="99Copyright0">
    <w:name w:val="// 99_Copyright"/>
    <w:basedOn w:val="Normal"/>
    <w:uiPriority w:val="99"/>
    <w:rsid w:val="002F4CC0"/>
    <w:pPr>
      <w:keepLines/>
      <w:tabs>
        <w:tab w:val="left" w:pos="85"/>
      </w:tabs>
      <w:suppressAutoHyphens/>
      <w:autoSpaceDE w:val="0"/>
      <w:autoSpaceDN w:val="0"/>
      <w:adjustRightInd w:val="0"/>
      <w:spacing w:after="85" w:line="120" w:lineRule="atLeast"/>
      <w:textAlignment w:val="center"/>
    </w:pPr>
    <w:rPr>
      <w:rFonts w:ascii="BentonSans Book" w:hAnsi="BentonSans Book" w:cs="BentonSans Book"/>
      <w:color w:val="000000"/>
      <w:sz w:val="10"/>
      <w:szCs w:val="10"/>
      <w:lang w:eastAsia="de-DE"/>
    </w:rPr>
  </w:style>
  <w:style w:type="character" w:styleId="FollowedHyperlink">
    <w:name w:val="FollowedHyperlink"/>
    <w:basedOn w:val="DefaultParagraphFont"/>
    <w:uiPriority w:val="99"/>
    <w:semiHidden/>
    <w:unhideWhenUsed/>
    <w:rsid w:val="00CF5DA1"/>
    <w:rPr>
      <w:color w:val="CCCCCC" w:themeColor="followedHyperlink"/>
      <w:u w:val="single"/>
    </w:rPr>
  </w:style>
  <w:style w:type="paragraph" w:customStyle="1" w:styleId="99Copyright1">
    <w:name w:val="* // 99_Copyright"/>
    <w:basedOn w:val="Normal"/>
    <w:uiPriority w:val="99"/>
    <w:rsid w:val="006A5036"/>
    <w:pPr>
      <w:keepLines/>
      <w:tabs>
        <w:tab w:val="left" w:pos="85"/>
      </w:tabs>
      <w:suppressAutoHyphens/>
      <w:autoSpaceDE w:val="0"/>
      <w:autoSpaceDN w:val="0"/>
      <w:adjustRightInd w:val="0"/>
      <w:spacing w:after="180" w:line="300" w:lineRule="atLeast"/>
      <w:textAlignment w:val="center"/>
    </w:pPr>
    <w:rPr>
      <w:rFonts w:ascii="BentonSans Book" w:hAnsi="BentonSans Book" w:cs="BentonSans Book"/>
      <w:color w:val="000000"/>
      <w:sz w:val="22"/>
      <w:lang w:eastAsia="de-DE"/>
    </w:rPr>
  </w:style>
  <w:style w:type="paragraph" w:styleId="PlainText">
    <w:name w:val="Plain Text"/>
    <w:basedOn w:val="Normal"/>
    <w:link w:val="PlainTextChar"/>
    <w:uiPriority w:val="99"/>
    <w:unhideWhenUsed/>
    <w:rsid w:val="00FA0EBD"/>
    <w:rPr>
      <w:rFonts w:ascii="Calibri" w:eastAsia="Times New Roman" w:hAnsi="Calibri"/>
      <w:sz w:val="22"/>
      <w:szCs w:val="21"/>
    </w:rPr>
  </w:style>
  <w:style w:type="character" w:customStyle="1" w:styleId="PlainTextChar">
    <w:name w:val="Plain Text Char"/>
    <w:basedOn w:val="DefaultParagraphFont"/>
    <w:link w:val="PlainText"/>
    <w:uiPriority w:val="99"/>
    <w:rsid w:val="00FA0EBD"/>
    <w:rPr>
      <w:rFonts w:eastAsia="Times New Roman"/>
      <w:sz w:val="22"/>
      <w:szCs w:val="21"/>
      <w:lang w:val="en-US" w:eastAsia="en-US"/>
    </w:rPr>
  </w:style>
  <w:style w:type="paragraph" w:customStyle="1" w:styleId="ConfidentialStatus">
    <w:name w:val="ConfidentialStatus"/>
    <w:basedOn w:val="CoverSubtitle"/>
    <w:link w:val="ConfidentialStatusChar"/>
    <w:rsid w:val="002A3447"/>
    <w:pPr>
      <w:spacing w:before="240" w:after="0"/>
    </w:pPr>
    <w:rPr>
      <w:color w:val="CCCCCC" w:themeColor="background2"/>
      <w:sz w:val="24"/>
      <w:szCs w:val="24"/>
    </w:rPr>
  </w:style>
  <w:style w:type="character" w:customStyle="1" w:styleId="CoverSubtitleChar">
    <w:name w:val="_Cover_Subtitle Char"/>
    <w:basedOn w:val="DefaultParagraphFont"/>
    <w:link w:val="CoverSubtitle"/>
    <w:rsid w:val="00A4186C"/>
    <w:rPr>
      <w:rFonts w:ascii="Arial" w:hAnsi="Arial" w:cs="Arial"/>
      <w:sz w:val="36"/>
      <w:szCs w:val="52"/>
      <w:lang w:val="en-US" w:eastAsia="en-US"/>
    </w:rPr>
  </w:style>
  <w:style w:type="character" w:customStyle="1" w:styleId="ConfidentialStatusChar">
    <w:name w:val="ConfidentialStatus Char"/>
    <w:basedOn w:val="CoverSubtitleChar"/>
    <w:link w:val="ConfidentialStatus"/>
    <w:rsid w:val="002A3447"/>
    <w:rPr>
      <w:rFonts w:ascii="Arial" w:hAnsi="Arial" w:cs="Arial"/>
      <w:color w:val="CCCCCC" w:themeColor="background2"/>
      <w:sz w:val="24"/>
      <w:szCs w:val="24"/>
      <w:lang w:val="en-US" w:eastAsia="en-US"/>
    </w:rPr>
  </w:style>
  <w:style w:type="paragraph" w:customStyle="1" w:styleId="Spacetop">
    <w:name w:val="Space_top"/>
    <w:basedOn w:val="Heading2"/>
    <w:link w:val="SpacetopChar"/>
    <w:qFormat/>
    <w:rsid w:val="008E15C1"/>
    <w:pPr>
      <w:spacing w:before="0"/>
    </w:pPr>
    <w:rPr>
      <w:lang w:val="fr-FR"/>
    </w:rPr>
  </w:style>
  <w:style w:type="paragraph" w:customStyle="1" w:styleId="Spacebottom">
    <w:name w:val="Space_bottom"/>
    <w:basedOn w:val="Normal"/>
    <w:link w:val="SpacebottomChar"/>
    <w:qFormat/>
    <w:rsid w:val="00403B6F"/>
    <w:pPr>
      <w:spacing w:after="120"/>
    </w:pPr>
  </w:style>
  <w:style w:type="character" w:customStyle="1" w:styleId="SpacetopChar">
    <w:name w:val="Space_top Char"/>
    <w:basedOn w:val="Heading2Char"/>
    <w:link w:val="Spacetop"/>
    <w:rsid w:val="008E15C1"/>
    <w:rPr>
      <w:rFonts w:ascii="Arial" w:eastAsia="Times New Roman" w:hAnsi="Arial"/>
      <w:b/>
      <w:bCs/>
      <w:noProof/>
      <w:szCs w:val="26"/>
      <w:lang w:val="fr-FR" w:eastAsia="en-US"/>
    </w:rPr>
  </w:style>
  <w:style w:type="paragraph" w:customStyle="1" w:styleId="Subject">
    <w:name w:val="Subject"/>
    <w:basedOn w:val="BodyCopy"/>
    <w:link w:val="SubjectChar"/>
    <w:qFormat/>
    <w:rsid w:val="00403B6F"/>
    <w:rPr>
      <w:b/>
    </w:rPr>
  </w:style>
  <w:style w:type="character" w:customStyle="1" w:styleId="SpacebottomChar">
    <w:name w:val="Space_bottom Char"/>
    <w:basedOn w:val="DefaultParagraphFont"/>
    <w:link w:val="Spacebottom"/>
    <w:rsid w:val="00403B6F"/>
    <w:rPr>
      <w:rFonts w:ascii="Arial" w:hAnsi="Arial"/>
      <w:szCs w:val="22"/>
      <w:lang w:eastAsia="en-US"/>
    </w:rPr>
  </w:style>
  <w:style w:type="character" w:customStyle="1" w:styleId="BodyCopyChar">
    <w:name w:val="BodyCopy Char"/>
    <w:basedOn w:val="DefaultParagraphFont"/>
    <w:link w:val="BodyCopy"/>
    <w:rsid w:val="001005CA"/>
    <w:rPr>
      <w:rFonts w:ascii="Arial" w:hAnsi="Arial"/>
      <w:szCs w:val="22"/>
      <w:lang w:val="en-US" w:eastAsia="en-US"/>
    </w:rPr>
  </w:style>
  <w:style w:type="character" w:customStyle="1" w:styleId="SubjectChar">
    <w:name w:val="Subject Char"/>
    <w:basedOn w:val="BodyCopyChar"/>
    <w:link w:val="Subject"/>
    <w:rsid w:val="00403B6F"/>
    <w:rPr>
      <w:rFonts w:ascii="Arial" w:hAnsi="Arial"/>
      <w:b/>
      <w:szCs w:val="22"/>
      <w:lang w:val="en-US" w:eastAsia="en-US"/>
    </w:rPr>
  </w:style>
  <w:style w:type="character" w:customStyle="1" w:styleId="apple-converted-space">
    <w:name w:val="apple-converted-space"/>
    <w:basedOn w:val="DefaultParagraphFont"/>
    <w:rsid w:val="00660A08"/>
  </w:style>
  <w:style w:type="character" w:styleId="CommentReference">
    <w:name w:val="annotation reference"/>
    <w:basedOn w:val="DefaultParagraphFont"/>
    <w:uiPriority w:val="99"/>
    <w:semiHidden/>
    <w:unhideWhenUsed/>
    <w:rsid w:val="00EF4246"/>
    <w:rPr>
      <w:sz w:val="22"/>
      <w:szCs w:val="16"/>
    </w:rPr>
  </w:style>
  <w:style w:type="paragraph" w:styleId="CommentText">
    <w:name w:val="annotation text"/>
    <w:basedOn w:val="Normal"/>
    <w:link w:val="CommentTextChar"/>
    <w:uiPriority w:val="99"/>
    <w:semiHidden/>
    <w:unhideWhenUsed/>
    <w:rsid w:val="00EF4246"/>
    <w:rPr>
      <w:rFonts w:asciiTheme="minorHAnsi" w:eastAsiaTheme="minorHAnsi" w:hAnsiTheme="minorHAnsi" w:cstheme="minorBidi"/>
      <w:sz w:val="22"/>
      <w:szCs w:val="20"/>
    </w:rPr>
  </w:style>
  <w:style w:type="character" w:customStyle="1" w:styleId="CommentTextChar">
    <w:name w:val="Comment Text Char"/>
    <w:basedOn w:val="DefaultParagraphFont"/>
    <w:link w:val="CommentText"/>
    <w:uiPriority w:val="99"/>
    <w:semiHidden/>
    <w:rsid w:val="00EF4246"/>
    <w:rPr>
      <w:rFonts w:asciiTheme="minorHAnsi" w:eastAsiaTheme="minorHAnsi" w:hAnsiTheme="minorHAnsi" w:cstheme="minorBidi"/>
      <w:sz w:val="22"/>
      <w:lang w:val="en-US" w:eastAsia="en-US"/>
    </w:rPr>
  </w:style>
  <w:style w:type="paragraph" w:styleId="DocumentMap">
    <w:name w:val="Document Map"/>
    <w:basedOn w:val="Normal"/>
    <w:link w:val="DocumentMapChar"/>
    <w:uiPriority w:val="99"/>
    <w:semiHidden/>
    <w:unhideWhenUsed/>
    <w:rsid w:val="00EF4246"/>
    <w:rPr>
      <w:rFonts w:ascii="Segoe UI" w:eastAsiaTheme="minorHAnsi" w:hAnsi="Segoe UI" w:cs="Segoe UI"/>
      <w:sz w:val="22"/>
      <w:szCs w:val="16"/>
    </w:rPr>
  </w:style>
  <w:style w:type="character" w:customStyle="1" w:styleId="DocumentMapChar">
    <w:name w:val="Document Map Char"/>
    <w:basedOn w:val="DefaultParagraphFont"/>
    <w:link w:val="DocumentMap"/>
    <w:uiPriority w:val="99"/>
    <w:semiHidden/>
    <w:rsid w:val="00EF4246"/>
    <w:rPr>
      <w:rFonts w:ascii="Segoe UI" w:eastAsiaTheme="minorHAnsi" w:hAnsi="Segoe UI" w:cs="Segoe UI"/>
      <w:sz w:val="22"/>
      <w:szCs w:val="16"/>
      <w:lang w:val="en-US" w:eastAsia="en-US"/>
    </w:rPr>
  </w:style>
  <w:style w:type="paragraph" w:styleId="CommentSubject">
    <w:name w:val="annotation subject"/>
    <w:basedOn w:val="CommentText"/>
    <w:next w:val="CommentText"/>
    <w:link w:val="CommentSubjectChar"/>
    <w:uiPriority w:val="99"/>
    <w:semiHidden/>
    <w:unhideWhenUsed/>
    <w:rsid w:val="004D6134"/>
    <w:rPr>
      <w:rFonts w:ascii="Arial" w:eastAsia="Calibri" w:hAnsi="Arial" w:cs="Times New Roman"/>
      <w:b/>
      <w:bCs/>
      <w:sz w:val="20"/>
    </w:rPr>
  </w:style>
  <w:style w:type="character" w:customStyle="1" w:styleId="CommentSubjectChar">
    <w:name w:val="Comment Subject Char"/>
    <w:basedOn w:val="CommentTextChar"/>
    <w:link w:val="CommentSubject"/>
    <w:uiPriority w:val="99"/>
    <w:semiHidden/>
    <w:rsid w:val="004D6134"/>
    <w:rPr>
      <w:rFonts w:ascii="Arial" w:eastAsiaTheme="minorHAnsi" w:hAnsi="Arial" w:cstheme="minorBidi"/>
      <w:b/>
      <w:bCs/>
      <w:noProof/>
      <w:sz w:val="22"/>
      <w:lang w:val="en-US" w:eastAsia="en-US"/>
    </w:rPr>
  </w:style>
  <w:style w:type="table" w:styleId="GridTable3">
    <w:name w:val="Grid Table 3"/>
    <w:basedOn w:val="TableWeb1"/>
    <w:uiPriority w:val="48"/>
    <w:rsid w:val="004F3E63"/>
    <w:rPr>
      <w:rFonts w:asciiTheme="minorHAnsi" w:eastAsiaTheme="minorHAnsi" w:hAnsiTheme="minorHAnsi" w:cstheme="minorBidi"/>
      <w:sz w:val="22"/>
      <w:szCs w:val="22"/>
      <w:lang w:val="en-US"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auto"/>
    </w:tcPr>
    <w:tblStylePr w:type="firstRow">
      <w:rPr>
        <w:b/>
        <w:bCs/>
        <w:color w:val="auto"/>
      </w:rPr>
      <w:tblPr/>
      <w:tcPr>
        <w:tcBorders>
          <w:top w:val="nil"/>
          <w:left w:val="nil"/>
          <w:right w:val="nil"/>
          <w:insideH w:val="nil"/>
          <w:insideV w:val="nil"/>
          <w:tl2br w:val="none" w:sz="0" w:space="0" w:color="auto"/>
          <w:tr2bl w:val="none" w:sz="0" w:space="0" w:color="auto"/>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eWeb1">
    <w:name w:val="Table Web 1"/>
    <w:basedOn w:val="TableNormal"/>
    <w:uiPriority w:val="99"/>
    <w:semiHidden/>
    <w:unhideWhenUsed/>
    <w:rsid w:val="004F3E6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eading5Char">
    <w:name w:val="Heading 5 Char"/>
    <w:basedOn w:val="DefaultParagraphFont"/>
    <w:link w:val="Heading5"/>
    <w:uiPriority w:val="9"/>
    <w:semiHidden/>
    <w:rsid w:val="00BC0FF7"/>
    <w:rPr>
      <w:rFonts w:asciiTheme="majorHAnsi" w:eastAsiaTheme="majorEastAsia" w:hAnsiTheme="majorHAnsi" w:cstheme="majorBidi"/>
      <w:noProof/>
      <w:color w:val="B37F00" w:themeColor="accent1" w:themeShade="BF"/>
      <w:szCs w:val="22"/>
      <w:lang w:val="en-US" w:eastAsia="en-US"/>
    </w:rPr>
  </w:style>
  <w:style w:type="character" w:customStyle="1" w:styleId="Heading6Char">
    <w:name w:val="Heading 6 Char"/>
    <w:basedOn w:val="DefaultParagraphFont"/>
    <w:link w:val="Heading6"/>
    <w:uiPriority w:val="9"/>
    <w:semiHidden/>
    <w:rsid w:val="00BC0FF7"/>
    <w:rPr>
      <w:rFonts w:asciiTheme="majorHAnsi" w:eastAsiaTheme="majorEastAsia" w:hAnsiTheme="majorHAnsi" w:cstheme="majorBidi"/>
      <w:noProof/>
      <w:color w:val="775400" w:themeColor="accent1" w:themeShade="7F"/>
      <w:szCs w:val="22"/>
      <w:lang w:val="en-US" w:eastAsia="en-US"/>
    </w:rPr>
  </w:style>
  <w:style w:type="character" w:customStyle="1" w:styleId="Heading7Char">
    <w:name w:val="Heading 7 Char"/>
    <w:basedOn w:val="DefaultParagraphFont"/>
    <w:link w:val="Heading7"/>
    <w:uiPriority w:val="9"/>
    <w:semiHidden/>
    <w:rsid w:val="00BC0FF7"/>
    <w:rPr>
      <w:rFonts w:asciiTheme="majorHAnsi" w:eastAsiaTheme="majorEastAsia" w:hAnsiTheme="majorHAnsi" w:cstheme="majorBidi"/>
      <w:i/>
      <w:iCs/>
      <w:noProof/>
      <w:color w:val="775400" w:themeColor="accent1" w:themeShade="7F"/>
      <w:szCs w:val="22"/>
      <w:lang w:val="en-US" w:eastAsia="en-US"/>
    </w:rPr>
  </w:style>
  <w:style w:type="character" w:customStyle="1" w:styleId="Heading8Char">
    <w:name w:val="Heading 8 Char"/>
    <w:basedOn w:val="DefaultParagraphFont"/>
    <w:link w:val="Heading8"/>
    <w:uiPriority w:val="9"/>
    <w:semiHidden/>
    <w:rsid w:val="00BC0FF7"/>
    <w:rPr>
      <w:rFonts w:asciiTheme="majorHAnsi" w:eastAsiaTheme="majorEastAsia" w:hAnsiTheme="majorHAnsi" w:cstheme="majorBidi"/>
      <w:noProof/>
      <w:color w:val="272727" w:themeColor="text1" w:themeTint="D8"/>
      <w:sz w:val="21"/>
      <w:szCs w:val="21"/>
      <w:lang w:val="en-US" w:eastAsia="en-US"/>
    </w:rPr>
  </w:style>
  <w:style w:type="character" w:customStyle="1" w:styleId="Heading9Char">
    <w:name w:val="Heading 9 Char"/>
    <w:basedOn w:val="DefaultParagraphFont"/>
    <w:link w:val="Heading9"/>
    <w:uiPriority w:val="9"/>
    <w:semiHidden/>
    <w:rsid w:val="00BC0FF7"/>
    <w:rPr>
      <w:rFonts w:asciiTheme="majorHAnsi" w:eastAsiaTheme="majorEastAsia" w:hAnsiTheme="majorHAnsi" w:cstheme="majorBidi"/>
      <w:i/>
      <w:iCs/>
      <w:noProof/>
      <w:color w:val="272727" w:themeColor="text1" w:themeTint="D8"/>
      <w:sz w:val="21"/>
      <w:szCs w:val="21"/>
      <w:lang w:val="en-US" w:eastAsia="en-US"/>
    </w:rPr>
  </w:style>
  <w:style w:type="paragraph" w:styleId="TOCHeading">
    <w:name w:val="TOC Heading"/>
    <w:basedOn w:val="Heading1"/>
    <w:next w:val="Normal"/>
    <w:uiPriority w:val="39"/>
    <w:unhideWhenUsed/>
    <w:qFormat/>
    <w:rsid w:val="00B32E87"/>
    <w:pPr>
      <w:numPr>
        <w:numId w:val="0"/>
      </w:numPr>
      <w:spacing w:before="240" w:line="259" w:lineRule="auto"/>
      <w:outlineLvl w:val="9"/>
    </w:pPr>
    <w:rPr>
      <w:rFonts w:asciiTheme="majorHAnsi" w:eastAsiaTheme="majorEastAsia" w:hAnsiTheme="majorHAnsi" w:cstheme="majorBidi"/>
      <w:b w:val="0"/>
      <w:bCs w:val="0"/>
      <w:caps w:val="0"/>
      <w:noProof w:val="0"/>
      <w:color w:val="B37F00" w:themeColor="accent1" w:themeShade="BF"/>
      <w:sz w:val="32"/>
      <w:szCs w:val="32"/>
    </w:rPr>
  </w:style>
  <w:style w:type="paragraph" w:styleId="TOC5">
    <w:name w:val="toc 5"/>
    <w:basedOn w:val="Normal"/>
    <w:next w:val="Normal"/>
    <w:autoRedefine/>
    <w:uiPriority w:val="39"/>
    <w:unhideWhenUsed/>
    <w:rsid w:val="002D7250"/>
    <w:pPr>
      <w:ind w:left="800"/>
    </w:pPr>
    <w:rPr>
      <w:rFonts w:asciiTheme="minorHAnsi" w:hAnsiTheme="minorHAnsi" w:cstheme="minorHAnsi"/>
      <w:sz w:val="18"/>
      <w:szCs w:val="18"/>
    </w:rPr>
  </w:style>
  <w:style w:type="paragraph" w:styleId="TOC6">
    <w:name w:val="toc 6"/>
    <w:basedOn w:val="Normal"/>
    <w:next w:val="Normal"/>
    <w:autoRedefine/>
    <w:uiPriority w:val="39"/>
    <w:unhideWhenUsed/>
    <w:rsid w:val="002D7250"/>
    <w:pPr>
      <w:ind w:left="1000"/>
    </w:pPr>
    <w:rPr>
      <w:rFonts w:asciiTheme="minorHAnsi" w:hAnsiTheme="minorHAnsi" w:cstheme="minorHAnsi"/>
      <w:sz w:val="18"/>
      <w:szCs w:val="18"/>
    </w:rPr>
  </w:style>
  <w:style w:type="paragraph" w:styleId="TOC7">
    <w:name w:val="toc 7"/>
    <w:basedOn w:val="Normal"/>
    <w:next w:val="Normal"/>
    <w:autoRedefine/>
    <w:uiPriority w:val="39"/>
    <w:unhideWhenUsed/>
    <w:rsid w:val="002D7250"/>
    <w:pPr>
      <w:ind w:left="1200"/>
    </w:pPr>
    <w:rPr>
      <w:rFonts w:asciiTheme="minorHAnsi" w:hAnsiTheme="minorHAnsi" w:cstheme="minorHAnsi"/>
      <w:sz w:val="18"/>
      <w:szCs w:val="18"/>
    </w:rPr>
  </w:style>
  <w:style w:type="paragraph" w:styleId="TOC8">
    <w:name w:val="toc 8"/>
    <w:basedOn w:val="Normal"/>
    <w:next w:val="Normal"/>
    <w:autoRedefine/>
    <w:uiPriority w:val="39"/>
    <w:unhideWhenUsed/>
    <w:rsid w:val="002D7250"/>
    <w:pPr>
      <w:ind w:left="1400"/>
    </w:pPr>
    <w:rPr>
      <w:rFonts w:asciiTheme="minorHAnsi" w:hAnsiTheme="minorHAnsi" w:cstheme="minorHAnsi"/>
      <w:sz w:val="18"/>
      <w:szCs w:val="18"/>
    </w:rPr>
  </w:style>
  <w:style w:type="paragraph" w:styleId="TOC9">
    <w:name w:val="toc 9"/>
    <w:basedOn w:val="Normal"/>
    <w:next w:val="Normal"/>
    <w:autoRedefine/>
    <w:uiPriority w:val="39"/>
    <w:unhideWhenUsed/>
    <w:rsid w:val="002D7250"/>
    <w:pPr>
      <w:ind w:left="1600"/>
    </w:pPr>
    <w:rPr>
      <w:rFonts w:asciiTheme="minorHAnsi" w:hAnsiTheme="minorHAnsi" w:cstheme="minorHAnsi"/>
      <w:sz w:val="18"/>
      <w:szCs w:val="18"/>
    </w:rPr>
  </w:style>
  <w:style w:type="paragraph" w:customStyle="1" w:styleId="paragraph">
    <w:name w:val="paragraph"/>
    <w:basedOn w:val="Normal"/>
    <w:rsid w:val="00EF412F"/>
    <w:rPr>
      <w:rFonts w:ascii="Times New Roman" w:eastAsia="Times New Roman" w:hAnsi="Times New Roman"/>
      <w:noProof w:val="0"/>
      <w:sz w:val="24"/>
      <w:szCs w:val="24"/>
      <w:lang w:val="en-CA" w:eastAsia="en-CA"/>
    </w:rPr>
  </w:style>
  <w:style w:type="character" w:customStyle="1" w:styleId="spellingerror">
    <w:name w:val="spellingerror"/>
    <w:basedOn w:val="DefaultParagraphFont"/>
    <w:rsid w:val="00EF412F"/>
  </w:style>
  <w:style w:type="character" w:customStyle="1" w:styleId="normaltextrun1">
    <w:name w:val="normaltextrun1"/>
    <w:basedOn w:val="DefaultParagraphFont"/>
    <w:rsid w:val="00EF412F"/>
  </w:style>
  <w:style w:type="character" w:customStyle="1" w:styleId="eop">
    <w:name w:val="eop"/>
    <w:basedOn w:val="DefaultParagraphFont"/>
    <w:rsid w:val="00EF412F"/>
  </w:style>
  <w:style w:type="character" w:customStyle="1" w:styleId="scxw218711202">
    <w:name w:val="scxw218711202"/>
    <w:basedOn w:val="DefaultParagraphFont"/>
    <w:rsid w:val="003361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040459">
      <w:bodyDiv w:val="1"/>
      <w:marLeft w:val="0"/>
      <w:marRight w:val="0"/>
      <w:marTop w:val="0"/>
      <w:marBottom w:val="0"/>
      <w:divBdr>
        <w:top w:val="none" w:sz="0" w:space="0" w:color="auto"/>
        <w:left w:val="none" w:sz="0" w:space="0" w:color="auto"/>
        <w:bottom w:val="none" w:sz="0" w:space="0" w:color="auto"/>
        <w:right w:val="none" w:sz="0" w:space="0" w:color="auto"/>
      </w:divBdr>
      <w:divsChild>
        <w:div w:id="599487850">
          <w:marLeft w:val="0"/>
          <w:marRight w:val="0"/>
          <w:marTop w:val="0"/>
          <w:marBottom w:val="0"/>
          <w:divBdr>
            <w:top w:val="none" w:sz="0" w:space="0" w:color="auto"/>
            <w:left w:val="none" w:sz="0" w:space="0" w:color="auto"/>
            <w:bottom w:val="none" w:sz="0" w:space="0" w:color="auto"/>
            <w:right w:val="none" w:sz="0" w:space="0" w:color="auto"/>
          </w:divBdr>
          <w:divsChild>
            <w:div w:id="451678016">
              <w:marLeft w:val="0"/>
              <w:marRight w:val="0"/>
              <w:marTop w:val="0"/>
              <w:marBottom w:val="0"/>
              <w:divBdr>
                <w:top w:val="none" w:sz="0" w:space="0" w:color="auto"/>
                <w:left w:val="none" w:sz="0" w:space="0" w:color="auto"/>
                <w:bottom w:val="none" w:sz="0" w:space="0" w:color="auto"/>
                <w:right w:val="none" w:sz="0" w:space="0" w:color="auto"/>
              </w:divBdr>
            </w:div>
          </w:divsChild>
        </w:div>
        <w:div w:id="1013653028">
          <w:marLeft w:val="0"/>
          <w:marRight w:val="0"/>
          <w:marTop w:val="0"/>
          <w:marBottom w:val="0"/>
          <w:divBdr>
            <w:top w:val="none" w:sz="0" w:space="0" w:color="auto"/>
            <w:left w:val="none" w:sz="0" w:space="0" w:color="auto"/>
            <w:bottom w:val="none" w:sz="0" w:space="0" w:color="auto"/>
            <w:right w:val="none" w:sz="0" w:space="0" w:color="auto"/>
          </w:divBdr>
          <w:divsChild>
            <w:div w:id="2132169849">
              <w:marLeft w:val="0"/>
              <w:marRight w:val="0"/>
              <w:marTop w:val="0"/>
              <w:marBottom w:val="0"/>
              <w:divBdr>
                <w:top w:val="none" w:sz="0" w:space="0" w:color="auto"/>
                <w:left w:val="none" w:sz="0" w:space="0" w:color="auto"/>
                <w:bottom w:val="none" w:sz="0" w:space="0" w:color="auto"/>
                <w:right w:val="none" w:sz="0" w:space="0" w:color="auto"/>
              </w:divBdr>
            </w:div>
          </w:divsChild>
        </w:div>
        <w:div w:id="2001689315">
          <w:marLeft w:val="0"/>
          <w:marRight w:val="0"/>
          <w:marTop w:val="0"/>
          <w:marBottom w:val="0"/>
          <w:divBdr>
            <w:top w:val="none" w:sz="0" w:space="0" w:color="auto"/>
            <w:left w:val="none" w:sz="0" w:space="0" w:color="auto"/>
            <w:bottom w:val="none" w:sz="0" w:space="0" w:color="auto"/>
            <w:right w:val="none" w:sz="0" w:space="0" w:color="auto"/>
          </w:divBdr>
          <w:divsChild>
            <w:div w:id="1441798452">
              <w:marLeft w:val="0"/>
              <w:marRight w:val="0"/>
              <w:marTop w:val="0"/>
              <w:marBottom w:val="0"/>
              <w:divBdr>
                <w:top w:val="none" w:sz="0" w:space="0" w:color="auto"/>
                <w:left w:val="none" w:sz="0" w:space="0" w:color="auto"/>
                <w:bottom w:val="none" w:sz="0" w:space="0" w:color="auto"/>
                <w:right w:val="none" w:sz="0" w:space="0" w:color="auto"/>
              </w:divBdr>
            </w:div>
          </w:divsChild>
        </w:div>
        <w:div w:id="977881703">
          <w:marLeft w:val="0"/>
          <w:marRight w:val="0"/>
          <w:marTop w:val="0"/>
          <w:marBottom w:val="0"/>
          <w:divBdr>
            <w:top w:val="none" w:sz="0" w:space="0" w:color="auto"/>
            <w:left w:val="none" w:sz="0" w:space="0" w:color="auto"/>
            <w:bottom w:val="none" w:sz="0" w:space="0" w:color="auto"/>
            <w:right w:val="none" w:sz="0" w:space="0" w:color="auto"/>
          </w:divBdr>
          <w:divsChild>
            <w:div w:id="150447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372502">
      <w:bodyDiv w:val="1"/>
      <w:marLeft w:val="0"/>
      <w:marRight w:val="0"/>
      <w:marTop w:val="0"/>
      <w:marBottom w:val="0"/>
      <w:divBdr>
        <w:top w:val="none" w:sz="0" w:space="0" w:color="auto"/>
        <w:left w:val="none" w:sz="0" w:space="0" w:color="auto"/>
        <w:bottom w:val="none" w:sz="0" w:space="0" w:color="auto"/>
        <w:right w:val="none" w:sz="0" w:space="0" w:color="auto"/>
      </w:divBdr>
    </w:div>
    <w:div w:id="1703090777">
      <w:bodyDiv w:val="1"/>
      <w:marLeft w:val="0"/>
      <w:marRight w:val="0"/>
      <w:marTop w:val="0"/>
      <w:marBottom w:val="0"/>
      <w:divBdr>
        <w:top w:val="none" w:sz="0" w:space="0" w:color="auto"/>
        <w:left w:val="none" w:sz="0" w:space="0" w:color="auto"/>
        <w:bottom w:val="none" w:sz="0" w:space="0" w:color="auto"/>
        <w:right w:val="none" w:sz="0" w:space="0" w:color="auto"/>
      </w:divBdr>
    </w:div>
    <w:div w:id="1918394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https://sap.sharepoint.com/teams/NAMERSSI/Shared%20Documents/General/Documentation%20Pilot/New%20Blueprint.docx" TargetMode="External"/><Relationship Id="rId26" Type="http://schemas.openxmlformats.org/officeDocument/2006/relationships/hyperlink" Target="https://support.ariba.com/item/view/206668" TargetMode="External"/><Relationship Id="rId39" Type="http://schemas.openxmlformats.org/officeDocument/2006/relationships/image" Target="media/image7.png"/><Relationship Id="rId21" Type="http://schemas.openxmlformats.org/officeDocument/2006/relationships/hyperlink" Target="https://support.ariba.com/item/view/206668" TargetMode="External"/><Relationship Id="rId34" Type="http://schemas.openxmlformats.org/officeDocument/2006/relationships/hyperlink" Target="https://support.ariba.com/item/view/206668" TargetMode="External"/><Relationship Id="rId42" Type="http://schemas.openxmlformats.org/officeDocument/2006/relationships/footer" Target="footer3.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sap.sharepoint.com/teams/NAMERSSI/Shared%20Documents/General/Documentation%20Pilot/New%20Blueprint.docx" TargetMode="External"/><Relationship Id="rId29" Type="http://schemas.openxmlformats.org/officeDocument/2006/relationships/hyperlink" Target="http://cxml.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support.ariba.com/item/view/206668" TargetMode="External"/><Relationship Id="rId32" Type="http://schemas.openxmlformats.org/officeDocument/2006/relationships/hyperlink" Target="https://integration.ariba.com/" TargetMode="External"/><Relationship Id="rId37" Type="http://schemas.openxmlformats.org/officeDocument/2006/relationships/image" Target="media/image6.emf"/><Relationship Id="rId40" Type="http://schemas.openxmlformats.org/officeDocument/2006/relationships/image" Target="media/image8.png"/><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support.ariba.com/item/view/206668" TargetMode="External"/><Relationship Id="rId28" Type="http://schemas.openxmlformats.org/officeDocument/2006/relationships/hyperlink" Target="http://xml.cxml.org/current/InvoiceDetail.zip" TargetMode="External"/><Relationship Id="rId36"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hyperlink" Target="https://sap.sharepoint.com/teams/NAMERSSI/Shared%20Documents/General/Documentation%20Pilot/New%20Blueprint.docx" TargetMode="External"/><Relationship Id="rId31" Type="http://schemas.openxmlformats.org/officeDocument/2006/relationships/hyperlink" Target="https://integration.ariba.com/"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support.ariba.com/item/view/206668" TargetMode="External"/><Relationship Id="rId27" Type="http://schemas.openxmlformats.org/officeDocument/2006/relationships/hyperlink" Target="http://cxml.org/" TargetMode="External"/><Relationship Id="rId30" Type="http://schemas.openxmlformats.org/officeDocument/2006/relationships/hyperlink" Target="http://cxml.org" TargetMode="External"/><Relationship Id="rId35" Type="http://schemas.openxmlformats.org/officeDocument/2006/relationships/hyperlink" Target="https://service.ariba.com/Supplier.aw/128579057/aw?awh=r&amp;awssk=hHBjg49w&amp;dard=1" TargetMode="External"/><Relationship Id="rId43" Type="http://schemas.openxmlformats.org/officeDocument/2006/relationships/image" Target="media/image9.png"/><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sap.sharepoint.com/teams/NAMERSSI/Shared%20Documents/General/Documentation%20Pilot/New%20Blueprint.docx" TargetMode="External"/><Relationship Id="rId25" Type="http://schemas.openxmlformats.org/officeDocument/2006/relationships/hyperlink" Target="https://support.ariba.com/item/view/206668" TargetMode="External"/><Relationship Id="rId33" Type="http://schemas.openxmlformats.org/officeDocument/2006/relationships/hyperlink" Target="https://integration.ariba.com/" TargetMode="External"/><Relationship Id="rId38" Type="http://schemas.openxmlformats.org/officeDocument/2006/relationships/package" Target="embeddings/Microsoft_PowerPoint_Presentation.pptx"/><Relationship Id="rId46" Type="http://schemas.openxmlformats.org/officeDocument/2006/relationships/fontTable" Target="fontTable.xml"/><Relationship Id="rId20" Type="http://schemas.openxmlformats.org/officeDocument/2006/relationships/hyperlink" Target="https://support.ariba.com/item/view/206668" TargetMode="External"/><Relationship Id="rId41"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sap.com/copyright" TargetMode="External"/><Relationship Id="rId1" Type="http://schemas.openxmlformats.org/officeDocument/2006/relationships/hyperlink" Target="https://www.sap.com/copyright" TargetMode="External"/><Relationship Id="rId4" Type="http://schemas.openxmlformats.org/officeDocument/2006/relationships/image" Target="media/image4.png"/></Relationships>
</file>

<file path=word/_rels/footer4.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hyperlink" Target="https://www.sap.com/copyright" TargetMode="External"/><Relationship Id="rId1" Type="http://schemas.openxmlformats.org/officeDocument/2006/relationships/hyperlink" Target="https://www.sap.com/copyright" TargetMode="External"/><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mmie.burns@sap.com\Downloads\SAP_Ariba_long_2021_US.dotx" TargetMode="External"/></Relationships>
</file>

<file path=word/theme/theme1.xml><?xml version="1.0" encoding="utf-8"?>
<a:theme xmlns:a="http://schemas.openxmlformats.org/drawingml/2006/main" name="SAP Corporate">
  <a:themeElements>
    <a:clrScheme name="SAP 3">
      <a:dk1>
        <a:srgbClr val="000000"/>
      </a:dk1>
      <a:lt1>
        <a:srgbClr val="FFFFFF"/>
      </a:lt1>
      <a:dk2>
        <a:srgbClr val="0076CB"/>
      </a:dk2>
      <a:lt2>
        <a:srgbClr val="CCCCCC"/>
      </a:lt2>
      <a:accent1>
        <a:srgbClr val="F0AB00"/>
      </a:accent1>
      <a:accent2>
        <a:srgbClr val="666666"/>
      </a:accent2>
      <a:accent3>
        <a:srgbClr val="0076CB"/>
      </a:accent3>
      <a:accent4>
        <a:srgbClr val="4FB81C"/>
      </a:accent4>
      <a:accent5>
        <a:srgbClr val="E35500"/>
      </a:accent5>
      <a:accent6>
        <a:srgbClr val="760A85"/>
      </a:accent6>
      <a:hlink>
        <a:srgbClr val="666666"/>
      </a:hlink>
      <a:folHlink>
        <a:srgbClr val="CCCCCC"/>
      </a:folHlink>
    </a:clrScheme>
    <a:fontScheme name="SAP_Fonts2011">
      <a:majorFont>
        <a:latin typeface="Arial"/>
        <a:ea typeface=""/>
        <a:cs typeface=""/>
      </a:majorFont>
      <a:minorFont>
        <a:latin typeface="Arial"/>
        <a:ea typeface=""/>
        <a:cs typeface=""/>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gray">
        <a:solidFill>
          <a:schemeClr val="accent1"/>
        </a:solidFill>
        <a:ln w="6350" algn="ctr">
          <a:noFill/>
          <a:miter lim="800000"/>
          <a:headEnd/>
          <a:tailEnd/>
        </a:ln>
      </a:spPr>
      <a:bodyPr lIns="90000" tIns="72000" rIns="90000" bIns="72000" rtlCol="0" anchor="ctr"/>
      <a:lstStyle>
        <a:defPPr marR="0" algn="ctr" defTabSz="914400" eaLnBrk="1" fontAlgn="base" latinLnBrk="0" hangingPunct="1">
          <a:lnSpc>
            <a:spcPct val="100000"/>
          </a:lnSpc>
          <a:spcBef>
            <a:spcPct val="50000"/>
          </a:spcBef>
          <a:spcAft>
            <a:spcPct val="0"/>
          </a:spcAft>
          <a:buClr>
            <a:srgbClr val="F0AB00"/>
          </a:buClr>
          <a:buSzPct val="80000"/>
          <a:tabLst/>
          <a:defRPr kumimoji="0" b="0" i="0" u="none" strike="noStrike" kern="0" cap="none" spc="0" normalizeH="0" baseline="0" noProof="0" dirty="0" smtClean="0">
            <a:ln>
              <a:noFill/>
            </a:ln>
            <a:effectLst/>
            <a:uLnTx/>
            <a:uFillTx/>
            <a:ea typeface="Arial Unicode MS" pitchFamily="34" charset="-128"/>
            <a:cs typeface="Arial Unicode MS" pitchFamily="34" charset="-128"/>
          </a:defRPr>
        </a:defPPr>
      </a:lstStyle>
    </a:spDef>
    <a:lnDef>
      <a:spPr>
        <a:ln w="6350">
          <a:solidFill>
            <a:schemeClr val="tx1"/>
          </a:solidFill>
        </a:ln>
      </a:spPr>
      <a:bodyPr/>
      <a:lstStyle/>
      <a:style>
        <a:lnRef idx="1">
          <a:schemeClr val="accent1"/>
        </a:lnRef>
        <a:fillRef idx="0">
          <a:schemeClr val="accent1"/>
        </a:fillRef>
        <a:effectRef idx="0">
          <a:schemeClr val="accent1"/>
        </a:effectRef>
        <a:fontRef idx="minor">
          <a:schemeClr val="tx1"/>
        </a:fontRef>
      </a:style>
    </a:lnDef>
    <a:txDef>
      <a:spPr bwMode="auto">
        <a:solidFill>
          <a:srgbClr val="FFFF00"/>
        </a:solidFill>
        <a:ln w="9525">
          <a:solidFill>
            <a:srgbClr val="000000"/>
          </a:solidFill>
          <a:miter lim="800000"/>
          <a:headEnd/>
          <a:tailEnd/>
        </a:ln>
      </a:spPr>
      <a:bodyPr rot="0" vert="horz" wrap="square" lIns="91440" tIns="45720" rIns="91440" bIns="45720" anchor="t" anchorCtr="0">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58F82214BA2184A84F69CDDF80D0D81" ma:contentTypeVersion="16" ma:contentTypeDescription="Create a new document." ma:contentTypeScope="" ma:versionID="6da18c24d71288229d6fb2a98d86971b">
  <xsd:schema xmlns:xsd="http://www.w3.org/2001/XMLSchema" xmlns:xs="http://www.w3.org/2001/XMLSchema" xmlns:p="http://schemas.microsoft.com/office/2006/metadata/properties" xmlns:ns1="http://schemas.microsoft.com/sharepoint/v3" xmlns:ns2="8634f8af-c4e3-4884-bb17-f4e1bb22a0f4" xmlns:ns3="1a225bbe-5583-433a-bad0-63a16a6ce487" targetNamespace="http://schemas.microsoft.com/office/2006/metadata/properties" ma:root="true" ma:fieldsID="f460874ad65f522a02ceec5735c8981f" ns1:_="" ns2:_="" ns3:_="">
    <xsd:import namespace="http://schemas.microsoft.com/sharepoint/v3"/>
    <xsd:import namespace="8634f8af-c4e3-4884-bb17-f4e1bb22a0f4"/>
    <xsd:import namespace="1a225bbe-5583-433a-bad0-63a16a6ce48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634f8af-c4e3-4884-bb17-f4e1bb22a0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46098258-6f05-45be-8f2e-ddc34926603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225bbe-5583-433a-bad0-63a16a6ce48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b70e491-ec53-4cfc-a387-b369b7c327d9}" ma:internalName="TaxCatchAll" ma:showField="CatchAllData" ma:web="1a225bbe-5583-433a-bad0-63a16a6ce4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634f8af-c4e3-4884-bb17-f4e1bb22a0f4">
      <Terms xmlns="http://schemas.microsoft.com/office/infopath/2007/PartnerControls"/>
    </lcf76f155ced4ddcb4097134ff3c332f>
    <TaxCatchAll xmlns="1a225bbe-5583-433a-bad0-63a16a6ce487"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693C237-252A-4438-96C4-EE1BFE46311B}">
  <ds:schemaRefs>
    <ds:schemaRef ds:uri="http://schemas.openxmlformats.org/officeDocument/2006/bibliography"/>
  </ds:schemaRefs>
</ds:datastoreItem>
</file>

<file path=customXml/itemProps2.xml><?xml version="1.0" encoding="utf-8"?>
<ds:datastoreItem xmlns:ds="http://schemas.openxmlformats.org/officeDocument/2006/customXml" ds:itemID="{9E6FDA34-E738-4FDC-9A3E-B0B871186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634f8af-c4e3-4884-bb17-f4e1bb22a0f4"/>
    <ds:schemaRef ds:uri="1a225bbe-5583-433a-bad0-63a16a6ce4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5F566E-CB7B-4A5A-8D98-C18240EAEE36}">
  <ds:schemaRefs>
    <ds:schemaRef ds:uri="http://schemas.microsoft.com/sharepoint/v3/contenttype/forms"/>
  </ds:schemaRefs>
</ds:datastoreItem>
</file>

<file path=customXml/itemProps4.xml><?xml version="1.0" encoding="utf-8"?>
<ds:datastoreItem xmlns:ds="http://schemas.openxmlformats.org/officeDocument/2006/customXml" ds:itemID="{DDDB3EE8-0967-401C-A7F3-1A11D1BF0740}">
  <ds:schemaRefs>
    <ds:schemaRef ds:uri="http://schemas.microsoft.com/office/2006/metadata/properties"/>
    <ds:schemaRef ds:uri="http://schemas.microsoft.com/office/infopath/2007/PartnerControls"/>
    <ds:schemaRef ds:uri="8634f8af-c4e3-4884-bb17-f4e1bb22a0f4"/>
    <ds:schemaRef ds:uri="1a225bbe-5583-433a-bad0-63a16a6ce48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SAP_Ariba_long_2021_US.dotx</Template>
  <TotalTime>0</TotalTime>
  <Pages>1</Pages>
  <Words>4614</Words>
  <Characters>26301</Characters>
  <Application>Microsoft Office Word</Application>
  <DocSecurity>0</DocSecurity>
  <Lines>219</Lines>
  <Paragraphs>61</Paragraphs>
  <ScaleCrop>false</ScaleCrop>
  <Company>SAP</Company>
  <LinksUpToDate>false</LinksUpToDate>
  <CharactersWithSpaces>30854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Burns, Tammie</dc:creator>
  <cp:lastModifiedBy>Duckson, Josh</cp:lastModifiedBy>
  <cp:revision>1</cp:revision>
  <cp:lastPrinted>2016-12-16T09:28:00Z</cp:lastPrinted>
  <dcterms:created xsi:type="dcterms:W3CDTF">2023-07-06T13:02:00Z</dcterms:created>
  <dcterms:modified xsi:type="dcterms:W3CDTF">2023-07-06T13:02:00Z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0x010100C58F82214BA2184A84F69CDDF80D0D81</vt:lpwstr>
  </property>
  <property fmtid="{D5CDD505-2E9C-101B-9397-08002B2CF9AE}" pid="3" name="MediaServiceImageTags">
    <vt:lpwstr/>
  </property>
</Properties>
</file>