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33FB" w14:textId="77777777" w:rsidR="00D22B90" w:rsidRDefault="00D22B90" w:rsidP="00D22B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11111"/>
          <w:sz w:val="21"/>
          <w:szCs w:val="21"/>
        </w:rPr>
        <w:t>Issue</w:t>
      </w:r>
      <w:r>
        <w:rPr>
          <w:rStyle w:val="eop"/>
          <w:rFonts w:ascii="Arial" w:hAnsi="Arial" w:cs="Arial"/>
          <w:sz w:val="21"/>
          <w:szCs w:val="21"/>
        </w:rPr>
        <w:t> </w:t>
      </w:r>
    </w:p>
    <w:p w14:paraId="774F04D7" w14:textId="77777777" w:rsidR="00D22B90" w:rsidRDefault="00D22B90" w:rsidP="00D22B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11111"/>
          <w:sz w:val="21"/>
          <w:szCs w:val="21"/>
        </w:rPr>
        <w:t>Steps to move GB from Test </w:t>
      </w:r>
      <w:r>
        <w:t>to Production realm.</w:t>
      </w:r>
      <w:r>
        <w:rPr>
          <w:rStyle w:val="eop"/>
          <w:rFonts w:ascii="Arial" w:hAnsi="Arial" w:cs="Arial"/>
          <w:sz w:val="21"/>
          <w:szCs w:val="21"/>
        </w:rPr>
        <w:t> </w:t>
      </w:r>
    </w:p>
    <w:p w14:paraId="2D79923C" w14:textId="77777777" w:rsidR="00D22B90" w:rsidRDefault="00D22B90" w:rsidP="00D22B90">
      <w:pPr>
        <w:pStyle w:val="paragraph"/>
        <w:spacing w:before="0" w:beforeAutospacing="0" w:after="0" w:afterAutospacing="0"/>
        <w:textAlignment w:val="baseline"/>
        <w:rPr>
          <w:rFonts w:ascii="Segoe UI" w:hAnsi="Segoe UI" w:cs="Segoe UI"/>
          <w:sz w:val="18"/>
          <w:szCs w:val="18"/>
        </w:rPr>
      </w:pPr>
      <w:r>
        <w:t> </w:t>
      </w:r>
    </w:p>
    <w:p w14:paraId="37961669" w14:textId="77777777" w:rsidR="002F1734" w:rsidRDefault="00D22B90" w:rsidP="002F1734">
      <w:pPr>
        <w:spacing w:before="100" w:beforeAutospacing="1" w:after="100" w:afterAutospacing="1" w:line="240" w:lineRule="auto"/>
        <w:rPr>
          <w:rFonts w:ascii="Arial" w:eastAsia="Times New Roman" w:hAnsi="Arial" w:cs="Arial"/>
          <w:color w:val="000000"/>
          <w:sz w:val="21"/>
          <w:szCs w:val="21"/>
        </w:rPr>
      </w:pPr>
      <w:r>
        <w:rPr>
          <w:rStyle w:val="normaltextrun"/>
          <w:rFonts w:ascii="Arial" w:hAnsi="Arial" w:cs="Arial"/>
          <w:b/>
          <w:bCs/>
          <w:color w:val="111111"/>
          <w:sz w:val="21"/>
          <w:szCs w:val="21"/>
        </w:rPr>
        <w:t>Solution</w:t>
      </w:r>
      <w:r>
        <w:rPr>
          <w:rStyle w:val="eop"/>
          <w:rFonts w:ascii="Arial" w:hAnsi="Arial" w:cs="Arial"/>
          <w:sz w:val="21"/>
          <w:szCs w:val="21"/>
        </w:rPr>
        <w:t> </w:t>
      </w:r>
    </w:p>
    <w:p w14:paraId="7E7244EE" w14:textId="77777777" w:rsidR="00161F4D" w:rsidRDefault="002F1734" w:rsidP="002F1734">
      <w:pPr>
        <w:spacing w:before="100" w:beforeAutospacing="1" w:after="100" w:afterAutospacing="1" w:line="240" w:lineRule="auto"/>
        <w:rPr>
          <w:rFonts w:ascii="Arial" w:eastAsia="Times New Roman" w:hAnsi="Arial" w:cs="Arial"/>
          <w:color w:val="FF0000"/>
          <w:sz w:val="21"/>
          <w:szCs w:val="21"/>
        </w:rPr>
      </w:pPr>
      <w:r w:rsidRPr="00801966">
        <w:rPr>
          <w:rFonts w:ascii="Arial" w:eastAsia="Times New Roman" w:hAnsi="Arial" w:cs="Arial"/>
          <w:b/>
          <w:color w:val="FF0000"/>
          <w:sz w:val="21"/>
          <w:szCs w:val="21"/>
        </w:rPr>
        <w:t>Note:</w:t>
      </w:r>
      <w:r>
        <w:rPr>
          <w:rFonts w:ascii="Arial" w:eastAsia="Times New Roman" w:hAnsi="Arial" w:cs="Arial"/>
          <w:b/>
          <w:color w:val="FF0000"/>
          <w:sz w:val="21"/>
          <w:szCs w:val="21"/>
        </w:rPr>
        <w:t xml:space="preserve"> </w:t>
      </w:r>
      <w:r w:rsidRPr="00801966">
        <w:rPr>
          <w:rFonts w:ascii="Arial" w:eastAsia="Times New Roman" w:hAnsi="Arial" w:cs="Arial"/>
          <w:color w:val="FF0000"/>
          <w:sz w:val="21"/>
          <w:szCs w:val="21"/>
        </w:rPr>
        <w:t xml:space="preserve">If you have an active Production realm and do not want users to access GB </w:t>
      </w:r>
      <w:r w:rsidR="00FC0B15">
        <w:rPr>
          <w:rFonts w:ascii="Arial" w:eastAsia="Times New Roman" w:hAnsi="Arial" w:cs="Arial"/>
          <w:color w:val="FF0000"/>
          <w:sz w:val="21"/>
          <w:szCs w:val="21"/>
        </w:rPr>
        <w:t>in</w:t>
      </w:r>
      <w:r w:rsidRPr="00801966">
        <w:rPr>
          <w:rFonts w:ascii="Arial" w:eastAsia="Times New Roman" w:hAnsi="Arial" w:cs="Arial"/>
          <w:color w:val="FF0000"/>
          <w:sz w:val="21"/>
          <w:szCs w:val="21"/>
        </w:rPr>
        <w:t xml:space="preserve"> Production yet then DO NOT activate GB in Production realm </w:t>
      </w:r>
      <w:proofErr w:type="gramStart"/>
      <w:r w:rsidRPr="00801966">
        <w:rPr>
          <w:rFonts w:ascii="Arial" w:eastAsia="Times New Roman" w:hAnsi="Arial" w:cs="Arial"/>
          <w:color w:val="FF0000"/>
          <w:sz w:val="21"/>
          <w:szCs w:val="21"/>
        </w:rPr>
        <w:t>and also</w:t>
      </w:r>
      <w:proofErr w:type="gramEnd"/>
      <w:r w:rsidRPr="00801966">
        <w:rPr>
          <w:rFonts w:ascii="Arial" w:eastAsia="Times New Roman" w:hAnsi="Arial" w:cs="Arial"/>
          <w:color w:val="FF0000"/>
          <w:sz w:val="21"/>
          <w:szCs w:val="21"/>
        </w:rPr>
        <w:t xml:space="preserve">, DO NOT proceed with the steps below. </w:t>
      </w:r>
    </w:p>
    <w:p w14:paraId="0A0ED495" w14:textId="77777777" w:rsidR="007E5C1B" w:rsidRDefault="00161F4D" w:rsidP="002F1734">
      <w:pPr>
        <w:spacing w:before="100" w:beforeAutospacing="1" w:after="100" w:afterAutospacing="1" w:line="240" w:lineRule="auto"/>
        <w:rPr>
          <w:rFonts w:ascii="Arial" w:eastAsia="Times New Roman" w:hAnsi="Arial" w:cs="Arial"/>
          <w:color w:val="FF0000"/>
          <w:sz w:val="21"/>
          <w:szCs w:val="21"/>
        </w:rPr>
      </w:pPr>
      <w:r>
        <w:rPr>
          <w:rFonts w:ascii="Arial" w:eastAsia="Times New Roman" w:hAnsi="Arial" w:cs="Arial"/>
          <w:color w:val="FF0000"/>
          <w:sz w:val="21"/>
          <w:szCs w:val="21"/>
        </w:rPr>
        <w:t>[</w:t>
      </w:r>
      <w:r w:rsidR="002F1734" w:rsidRPr="00801966">
        <w:rPr>
          <w:rFonts w:ascii="Arial" w:eastAsia="Times New Roman" w:hAnsi="Arial" w:cs="Arial"/>
          <w:color w:val="FF0000"/>
          <w:sz w:val="21"/>
          <w:szCs w:val="21"/>
        </w:rPr>
        <w:t xml:space="preserve">There might be situations where users are assigned to the Re-direct group/parameter in P2P and will be accessing Production GB instead of Production P2P all the time. </w:t>
      </w:r>
    </w:p>
    <w:p w14:paraId="13E69077" w14:textId="0DE3F1AE" w:rsidR="002F1734" w:rsidRPr="00801966" w:rsidRDefault="002F1734" w:rsidP="002F1734">
      <w:pPr>
        <w:spacing w:before="100" w:beforeAutospacing="1" w:after="100" w:afterAutospacing="1" w:line="240" w:lineRule="auto"/>
        <w:rPr>
          <w:rFonts w:ascii="Arial" w:eastAsia="Times New Roman" w:hAnsi="Arial" w:cs="Arial"/>
          <w:b/>
          <w:color w:val="FF0000"/>
          <w:sz w:val="21"/>
          <w:szCs w:val="21"/>
        </w:rPr>
      </w:pPr>
      <w:r w:rsidRPr="00801966">
        <w:rPr>
          <w:rFonts w:ascii="Arial" w:eastAsia="Times New Roman" w:hAnsi="Arial" w:cs="Arial"/>
          <w:color w:val="FF0000"/>
          <w:sz w:val="21"/>
          <w:szCs w:val="21"/>
        </w:rPr>
        <w:t xml:space="preserve">So, until and unless the GB Test site has thoroughly been tested and signed-off for move </w:t>
      </w:r>
      <w:r w:rsidR="008423AB">
        <w:rPr>
          <w:rFonts w:ascii="Arial" w:eastAsia="Times New Roman" w:hAnsi="Arial" w:cs="Arial"/>
          <w:color w:val="FF0000"/>
          <w:sz w:val="21"/>
          <w:szCs w:val="21"/>
        </w:rPr>
        <w:t xml:space="preserve">to </w:t>
      </w:r>
      <w:bookmarkStart w:id="0" w:name="_GoBack"/>
      <w:bookmarkEnd w:id="0"/>
      <w:r w:rsidRPr="00801966">
        <w:rPr>
          <w:rFonts w:ascii="Arial" w:eastAsia="Times New Roman" w:hAnsi="Arial" w:cs="Arial"/>
          <w:color w:val="FF0000"/>
          <w:sz w:val="21"/>
          <w:szCs w:val="21"/>
        </w:rPr>
        <w:t>Production, DO NOT get GB Features activated in Production realm and DO NOT proceed with the following steps.</w:t>
      </w:r>
      <w:r w:rsidR="00161F4D">
        <w:rPr>
          <w:rFonts w:ascii="Arial" w:eastAsia="Times New Roman" w:hAnsi="Arial" w:cs="Arial"/>
          <w:color w:val="FF0000"/>
          <w:sz w:val="21"/>
          <w:szCs w:val="21"/>
        </w:rPr>
        <w:t>]</w:t>
      </w:r>
    </w:p>
    <w:p w14:paraId="2BEBD174" w14:textId="77777777" w:rsidR="00D22B90" w:rsidRDefault="00D22B90" w:rsidP="00D22B90">
      <w:pPr>
        <w:pStyle w:val="paragraph"/>
        <w:spacing w:before="0" w:beforeAutospacing="0" w:after="0" w:afterAutospacing="0"/>
        <w:textAlignment w:val="baseline"/>
        <w:rPr>
          <w:rFonts w:ascii="Segoe UI" w:hAnsi="Segoe UI" w:cs="Segoe UI"/>
          <w:sz w:val="18"/>
          <w:szCs w:val="18"/>
        </w:rPr>
      </w:pPr>
    </w:p>
    <w:p w14:paraId="10CF17D3" w14:textId="77777777" w:rsidR="00D22B90" w:rsidRDefault="00D22B90" w:rsidP="00D22B90">
      <w:pPr>
        <w:pStyle w:val="paragraph"/>
        <w:numPr>
          <w:ilvl w:val="0"/>
          <w:numId w:val="9"/>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color w:val="111111"/>
          <w:sz w:val="21"/>
          <w:szCs w:val="21"/>
        </w:rPr>
        <w:t>Go to your GB Test site and navigate to the Admin section. </w:t>
      </w:r>
      <w:r>
        <w:rPr>
          <w:rStyle w:val="eop"/>
          <w:rFonts w:ascii="Arial" w:hAnsi="Arial" w:cs="Arial"/>
          <w:sz w:val="21"/>
          <w:szCs w:val="21"/>
        </w:rPr>
        <w:t> </w:t>
      </w:r>
    </w:p>
    <w:p w14:paraId="73D1B478"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t> </w:t>
      </w:r>
    </w:p>
    <w:p w14:paraId="4F054FFC" w14:textId="77777777" w:rsidR="00D22B90" w:rsidRDefault="00D22B90" w:rsidP="00D22B90">
      <w:pPr>
        <w:pStyle w:val="paragraph"/>
        <w:numPr>
          <w:ilvl w:val="0"/>
          <w:numId w:val="10"/>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color w:val="111111"/>
          <w:sz w:val="21"/>
          <w:szCs w:val="21"/>
        </w:rPr>
        <w:t>Download</w:t>
      </w:r>
      <w:r>
        <w:t> the JSON file and name it. (Ex: </w:t>
      </w:r>
      <w:r>
        <w:rPr>
          <w:rStyle w:val="normaltextrun"/>
          <w:rFonts w:ascii="Arial" w:hAnsi="Arial" w:cs="Arial"/>
          <w:b/>
          <w:bCs/>
          <w:color w:val="ED7D31"/>
          <w:sz w:val="21"/>
          <w:szCs w:val="21"/>
        </w:rPr>
        <w:t>TO</w:t>
      </w:r>
      <w:r>
        <w:rPr>
          <w:b/>
          <w:bCs/>
        </w:rPr>
        <w:t>-BE-PRODGB.JSON)</w:t>
      </w:r>
      <w:r>
        <w:rPr>
          <w:rStyle w:val="eop"/>
          <w:rFonts w:ascii="Arial" w:hAnsi="Arial" w:cs="Arial"/>
          <w:sz w:val="21"/>
          <w:szCs w:val="21"/>
        </w:rPr>
        <w:t> </w:t>
      </w:r>
    </w:p>
    <w:p w14:paraId="19DA6212" w14:textId="77777777" w:rsidR="00D22B90" w:rsidRDefault="00D22B90" w:rsidP="00D22B90">
      <w:pPr>
        <w:pStyle w:val="paragraph"/>
        <w:spacing w:before="0" w:beforeAutospacing="0" w:after="0" w:afterAutospacing="0"/>
        <w:textAlignment w:val="baseline"/>
        <w:rPr>
          <w:rFonts w:ascii="Segoe UI" w:hAnsi="Segoe UI" w:cs="Segoe UI"/>
          <w:sz w:val="18"/>
          <w:szCs w:val="18"/>
        </w:rPr>
      </w:pPr>
      <w:r>
        <w:t> </w:t>
      </w:r>
    </w:p>
    <w:p w14:paraId="69F1191D" w14:textId="77777777" w:rsidR="00D22B90" w:rsidRDefault="00D22B90" w:rsidP="00D22B90">
      <w:pPr>
        <w:pStyle w:val="paragraph"/>
        <w:numPr>
          <w:ilvl w:val="0"/>
          <w:numId w:val="11"/>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color w:val="111111"/>
          <w:sz w:val="21"/>
          <w:szCs w:val="21"/>
        </w:rPr>
        <w:t>In </w:t>
      </w:r>
      <w:r>
        <w:rPr>
          <w:rStyle w:val="normaltextrun"/>
          <w:rFonts w:ascii="Arial" w:hAnsi="Arial" w:cs="Arial"/>
          <w:b/>
          <w:bCs/>
          <w:color w:val="ED7D31"/>
          <w:sz w:val="21"/>
          <w:szCs w:val="21"/>
        </w:rPr>
        <w:t>TO-BE-PRODGB.JSON</w:t>
      </w:r>
      <w:r>
        <w:rPr>
          <w:rStyle w:val="normaltextrun"/>
          <w:rFonts w:ascii="Arial" w:hAnsi="Arial" w:cs="Arial"/>
          <w:color w:val="111111"/>
          <w:sz w:val="21"/>
          <w:szCs w:val="21"/>
        </w:rPr>
        <w:t>, </w:t>
      </w:r>
      <w:r>
        <w:t>replace all realm name to your Production realm name. </w:t>
      </w:r>
      <w:r>
        <w:rPr>
          <w:rStyle w:val="eop"/>
          <w:rFonts w:ascii="Arial" w:hAnsi="Arial" w:cs="Arial"/>
          <w:sz w:val="21"/>
          <w:szCs w:val="21"/>
        </w:rPr>
        <w:t> </w:t>
      </w:r>
    </w:p>
    <w:p w14:paraId="615D5FCD" w14:textId="77777777" w:rsidR="00D22B90" w:rsidRDefault="00D22B90" w:rsidP="00D22B90">
      <w:pPr>
        <w:pStyle w:val="paragraph"/>
        <w:numPr>
          <w:ilvl w:val="0"/>
          <w:numId w:val="12"/>
        </w:numPr>
        <w:spacing w:before="0" w:beforeAutospacing="0" w:after="0" w:afterAutospacing="0"/>
        <w:ind w:firstLine="0"/>
        <w:textAlignment w:val="baseline"/>
        <w:rPr>
          <w:rFonts w:ascii="Arial" w:hAnsi="Arial" w:cs="Arial"/>
          <w:sz w:val="21"/>
          <w:szCs w:val="21"/>
        </w:rPr>
      </w:pPr>
      <w:r>
        <w:rPr>
          <w:rStyle w:val="normaltextrun"/>
          <w:rFonts w:ascii="Arial" w:hAnsi="Arial" w:cs="Arial"/>
          <w:color w:val="111111"/>
          <w:sz w:val="21"/>
          <w:szCs w:val="21"/>
        </w:rPr>
        <w:t>First, replace </w:t>
      </w:r>
      <w:hyperlink r:id="rId7" w:tgtFrame="_blank" w:history="1">
        <w:r>
          <w:rPr>
            <w:rStyle w:val="normaltextrun"/>
            <w:rFonts w:ascii="Arial" w:hAnsi="Arial" w:cs="Arial"/>
            <w:color w:val="0000FF"/>
            <w:sz w:val="21"/>
            <w:szCs w:val="21"/>
            <w:u w:val="single"/>
          </w:rPr>
          <w:t>http:/</w:t>
        </w:r>
        <w:r>
          <w:rPr>
            <w:rStyle w:val="normaltextrun"/>
            <w:rFonts w:ascii="Arial" w:hAnsi="Arial" w:cs="Arial"/>
            <w:b/>
            <w:bCs/>
            <w:color w:val="0563C1"/>
            <w:sz w:val="21"/>
            <w:szCs w:val="21"/>
            <w:u w:val="single"/>
          </w:rPr>
          <w:t>/CUSTOMERTESTREALMNAME-T</w:t>
        </w:r>
        <w:r>
          <w:rPr>
            <w:rStyle w:val="normaltextrun"/>
            <w:rFonts w:ascii="Arial" w:hAnsi="Arial" w:cs="Arial"/>
            <w:color w:val="0563C1"/>
            <w:sz w:val="21"/>
            <w:szCs w:val="21"/>
            <w:u w:val="single"/>
          </w:rPr>
          <w:t>.procurement.ariba.com</w:t>
        </w:r>
      </w:hyperlink>
      <w:r>
        <w:rPr>
          <w:rStyle w:val="normaltextrun"/>
          <w:rFonts w:ascii="Arial" w:hAnsi="Arial" w:cs="Arial"/>
          <w:color w:val="111111"/>
          <w:sz w:val="21"/>
          <w:szCs w:val="21"/>
        </w:rPr>
        <w:t> with the </w:t>
      </w:r>
      <w:r>
        <w:rPr>
          <w:rStyle w:val="normaltextrun"/>
          <w:rFonts w:ascii="Arial" w:hAnsi="Arial" w:cs="Arial"/>
          <w:sz w:val="21"/>
          <w:szCs w:val="21"/>
          <w:u w:val="single"/>
        </w:rPr>
        <w:t>complete</w:t>
      </w:r>
      <w:r>
        <w:rPr>
          <w:rStyle w:val="normaltextrun"/>
          <w:rFonts w:ascii="Arial" w:hAnsi="Arial" w:cs="Arial"/>
          <w:sz w:val="21"/>
          <w:szCs w:val="21"/>
        </w:rPr>
        <w:t> URL for your site. </w:t>
      </w:r>
      <w:r>
        <w:rPr>
          <w:rStyle w:val="eop"/>
          <w:rFonts w:ascii="Arial" w:hAnsi="Arial" w:cs="Arial"/>
          <w:sz w:val="21"/>
          <w:szCs w:val="21"/>
        </w:rPr>
        <w:t> </w:t>
      </w:r>
    </w:p>
    <w:p w14:paraId="56311563" w14:textId="77777777" w:rsidR="00D22B90" w:rsidRDefault="00D22B90" w:rsidP="00D22B90">
      <w:pPr>
        <w:pStyle w:val="paragraph"/>
        <w:numPr>
          <w:ilvl w:val="0"/>
          <w:numId w:val="13"/>
        </w:numPr>
        <w:spacing w:before="0" w:beforeAutospacing="0" w:after="0" w:afterAutospacing="0"/>
        <w:ind w:firstLine="0"/>
        <w:textAlignment w:val="baseline"/>
        <w:rPr>
          <w:rFonts w:ascii="Arial" w:hAnsi="Arial" w:cs="Arial"/>
          <w:sz w:val="21"/>
          <w:szCs w:val="21"/>
        </w:rPr>
      </w:pPr>
      <w:r>
        <w:rPr>
          <w:rStyle w:val="normaltextrun"/>
          <w:rFonts w:ascii="Arial" w:hAnsi="Arial" w:cs="Arial"/>
          <w:color w:val="111111"/>
          <w:sz w:val="21"/>
          <w:szCs w:val="21"/>
        </w:rPr>
        <w:t>Find and replace all occurrences of ‘</w:t>
      </w:r>
      <w:proofErr w:type="spellStart"/>
      <w:r>
        <w:rPr>
          <w:rStyle w:val="normaltextrun"/>
          <w:rFonts w:ascii="Arial" w:hAnsi="Arial" w:cs="Arial"/>
          <w:color w:val="111111"/>
          <w:sz w:val="21"/>
          <w:szCs w:val="21"/>
        </w:rPr>
        <w:t>customer</w:t>
      </w:r>
      <w:r>
        <w:t>testrealmname</w:t>
      </w:r>
      <w:proofErr w:type="spellEnd"/>
      <w:r>
        <w:t>-T’ with your production realm name. Be sure to remove the ‘</w:t>
      </w:r>
      <w:r>
        <w:rPr>
          <w:b/>
          <w:bCs/>
        </w:rPr>
        <w:t>-T’</w:t>
      </w:r>
      <w:r>
        <w:t> because this is the production realm JSON. </w:t>
      </w:r>
      <w:r>
        <w:rPr>
          <w:rStyle w:val="eop"/>
          <w:rFonts w:ascii="Arial" w:hAnsi="Arial" w:cs="Arial"/>
          <w:sz w:val="21"/>
          <w:szCs w:val="21"/>
        </w:rPr>
        <w:t> </w:t>
      </w:r>
    </w:p>
    <w:p w14:paraId="340E4F9B"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t> </w:t>
      </w:r>
    </w:p>
    <w:p w14:paraId="2410C294" w14:textId="77777777" w:rsidR="00D22B90" w:rsidRDefault="00D22B90" w:rsidP="00D22B90">
      <w:pPr>
        <w:pStyle w:val="paragraph"/>
        <w:numPr>
          <w:ilvl w:val="0"/>
          <w:numId w:val="14"/>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color w:val="111111"/>
          <w:sz w:val="21"/>
          <w:szCs w:val="21"/>
        </w:rPr>
        <w:t>Go to your GB </w:t>
      </w:r>
      <w:r>
        <w:t>production site (NOT Test) and navigate to the Admin section. </w:t>
      </w:r>
      <w:r>
        <w:rPr>
          <w:rStyle w:val="eop"/>
          <w:rFonts w:ascii="Arial" w:hAnsi="Arial" w:cs="Arial"/>
          <w:sz w:val="21"/>
          <w:szCs w:val="21"/>
        </w:rPr>
        <w:t> </w:t>
      </w:r>
    </w:p>
    <w:p w14:paraId="3205765E"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t> </w:t>
      </w:r>
    </w:p>
    <w:p w14:paraId="169ABC62" w14:textId="77777777" w:rsidR="00D22B90" w:rsidRDefault="00D22B90" w:rsidP="00D22B90">
      <w:pPr>
        <w:pStyle w:val="paragraph"/>
        <w:numPr>
          <w:ilvl w:val="0"/>
          <w:numId w:val="15"/>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color w:val="111111"/>
          <w:sz w:val="21"/>
          <w:szCs w:val="21"/>
        </w:rPr>
        <w:t>Download</w:t>
      </w:r>
      <w:r>
        <w:t> the JSON file and name it. (Ex: </w:t>
      </w:r>
      <w:r>
        <w:rPr>
          <w:rStyle w:val="normaltextrun"/>
          <w:rFonts w:ascii="Arial" w:hAnsi="Arial" w:cs="Arial"/>
          <w:b/>
          <w:bCs/>
          <w:color w:val="70AD47"/>
          <w:sz w:val="21"/>
          <w:szCs w:val="21"/>
        </w:rPr>
        <w:t>OLDPRODGB.JSON</w:t>
      </w:r>
      <w:r>
        <w:rPr>
          <w:rStyle w:val="normaltextrun"/>
          <w:rFonts w:ascii="Arial" w:hAnsi="Arial" w:cs="Arial"/>
          <w:b/>
          <w:bCs/>
          <w:color w:val="000000"/>
          <w:sz w:val="21"/>
          <w:szCs w:val="21"/>
        </w:rPr>
        <w:t>)</w:t>
      </w:r>
      <w:r>
        <w:rPr>
          <w:rStyle w:val="normaltextrun"/>
          <w:rFonts w:ascii="Arial" w:hAnsi="Arial" w:cs="Arial"/>
          <w:color w:val="111111"/>
          <w:sz w:val="21"/>
          <w:szCs w:val="21"/>
        </w:rPr>
        <w:t> </w:t>
      </w:r>
      <w:r>
        <w:rPr>
          <w:rStyle w:val="eop"/>
          <w:rFonts w:ascii="Arial" w:hAnsi="Arial" w:cs="Arial"/>
          <w:sz w:val="21"/>
          <w:szCs w:val="21"/>
        </w:rPr>
        <w:t> </w:t>
      </w:r>
    </w:p>
    <w:p w14:paraId="4939B2F9"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t> </w:t>
      </w:r>
    </w:p>
    <w:p w14:paraId="4593DD36" w14:textId="77777777" w:rsidR="00D22B90" w:rsidRDefault="00D22B90" w:rsidP="00D22B90">
      <w:pPr>
        <w:pStyle w:val="paragraph"/>
        <w:numPr>
          <w:ilvl w:val="0"/>
          <w:numId w:val="16"/>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color w:val="111111"/>
          <w:sz w:val="21"/>
          <w:szCs w:val="21"/>
        </w:rPr>
        <w:t>Open </w:t>
      </w:r>
      <w:r>
        <w:rPr>
          <w:rStyle w:val="normaltextrun"/>
          <w:rFonts w:ascii="Arial" w:hAnsi="Arial" w:cs="Arial"/>
          <w:b/>
          <w:bCs/>
          <w:color w:val="70AD47"/>
          <w:sz w:val="21"/>
          <w:szCs w:val="21"/>
        </w:rPr>
        <w:t>OLDPRODGB</w:t>
      </w:r>
      <w:r>
        <w:rPr>
          <w:b/>
          <w:bCs/>
        </w:rPr>
        <w:t>.JSON</w:t>
      </w:r>
      <w:r>
        <w:rPr>
          <w:rStyle w:val="normaltextrun"/>
          <w:rFonts w:ascii="Arial" w:hAnsi="Arial" w:cs="Arial"/>
          <w:b/>
          <w:bCs/>
          <w:color w:val="385623"/>
          <w:sz w:val="21"/>
          <w:szCs w:val="21"/>
        </w:rPr>
        <w:t> </w:t>
      </w:r>
      <w:r>
        <w:rPr>
          <w:rStyle w:val="normaltextrun"/>
          <w:rFonts w:ascii="Arial" w:hAnsi="Arial" w:cs="Arial"/>
          <w:color w:val="111111"/>
          <w:sz w:val="21"/>
          <w:szCs w:val="21"/>
        </w:rPr>
        <w:t>and search for the word ‘</w:t>
      </w:r>
      <w:proofErr w:type="spellStart"/>
      <w:r>
        <w:rPr>
          <w:rStyle w:val="normaltextrun"/>
          <w:rFonts w:ascii="Arial" w:hAnsi="Arial" w:cs="Arial"/>
          <w:color w:val="111111"/>
          <w:sz w:val="21"/>
          <w:szCs w:val="21"/>
        </w:rPr>
        <w:t>PopularPage</w:t>
      </w:r>
      <w:proofErr w:type="spellEnd"/>
      <w:r>
        <w:rPr>
          <w:rStyle w:val="normaltextrun"/>
          <w:rFonts w:ascii="Arial" w:hAnsi="Arial" w:cs="Arial"/>
          <w:color w:val="111111"/>
          <w:sz w:val="21"/>
          <w:szCs w:val="21"/>
        </w:rPr>
        <w:t>’. About 3 to 4 lines above it, you will need to copy and make a note of the </w:t>
      </w:r>
      <w:r>
        <w:rPr>
          <w:b/>
          <w:bCs/>
        </w:rPr>
        <w:t>uniqueName</w:t>
      </w:r>
      <w:r>
        <w:t>.  (Ex: "Yxx5a1039f-ed3e-4579-b518-710fc218fdax1xxx")</w:t>
      </w:r>
      <w:r>
        <w:rPr>
          <w:rStyle w:val="eop"/>
          <w:rFonts w:ascii="Arial" w:hAnsi="Arial" w:cs="Arial"/>
          <w:sz w:val="21"/>
          <w:szCs w:val="21"/>
        </w:rPr>
        <w:t> </w:t>
      </w:r>
    </w:p>
    <w:p w14:paraId="549A49E4"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t> </w:t>
      </w:r>
    </w:p>
    <w:p w14:paraId="3E119189" w14:textId="77777777" w:rsidR="00D22B90" w:rsidRDefault="00D22B90" w:rsidP="00D22B90">
      <w:pPr>
        <w:pStyle w:val="paragraph"/>
        <w:numPr>
          <w:ilvl w:val="0"/>
          <w:numId w:val="17"/>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color w:val="111111"/>
          <w:sz w:val="21"/>
          <w:szCs w:val="21"/>
        </w:rPr>
        <w:t>In the </w:t>
      </w:r>
      <w:r>
        <w:rPr>
          <w:rStyle w:val="normaltextrun"/>
          <w:rFonts w:ascii="Arial" w:hAnsi="Arial" w:cs="Arial"/>
          <w:b/>
          <w:bCs/>
          <w:color w:val="ED7D31"/>
          <w:sz w:val="21"/>
          <w:szCs w:val="21"/>
        </w:rPr>
        <w:t>TO-BE-PRODGB.JSON</w:t>
      </w:r>
      <w:r>
        <w:rPr>
          <w:rStyle w:val="normaltextrun"/>
          <w:rFonts w:ascii="Arial" w:hAnsi="Arial" w:cs="Arial"/>
          <w:color w:val="111111"/>
          <w:sz w:val="21"/>
          <w:szCs w:val="21"/>
        </w:rPr>
        <w:t> </w:t>
      </w:r>
      <w:r>
        <w:t>file search for the word ‘</w:t>
      </w:r>
      <w:proofErr w:type="spellStart"/>
      <w:r>
        <w:t>PopularPage</w:t>
      </w:r>
      <w:proofErr w:type="spellEnd"/>
      <w:r>
        <w:t>’ again. In this part of the code, just 3 to 4 lines above, replace the </w:t>
      </w:r>
      <w:proofErr w:type="spellStart"/>
      <w:r>
        <w:rPr>
          <w:b/>
          <w:bCs/>
        </w:rPr>
        <w:t>uniqueName</w:t>
      </w:r>
      <w:proofErr w:type="spellEnd"/>
      <w:r>
        <w:t> value with the one that you copied from </w:t>
      </w:r>
      <w:r>
        <w:rPr>
          <w:rStyle w:val="normaltextrun"/>
          <w:rFonts w:ascii="Arial" w:hAnsi="Arial" w:cs="Arial"/>
          <w:b/>
          <w:bCs/>
          <w:color w:val="70AD47"/>
          <w:sz w:val="21"/>
          <w:szCs w:val="21"/>
        </w:rPr>
        <w:t>OLDPRODGB.JSON</w:t>
      </w:r>
      <w:r>
        <w:rPr>
          <w:rStyle w:val="normaltextrun"/>
          <w:rFonts w:ascii="Arial" w:hAnsi="Arial" w:cs="Arial"/>
          <w:color w:val="111111"/>
          <w:sz w:val="21"/>
          <w:szCs w:val="21"/>
        </w:rPr>
        <w:t>. </w:t>
      </w:r>
      <w:r>
        <w:rPr>
          <w:rStyle w:val="eop"/>
          <w:rFonts w:ascii="Arial" w:hAnsi="Arial" w:cs="Arial"/>
          <w:sz w:val="21"/>
          <w:szCs w:val="21"/>
        </w:rPr>
        <w:t> </w:t>
      </w:r>
    </w:p>
    <w:p w14:paraId="43090937"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t> </w:t>
      </w:r>
    </w:p>
    <w:p w14:paraId="4CB351A8" w14:textId="77777777" w:rsidR="00D22B90" w:rsidRDefault="00D22B90" w:rsidP="00D22B90">
      <w:pPr>
        <w:pStyle w:val="paragraph"/>
        <w:numPr>
          <w:ilvl w:val="0"/>
          <w:numId w:val="18"/>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color w:val="111111"/>
          <w:sz w:val="21"/>
          <w:szCs w:val="21"/>
        </w:rPr>
        <w:t>In the </w:t>
      </w:r>
      <w:r>
        <w:rPr>
          <w:rStyle w:val="normaltextrun"/>
          <w:rFonts w:ascii="Arial" w:hAnsi="Arial" w:cs="Arial"/>
          <w:b/>
          <w:bCs/>
          <w:color w:val="ED7D31"/>
          <w:sz w:val="21"/>
          <w:szCs w:val="21"/>
        </w:rPr>
        <w:t>TO-BE-PRODGB.JSON</w:t>
      </w:r>
      <w:r>
        <w:rPr>
          <w:rStyle w:val="normaltextrun"/>
          <w:rFonts w:ascii="Arial" w:hAnsi="Arial" w:cs="Arial"/>
          <w:color w:val="111111"/>
          <w:sz w:val="21"/>
          <w:szCs w:val="21"/>
        </w:rPr>
        <w:t> file search for the word ‘</w:t>
      </w:r>
      <w:proofErr w:type="spellStart"/>
      <w:r>
        <w:t>NodeID</w:t>
      </w:r>
      <w:proofErr w:type="spellEnd"/>
      <w:r>
        <w:t>’. If no results, move to step 9. If you do see results, go to the “</w:t>
      </w:r>
      <w:proofErr w:type="spellStart"/>
      <w:r>
        <w:rPr>
          <w:rStyle w:val="normaltextrun"/>
          <w:rFonts w:ascii="Arial" w:hAnsi="Arial" w:cs="Arial"/>
          <w:color w:val="FF0000"/>
          <w:sz w:val="21"/>
          <w:szCs w:val="21"/>
        </w:rPr>
        <w:t>NodeID</w:t>
      </w:r>
      <w:proofErr w:type="spellEnd"/>
      <w:r>
        <w:rPr>
          <w:rStyle w:val="normaltextrun"/>
          <w:rFonts w:ascii="Arial" w:hAnsi="Arial" w:cs="Arial"/>
          <w:color w:val="FF0000"/>
          <w:sz w:val="21"/>
          <w:szCs w:val="21"/>
        </w:rPr>
        <w:t xml:space="preserve"> Test/Production Comparison</w:t>
      </w:r>
      <w:r>
        <w:rPr>
          <w:rStyle w:val="normaltextrun"/>
          <w:rFonts w:ascii="Arial" w:hAnsi="Arial" w:cs="Arial"/>
          <w:color w:val="111111"/>
          <w:sz w:val="21"/>
          <w:szCs w:val="21"/>
        </w:rPr>
        <w:t>” section below. </w:t>
      </w:r>
      <w:r>
        <w:rPr>
          <w:rStyle w:val="eop"/>
          <w:rFonts w:ascii="Arial" w:hAnsi="Arial" w:cs="Arial"/>
          <w:sz w:val="21"/>
          <w:szCs w:val="21"/>
        </w:rPr>
        <w:t> </w:t>
      </w:r>
    </w:p>
    <w:p w14:paraId="1650693C"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t> </w:t>
      </w:r>
    </w:p>
    <w:p w14:paraId="25E1D60D" w14:textId="77777777" w:rsidR="00D22B90" w:rsidRDefault="00D22B90" w:rsidP="00D22B90">
      <w:pPr>
        <w:pStyle w:val="paragraph"/>
        <w:numPr>
          <w:ilvl w:val="0"/>
          <w:numId w:val="19"/>
        </w:numPr>
        <w:spacing w:before="0" w:beforeAutospacing="0" w:after="0" w:afterAutospacing="0"/>
        <w:ind w:left="360" w:firstLine="0"/>
        <w:textAlignment w:val="baseline"/>
        <w:rPr>
          <w:rStyle w:val="eop"/>
        </w:rPr>
      </w:pPr>
      <w:r>
        <w:rPr>
          <w:rStyle w:val="normaltextrun"/>
          <w:rFonts w:ascii="Arial" w:hAnsi="Arial" w:cs="Arial"/>
          <w:color w:val="111111"/>
          <w:sz w:val="21"/>
          <w:szCs w:val="21"/>
        </w:rPr>
        <w:t>If you have</w:t>
      </w:r>
      <w:r>
        <w:t> forms in the GB Test site that you want to load into GB Production, please see the “</w:t>
      </w:r>
      <w:r>
        <w:rPr>
          <w:rStyle w:val="normaltextrun"/>
          <w:rFonts w:ascii="Arial" w:hAnsi="Arial" w:cs="Arial"/>
          <w:color w:val="0000FF"/>
          <w:sz w:val="21"/>
          <w:szCs w:val="21"/>
          <w:u w:val="single"/>
        </w:rPr>
        <w:t>Steps to load forms into your GB Production site</w:t>
      </w:r>
      <w:r>
        <w:rPr>
          <w:rStyle w:val="normaltextrun"/>
          <w:rFonts w:ascii="Arial" w:hAnsi="Arial" w:cs="Arial"/>
          <w:color w:val="111111"/>
          <w:sz w:val="21"/>
          <w:szCs w:val="21"/>
        </w:rPr>
        <w:t>” in the Additional Considerations section below</w:t>
      </w:r>
      <w:r>
        <w:t>. </w:t>
      </w:r>
      <w:r>
        <w:rPr>
          <w:rStyle w:val="eop"/>
          <w:rFonts w:ascii="Arial" w:hAnsi="Arial" w:cs="Arial"/>
          <w:sz w:val="21"/>
          <w:szCs w:val="21"/>
        </w:rPr>
        <w:t> </w:t>
      </w:r>
    </w:p>
    <w:p w14:paraId="63DD6D7D" w14:textId="77777777" w:rsidR="00D22B90" w:rsidRDefault="00D22B90" w:rsidP="00D22B90">
      <w:pPr>
        <w:pStyle w:val="paragraph"/>
        <w:spacing w:before="0" w:beforeAutospacing="0" w:after="0" w:afterAutospacing="0"/>
        <w:ind w:left="360"/>
        <w:textAlignment w:val="baseline"/>
        <w:rPr>
          <w:rStyle w:val="normaltextrun"/>
          <w:rFonts w:ascii="Arial" w:hAnsi="Arial" w:cs="Arial"/>
          <w:sz w:val="21"/>
          <w:szCs w:val="21"/>
        </w:rPr>
      </w:pPr>
    </w:p>
    <w:p w14:paraId="40BE3A2A" w14:textId="77777777" w:rsidR="00D22B90" w:rsidRDefault="00D22B90" w:rsidP="00D22B90">
      <w:pPr>
        <w:pStyle w:val="paragraph"/>
        <w:numPr>
          <w:ilvl w:val="0"/>
          <w:numId w:val="19"/>
        </w:numPr>
        <w:spacing w:before="0" w:beforeAutospacing="0" w:after="0" w:afterAutospacing="0"/>
        <w:ind w:left="360" w:firstLine="0"/>
        <w:textAlignment w:val="baseline"/>
      </w:pPr>
      <w:r>
        <w:rPr>
          <w:rStyle w:val="normaltextrun"/>
          <w:rFonts w:ascii="Arial" w:hAnsi="Arial" w:cs="Arial"/>
          <w:color w:val="111111"/>
          <w:sz w:val="21"/>
          <w:szCs w:val="21"/>
        </w:rPr>
        <w:t>Upload images </w:t>
      </w:r>
      <w:r>
        <w:t>used in GB Test into GB Production via the Admin section of the GB Production site. </w:t>
      </w:r>
      <w:r>
        <w:rPr>
          <w:rStyle w:val="eop"/>
          <w:rFonts w:ascii="Arial" w:hAnsi="Arial" w:cs="Arial"/>
          <w:sz w:val="21"/>
          <w:szCs w:val="21"/>
        </w:rPr>
        <w:t> </w:t>
      </w:r>
    </w:p>
    <w:p w14:paraId="5CCA2A5C" w14:textId="77777777" w:rsidR="00D22B90" w:rsidRDefault="00D22B90" w:rsidP="00D22B90">
      <w:pPr>
        <w:pStyle w:val="ListParagraph"/>
        <w:rPr>
          <w:rStyle w:val="normaltextrun"/>
          <w:color w:val="111111"/>
        </w:rPr>
      </w:pPr>
    </w:p>
    <w:p w14:paraId="52C7E1BD" w14:textId="77777777" w:rsidR="00D22B90" w:rsidRDefault="00D22B90" w:rsidP="00D22B90">
      <w:pPr>
        <w:pStyle w:val="paragraph"/>
        <w:numPr>
          <w:ilvl w:val="0"/>
          <w:numId w:val="19"/>
        </w:numPr>
        <w:spacing w:before="0" w:beforeAutospacing="0" w:after="0" w:afterAutospacing="0"/>
        <w:ind w:left="360" w:firstLine="0"/>
        <w:textAlignment w:val="baseline"/>
        <w:rPr>
          <w:rStyle w:val="eop"/>
        </w:rPr>
      </w:pPr>
      <w:r>
        <w:rPr>
          <w:rStyle w:val="normaltextrun"/>
          <w:rFonts w:ascii="Arial" w:hAnsi="Arial" w:cs="Arial"/>
          <w:color w:val="111111"/>
          <w:sz w:val="21"/>
          <w:szCs w:val="21"/>
        </w:rPr>
        <w:lastRenderedPageBreak/>
        <w:t>Upload </w:t>
      </w:r>
      <w:r>
        <w:rPr>
          <w:rStyle w:val="normaltextrun"/>
          <w:rFonts w:ascii="Arial" w:hAnsi="Arial" w:cs="Arial"/>
          <w:b/>
          <w:bCs/>
          <w:color w:val="ED7D31"/>
          <w:sz w:val="21"/>
          <w:szCs w:val="21"/>
        </w:rPr>
        <w:t>TO-BE-PRODGB.JSON</w:t>
      </w:r>
      <w:r>
        <w:rPr>
          <w:rStyle w:val="normaltextrun"/>
          <w:rFonts w:ascii="Arial" w:hAnsi="Arial" w:cs="Arial"/>
          <w:color w:val="111111"/>
          <w:sz w:val="21"/>
          <w:szCs w:val="21"/>
        </w:rPr>
        <w:t> </w:t>
      </w:r>
      <w:r>
        <w:t>file to the GB Production site via the Admin section of the GB Production site.</w:t>
      </w:r>
      <w:r>
        <w:rPr>
          <w:rStyle w:val="eop"/>
          <w:rFonts w:ascii="Arial" w:hAnsi="Arial" w:cs="Arial"/>
          <w:sz w:val="21"/>
          <w:szCs w:val="21"/>
        </w:rPr>
        <w:t> </w:t>
      </w:r>
    </w:p>
    <w:p w14:paraId="592BF317" w14:textId="77777777" w:rsidR="00D22B90" w:rsidRDefault="00D22B90" w:rsidP="00D22B90">
      <w:pPr>
        <w:pStyle w:val="ListParagraph"/>
        <w:rPr>
          <w:rFonts w:ascii="Arial" w:hAnsi="Arial" w:cs="Arial"/>
          <w:sz w:val="21"/>
          <w:szCs w:val="21"/>
        </w:rPr>
      </w:pPr>
    </w:p>
    <w:p w14:paraId="0619949F" w14:textId="35C8D4AA" w:rsidR="00D22B90" w:rsidRDefault="00D22B90" w:rsidP="00D22B90">
      <w:pPr>
        <w:pStyle w:val="paragraph"/>
        <w:numPr>
          <w:ilvl w:val="0"/>
          <w:numId w:val="19"/>
        </w:numPr>
        <w:spacing w:before="0" w:beforeAutospacing="0" w:after="0" w:afterAutospacing="0"/>
        <w:ind w:left="360" w:firstLine="0"/>
        <w:textAlignment w:val="baseline"/>
        <w:rPr>
          <w:rFonts w:ascii="Arial" w:hAnsi="Arial" w:cs="Arial"/>
          <w:sz w:val="21"/>
          <w:szCs w:val="21"/>
        </w:rPr>
      </w:pPr>
      <w:r>
        <w:rPr>
          <w:rFonts w:ascii="Arial" w:hAnsi="Arial" w:cs="Arial"/>
          <w:sz w:val="21"/>
          <w:szCs w:val="21"/>
        </w:rPr>
        <w:t xml:space="preserve">If you configured Policies in your GB Test </w:t>
      </w:r>
      <w:r w:rsidR="00716E5A">
        <w:rPr>
          <w:rFonts w:ascii="Arial" w:hAnsi="Arial" w:cs="Arial"/>
          <w:sz w:val="21"/>
          <w:szCs w:val="21"/>
        </w:rPr>
        <w:t>site,</w:t>
      </w:r>
      <w:r>
        <w:rPr>
          <w:rFonts w:ascii="Arial" w:hAnsi="Arial" w:cs="Arial"/>
          <w:sz w:val="21"/>
          <w:szCs w:val="21"/>
        </w:rPr>
        <w:t xml:space="preserve"> then refer to the Guided Buying Admin Guide and maintain the same on your GB Production site as well.</w:t>
      </w:r>
    </w:p>
    <w:p w14:paraId="1E675462" w14:textId="77777777" w:rsidR="00D22B90" w:rsidRDefault="00D22B90" w:rsidP="00D22B90">
      <w:pPr>
        <w:pStyle w:val="paragraph"/>
        <w:spacing w:before="0" w:beforeAutospacing="0" w:after="0" w:afterAutospacing="0"/>
        <w:ind w:left="360"/>
        <w:textAlignment w:val="baseline"/>
        <w:rPr>
          <w:rFonts w:ascii="Arial" w:hAnsi="Arial" w:cs="Arial"/>
          <w:sz w:val="21"/>
          <w:szCs w:val="21"/>
        </w:rPr>
      </w:pPr>
    </w:p>
    <w:p w14:paraId="7D1CE50D" w14:textId="77777777" w:rsidR="00D22B90" w:rsidRDefault="00D22B90" w:rsidP="00D22B90">
      <w:pPr>
        <w:pStyle w:val="paragraph"/>
        <w:numPr>
          <w:ilvl w:val="0"/>
          <w:numId w:val="19"/>
        </w:numPr>
        <w:spacing w:before="0" w:beforeAutospacing="0" w:after="0" w:afterAutospacing="0"/>
        <w:ind w:left="360" w:firstLine="0"/>
        <w:textAlignment w:val="baseline"/>
        <w:rPr>
          <w:rFonts w:ascii="Arial" w:hAnsi="Arial" w:cs="Arial"/>
          <w:sz w:val="21"/>
          <w:szCs w:val="21"/>
        </w:rPr>
      </w:pPr>
      <w:r>
        <w:rPr>
          <w:rFonts w:ascii="Arial" w:hAnsi="Arial" w:cs="Arial"/>
          <w:sz w:val="21"/>
          <w:szCs w:val="21"/>
        </w:rPr>
        <w:t>You should open your GB Test and GB Production site on two web browsers and then maintain Parameters on GB Production site as per the configuration maintained on GB Test site.</w:t>
      </w:r>
    </w:p>
    <w:p w14:paraId="588C1F6E" w14:textId="77777777" w:rsidR="00D22B90" w:rsidRDefault="00D22B90" w:rsidP="00D22B90">
      <w:pPr>
        <w:pStyle w:val="paragraph"/>
        <w:spacing w:before="0" w:beforeAutospacing="0" w:after="0" w:afterAutospacing="0"/>
        <w:ind w:left="360"/>
        <w:textAlignment w:val="baseline"/>
        <w:rPr>
          <w:rFonts w:ascii="Arial" w:hAnsi="Arial" w:cs="Arial"/>
          <w:sz w:val="21"/>
          <w:szCs w:val="21"/>
        </w:rPr>
      </w:pPr>
    </w:p>
    <w:p w14:paraId="129E949B" w14:textId="77777777" w:rsidR="00D22B90" w:rsidRDefault="00D22B90" w:rsidP="00D22B90">
      <w:pPr>
        <w:pStyle w:val="paragraph"/>
        <w:numPr>
          <w:ilvl w:val="0"/>
          <w:numId w:val="19"/>
        </w:numPr>
        <w:spacing w:before="0" w:beforeAutospacing="0" w:after="0" w:afterAutospacing="0"/>
        <w:ind w:left="360" w:firstLine="0"/>
        <w:textAlignment w:val="baseline"/>
        <w:rPr>
          <w:rFonts w:ascii="Arial" w:hAnsi="Arial" w:cs="Arial"/>
          <w:sz w:val="21"/>
          <w:szCs w:val="21"/>
        </w:rPr>
      </w:pPr>
      <w:r>
        <w:t>If you maintained a subset of commodity codes in your GB Test site for ad-hoc requests and if you want to maintain the same in your GB Production site as well then refer to ‘Maintain Commodity Subset for ad-hoc requests’ in the ‘Additional Consideration’ section below.</w:t>
      </w:r>
    </w:p>
    <w:p w14:paraId="68B7C962" w14:textId="5A6E12C6" w:rsidR="00D22B90" w:rsidRDefault="00D22B90" w:rsidP="00D22B90">
      <w:pPr>
        <w:pStyle w:val="paragraph"/>
        <w:numPr>
          <w:ilvl w:val="0"/>
          <w:numId w:val="19"/>
        </w:numPr>
        <w:spacing w:before="0" w:beforeAutospacing="0" w:after="0" w:afterAutospacing="0"/>
        <w:ind w:left="360" w:firstLine="0"/>
        <w:textAlignment w:val="baseline"/>
        <w:rPr>
          <w:rFonts w:ascii="Arial" w:hAnsi="Arial" w:cs="Arial"/>
          <w:sz w:val="21"/>
          <w:szCs w:val="21"/>
        </w:rPr>
      </w:pPr>
      <w:r>
        <w:rPr>
          <w:rFonts w:ascii="Arial" w:hAnsi="Arial" w:cs="Arial"/>
          <w:sz w:val="21"/>
          <w:szCs w:val="21"/>
        </w:rPr>
        <w:t xml:space="preserve">If you wanted to add translations for the titles and descriptions of your landing pages and tiles to support users in multiple </w:t>
      </w:r>
      <w:r w:rsidR="008A0C56">
        <w:rPr>
          <w:rFonts w:ascii="Arial" w:hAnsi="Arial" w:cs="Arial"/>
          <w:sz w:val="21"/>
          <w:szCs w:val="21"/>
        </w:rPr>
        <w:t>languages,</w:t>
      </w:r>
      <w:r>
        <w:rPr>
          <w:rFonts w:ascii="Arial" w:hAnsi="Arial" w:cs="Arial"/>
          <w:sz w:val="21"/>
          <w:szCs w:val="21"/>
        </w:rPr>
        <w:t xml:space="preserve"> then please refer to ‘How to load translations for your landing pages’ section in the Guided Buying Admin guide.</w:t>
      </w:r>
    </w:p>
    <w:p w14:paraId="6DB5B4F4" w14:textId="77777777" w:rsidR="00D22B90" w:rsidRDefault="00D22B90" w:rsidP="00D22B90">
      <w:pPr>
        <w:pStyle w:val="paragraph"/>
        <w:spacing w:before="0" w:beforeAutospacing="0" w:after="0" w:afterAutospacing="0"/>
        <w:ind w:left="360"/>
        <w:textAlignment w:val="baseline"/>
        <w:rPr>
          <w:rFonts w:ascii="Arial" w:hAnsi="Arial" w:cs="Arial"/>
          <w:sz w:val="21"/>
          <w:szCs w:val="21"/>
        </w:rPr>
      </w:pPr>
    </w:p>
    <w:p w14:paraId="6EEBD43F" w14:textId="396DFEC1" w:rsidR="00D22B90" w:rsidRDefault="00D22B90" w:rsidP="00D22B90">
      <w:pPr>
        <w:pStyle w:val="paragraph"/>
        <w:numPr>
          <w:ilvl w:val="0"/>
          <w:numId w:val="19"/>
        </w:numPr>
        <w:spacing w:before="0" w:beforeAutospacing="0" w:after="0" w:afterAutospacing="0"/>
        <w:ind w:left="360" w:firstLine="0"/>
        <w:textAlignment w:val="baseline"/>
        <w:rPr>
          <w:rFonts w:ascii="Arial" w:hAnsi="Arial" w:cs="Arial"/>
          <w:sz w:val="21"/>
          <w:szCs w:val="21"/>
        </w:rPr>
      </w:pPr>
      <w:r>
        <w:rPr>
          <w:rFonts w:ascii="Arial" w:hAnsi="Arial" w:cs="Arial"/>
          <w:sz w:val="21"/>
          <w:szCs w:val="21"/>
        </w:rPr>
        <w:t xml:space="preserve">If you wanted to load Translations for your policies in GB Production </w:t>
      </w:r>
      <w:r w:rsidR="00804C8A">
        <w:rPr>
          <w:rFonts w:ascii="Arial" w:hAnsi="Arial" w:cs="Arial"/>
          <w:sz w:val="21"/>
          <w:szCs w:val="21"/>
        </w:rPr>
        <w:t>site,</w:t>
      </w:r>
      <w:r>
        <w:rPr>
          <w:rFonts w:ascii="Arial" w:hAnsi="Arial" w:cs="Arial"/>
          <w:sz w:val="21"/>
          <w:szCs w:val="21"/>
        </w:rPr>
        <w:t xml:space="preserve"> then please refer to ‘How to load translations for your policies’ section in the Guided Buying Admin guide.</w:t>
      </w:r>
    </w:p>
    <w:p w14:paraId="546A551D" w14:textId="77777777" w:rsidR="00BF3C7D" w:rsidRDefault="00BF3C7D" w:rsidP="00BF3C7D">
      <w:pPr>
        <w:pStyle w:val="paragraph"/>
        <w:spacing w:before="0" w:beforeAutospacing="0" w:after="0" w:afterAutospacing="0"/>
        <w:ind w:left="360"/>
        <w:textAlignment w:val="baseline"/>
        <w:rPr>
          <w:rFonts w:ascii="Arial" w:hAnsi="Arial" w:cs="Arial"/>
          <w:sz w:val="21"/>
          <w:szCs w:val="21"/>
        </w:rPr>
      </w:pPr>
    </w:p>
    <w:p w14:paraId="27B3F5ED" w14:textId="4C3C0C4A" w:rsidR="00894433" w:rsidRPr="004312B4" w:rsidRDefault="00BF3C7D" w:rsidP="004312B4">
      <w:pPr>
        <w:pStyle w:val="paragraph"/>
        <w:numPr>
          <w:ilvl w:val="0"/>
          <w:numId w:val="19"/>
        </w:numPr>
        <w:spacing w:before="0" w:beforeAutospacing="0" w:after="0" w:afterAutospacing="0"/>
        <w:ind w:left="360" w:firstLine="0"/>
        <w:textAlignment w:val="baseline"/>
        <w:rPr>
          <w:rFonts w:ascii="Arial" w:hAnsi="Arial" w:cs="Arial"/>
          <w:sz w:val="21"/>
          <w:szCs w:val="21"/>
        </w:rPr>
      </w:pPr>
      <w:r>
        <w:rPr>
          <w:rFonts w:ascii="Arial" w:hAnsi="Arial" w:cs="Arial"/>
          <w:sz w:val="21"/>
          <w:szCs w:val="21"/>
        </w:rPr>
        <w:t xml:space="preserve">If your organization has </w:t>
      </w:r>
      <w:r w:rsidR="007168C7">
        <w:rPr>
          <w:rFonts w:ascii="Arial" w:hAnsi="Arial" w:cs="Arial"/>
          <w:sz w:val="21"/>
          <w:szCs w:val="21"/>
        </w:rPr>
        <w:t xml:space="preserve">implemented the concepts and controls of </w:t>
      </w:r>
      <w:r w:rsidR="00B66B2D">
        <w:rPr>
          <w:rFonts w:ascii="Arial" w:hAnsi="Arial" w:cs="Arial"/>
          <w:sz w:val="21"/>
          <w:szCs w:val="21"/>
        </w:rPr>
        <w:t>‘Community’</w:t>
      </w:r>
      <w:r w:rsidR="00867E98">
        <w:rPr>
          <w:rFonts w:ascii="Arial" w:hAnsi="Arial" w:cs="Arial"/>
          <w:sz w:val="21"/>
          <w:szCs w:val="21"/>
        </w:rPr>
        <w:t xml:space="preserve"> on GB Test </w:t>
      </w:r>
      <w:r w:rsidR="00752BD4">
        <w:rPr>
          <w:rFonts w:ascii="Arial" w:hAnsi="Arial" w:cs="Arial"/>
          <w:sz w:val="21"/>
          <w:szCs w:val="21"/>
        </w:rPr>
        <w:t>site,</w:t>
      </w:r>
      <w:r w:rsidR="00B66B2D">
        <w:rPr>
          <w:rFonts w:ascii="Arial" w:hAnsi="Arial" w:cs="Arial"/>
          <w:sz w:val="21"/>
          <w:szCs w:val="21"/>
        </w:rPr>
        <w:t xml:space="preserve"> then </w:t>
      </w:r>
      <w:r w:rsidR="00867E98">
        <w:rPr>
          <w:rFonts w:ascii="Arial" w:hAnsi="Arial" w:cs="Arial"/>
          <w:sz w:val="21"/>
          <w:szCs w:val="21"/>
        </w:rPr>
        <w:t xml:space="preserve">you would be able to implement the same on your GB Production site by referring to the </w:t>
      </w:r>
      <w:r w:rsidR="0030689F">
        <w:rPr>
          <w:rFonts w:ascii="Arial" w:hAnsi="Arial" w:cs="Arial"/>
          <w:sz w:val="21"/>
          <w:szCs w:val="21"/>
        </w:rPr>
        <w:t>‘Guided buying help Community’ section in the Guided Administration Guide.</w:t>
      </w:r>
    </w:p>
    <w:p w14:paraId="683A6C65" w14:textId="77777777" w:rsidR="00D22B90" w:rsidRDefault="00D22B90" w:rsidP="00D22B90">
      <w:pPr>
        <w:pStyle w:val="paragraph"/>
        <w:spacing w:before="0" w:beforeAutospacing="0" w:after="0" w:afterAutospacing="0"/>
        <w:ind w:left="360"/>
        <w:textAlignment w:val="baseline"/>
        <w:rPr>
          <w:rStyle w:val="normaltextrun"/>
        </w:rPr>
      </w:pPr>
    </w:p>
    <w:p w14:paraId="245D541B" w14:textId="3FA131EA" w:rsidR="00D22B90" w:rsidRDefault="00D22B90" w:rsidP="00D22B90">
      <w:pPr>
        <w:pStyle w:val="paragraph"/>
        <w:spacing w:before="0" w:beforeAutospacing="0" w:after="0" w:afterAutospacing="0"/>
        <w:ind w:left="360"/>
        <w:textAlignment w:val="baseline"/>
        <w:rPr>
          <w:rStyle w:val="normaltextrun"/>
          <w:rFonts w:ascii="Arial" w:hAnsi="Arial" w:cs="Arial"/>
          <w:sz w:val="21"/>
          <w:szCs w:val="21"/>
        </w:rPr>
      </w:pPr>
    </w:p>
    <w:p w14:paraId="2604C75C" w14:textId="77777777" w:rsidR="00A80B79" w:rsidRDefault="00A80B79" w:rsidP="00D22B90">
      <w:pPr>
        <w:pStyle w:val="paragraph"/>
        <w:spacing w:before="0" w:beforeAutospacing="0" w:after="0" w:afterAutospacing="0"/>
        <w:ind w:left="360"/>
        <w:textAlignment w:val="baseline"/>
        <w:rPr>
          <w:rStyle w:val="normaltextrun"/>
          <w:rFonts w:ascii="Arial" w:hAnsi="Arial" w:cs="Arial"/>
          <w:sz w:val="21"/>
          <w:szCs w:val="21"/>
        </w:rPr>
      </w:pPr>
    </w:p>
    <w:p w14:paraId="2B705B7D" w14:textId="77777777" w:rsidR="00D22B90" w:rsidRDefault="00D22B90" w:rsidP="00D22B90">
      <w:pPr>
        <w:pStyle w:val="paragraph"/>
        <w:spacing w:before="0" w:beforeAutospacing="0" w:after="0" w:afterAutospacing="0"/>
        <w:ind w:left="360"/>
        <w:textAlignment w:val="baseline"/>
        <w:rPr>
          <w:rStyle w:val="eop"/>
        </w:rPr>
      </w:pPr>
      <w:r>
        <w:rPr>
          <w:rStyle w:val="normaltextrun"/>
          <w:rFonts w:ascii="Arial" w:hAnsi="Arial" w:cs="Arial"/>
          <w:color w:val="111111"/>
          <w:sz w:val="21"/>
          <w:szCs w:val="21"/>
        </w:rPr>
        <w:t> </w:t>
      </w:r>
      <w:r>
        <w:rPr>
          <w:rStyle w:val="eop"/>
          <w:rFonts w:ascii="Arial" w:hAnsi="Arial" w:cs="Arial"/>
          <w:sz w:val="21"/>
          <w:szCs w:val="21"/>
        </w:rPr>
        <w:t> </w:t>
      </w:r>
    </w:p>
    <w:p w14:paraId="10728F6C" w14:textId="77777777" w:rsidR="00D22B90" w:rsidRDefault="00D22B90" w:rsidP="00D22B90">
      <w:pPr>
        <w:pStyle w:val="paragraph"/>
        <w:spacing w:before="0" w:beforeAutospacing="0" w:after="0" w:afterAutospacing="0"/>
        <w:textAlignment w:val="baseline"/>
        <w:rPr>
          <w:rFonts w:ascii="Segoe UI" w:hAnsi="Segoe UI" w:cs="Segoe UI"/>
          <w:sz w:val="18"/>
          <w:szCs w:val="18"/>
        </w:rPr>
      </w:pPr>
    </w:p>
    <w:p w14:paraId="15F4E0E1" w14:textId="77777777" w:rsidR="00D22B90" w:rsidRDefault="00D22B90" w:rsidP="00D22B90">
      <w:pPr>
        <w:pStyle w:val="paragraph"/>
        <w:spacing w:before="0" w:beforeAutospacing="0" w:after="0" w:afterAutospacing="0"/>
        <w:textAlignment w:val="baseline"/>
        <w:rPr>
          <w:rFonts w:ascii="Segoe UI" w:hAnsi="Segoe UI" w:cs="Segoe UI"/>
          <w:sz w:val="18"/>
          <w:szCs w:val="18"/>
        </w:rPr>
      </w:pPr>
    </w:p>
    <w:p w14:paraId="6E63C584" w14:textId="77777777" w:rsidR="00D22B90" w:rsidRDefault="00D22B90" w:rsidP="00D22B90">
      <w:pPr>
        <w:pStyle w:val="paragraph"/>
        <w:spacing w:before="0" w:beforeAutospacing="0" w:after="0" w:afterAutospacing="0"/>
        <w:textAlignment w:val="baseline"/>
        <w:rPr>
          <w:rFonts w:ascii="Segoe UI" w:hAnsi="Segoe UI" w:cs="Segoe UI"/>
          <w:sz w:val="18"/>
          <w:szCs w:val="18"/>
        </w:rPr>
      </w:pPr>
    </w:p>
    <w:p w14:paraId="049D587C" w14:textId="77777777" w:rsidR="00D22B90" w:rsidRDefault="00D22B90" w:rsidP="00D22B90">
      <w:pPr>
        <w:pStyle w:val="paragraph"/>
        <w:spacing w:before="0" w:beforeAutospacing="0" w:after="0" w:afterAutospacing="0"/>
        <w:jc w:val="center"/>
        <w:textAlignment w:val="baseline"/>
        <w:rPr>
          <w:rStyle w:val="eop"/>
          <w:rFonts w:ascii="Arial" w:hAnsi="Arial" w:cs="Arial"/>
          <w:sz w:val="28"/>
          <w:szCs w:val="28"/>
          <w:u w:val="single"/>
        </w:rPr>
      </w:pPr>
      <w:r>
        <w:rPr>
          <w:rStyle w:val="normaltextrun"/>
          <w:rFonts w:ascii="Arial" w:hAnsi="Arial" w:cs="Arial"/>
          <w:b/>
          <w:bCs/>
          <w:color w:val="111111"/>
          <w:sz w:val="28"/>
          <w:szCs w:val="28"/>
          <w:u w:val="single"/>
        </w:rPr>
        <w:t>Additional </w:t>
      </w:r>
      <w:r>
        <w:rPr>
          <w:b/>
          <w:bCs/>
          <w:u w:val="single"/>
        </w:rPr>
        <w:t>Considerations</w:t>
      </w:r>
    </w:p>
    <w:p w14:paraId="23584685" w14:textId="77777777" w:rsidR="00D22B90" w:rsidRDefault="00D22B90" w:rsidP="00D22B90">
      <w:pPr>
        <w:pStyle w:val="paragraph"/>
        <w:spacing w:before="0" w:beforeAutospacing="0" w:after="0" w:afterAutospacing="0"/>
        <w:textAlignment w:val="baseline"/>
        <w:rPr>
          <w:rFonts w:ascii="Segoe UI" w:hAnsi="Segoe UI" w:cs="Segoe UI"/>
          <w:sz w:val="18"/>
          <w:szCs w:val="18"/>
        </w:rPr>
      </w:pPr>
    </w:p>
    <w:p w14:paraId="0C961C02" w14:textId="77777777" w:rsidR="00D22B90" w:rsidRDefault="00D22B90" w:rsidP="00D22B90">
      <w:pPr>
        <w:pStyle w:val="paragraph"/>
        <w:numPr>
          <w:ilvl w:val="0"/>
          <w:numId w:val="20"/>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b/>
          <w:bCs/>
          <w:color w:val="111111"/>
          <w:sz w:val="21"/>
          <w:szCs w:val="21"/>
        </w:rPr>
        <w:t>Image files:</w:t>
      </w:r>
      <w:r>
        <w:rPr>
          <w:rStyle w:val="eop"/>
          <w:rFonts w:ascii="Arial" w:hAnsi="Arial" w:cs="Arial"/>
          <w:sz w:val="21"/>
          <w:szCs w:val="21"/>
        </w:rPr>
        <w:t> </w:t>
      </w:r>
    </w:p>
    <w:p w14:paraId="75BD3B56" w14:textId="77777777" w:rsidR="00D22B90" w:rsidRDefault="00D22B90" w:rsidP="00D22B90">
      <w:pPr>
        <w:pStyle w:val="paragraph"/>
        <w:numPr>
          <w:ilvl w:val="1"/>
          <w:numId w:val="21"/>
        </w:numPr>
        <w:textAlignment w:val="baseline"/>
        <w:rPr>
          <w:rFonts w:eastAsia="Times New Roman"/>
        </w:rPr>
      </w:pPr>
      <w:r>
        <w:rPr>
          <w:rFonts w:eastAsia="Times New Roman"/>
        </w:rPr>
        <w:t>Some images could take few minutes to show up. Limit your upload to 10 images at one time for best performance. </w:t>
      </w:r>
    </w:p>
    <w:p w14:paraId="779A3E70" w14:textId="77777777" w:rsidR="00D22B90" w:rsidRDefault="00D22B90" w:rsidP="00D22B90">
      <w:pPr>
        <w:pStyle w:val="paragraph"/>
        <w:numPr>
          <w:ilvl w:val="1"/>
          <w:numId w:val="21"/>
        </w:numPr>
        <w:textAlignment w:val="baseline"/>
        <w:rPr>
          <w:rFonts w:eastAsia="Times New Roman"/>
        </w:rPr>
      </w:pPr>
      <w:r>
        <w:rPr>
          <w:rFonts w:eastAsia="Times New Roman"/>
        </w:rPr>
        <w:t>You can upload images while building a tile in the ‘Manage Using UI’ section, from the upload option on the right-hand side. See the tile’s image selection area. </w:t>
      </w:r>
    </w:p>
    <w:p w14:paraId="667B01A6" w14:textId="77777777" w:rsidR="00D22B90" w:rsidRDefault="00D22B90" w:rsidP="00D22B90">
      <w:pPr>
        <w:pStyle w:val="paragraph"/>
        <w:numPr>
          <w:ilvl w:val="0"/>
          <w:numId w:val="22"/>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b/>
          <w:bCs/>
          <w:color w:val="111111"/>
          <w:sz w:val="21"/>
          <w:szCs w:val="21"/>
        </w:rPr>
        <w:t>Steps to load forms into your GB Production site</w:t>
      </w:r>
      <w:r>
        <w:rPr>
          <w:rStyle w:val="normaltextrun"/>
          <w:rFonts w:ascii="Arial" w:hAnsi="Arial" w:cs="Arial"/>
          <w:color w:val="111111"/>
          <w:sz w:val="21"/>
          <w:szCs w:val="21"/>
        </w:rPr>
        <w:t>:</w:t>
      </w:r>
      <w:r>
        <w:rPr>
          <w:rStyle w:val="eop"/>
          <w:rFonts w:ascii="Arial" w:hAnsi="Arial" w:cs="Arial"/>
          <w:sz w:val="21"/>
          <w:szCs w:val="21"/>
        </w:rPr>
        <w:t> </w:t>
      </w:r>
    </w:p>
    <w:p w14:paraId="17FB21A3"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111111"/>
          <w:sz w:val="21"/>
          <w:szCs w:val="21"/>
        </w:rPr>
        <w:t>Procedure</w:t>
      </w:r>
      <w:r>
        <w:rPr>
          <w:rStyle w:val="eop"/>
          <w:rFonts w:ascii="Arial" w:hAnsi="Arial" w:cs="Arial"/>
          <w:sz w:val="21"/>
          <w:szCs w:val="21"/>
        </w:rPr>
        <w:t> </w:t>
      </w:r>
    </w:p>
    <w:p w14:paraId="18462603" w14:textId="77777777" w:rsidR="00D22B90" w:rsidRDefault="00D22B90" w:rsidP="00D22B90">
      <w:pPr>
        <w:pStyle w:val="paragraph"/>
        <w:numPr>
          <w:ilvl w:val="1"/>
          <w:numId w:val="21"/>
        </w:numPr>
        <w:textAlignment w:val="baseline"/>
        <w:rPr>
          <w:rFonts w:ascii="Arial" w:eastAsia="Times New Roman" w:hAnsi="Arial" w:cs="Arial"/>
          <w:sz w:val="21"/>
          <w:szCs w:val="21"/>
        </w:rPr>
      </w:pPr>
      <w:r>
        <w:rPr>
          <w:rFonts w:eastAsia="Times New Roman"/>
        </w:rPr>
        <w:t>Log in to your GB Test site.  </w:t>
      </w:r>
    </w:p>
    <w:p w14:paraId="562CF29E" w14:textId="77777777" w:rsidR="00D22B90" w:rsidRDefault="00D22B90" w:rsidP="00D22B90">
      <w:pPr>
        <w:pStyle w:val="paragraph"/>
        <w:numPr>
          <w:ilvl w:val="1"/>
          <w:numId w:val="21"/>
        </w:numPr>
        <w:textAlignment w:val="baseline"/>
        <w:rPr>
          <w:rFonts w:ascii="Arial" w:eastAsia="Times New Roman" w:hAnsi="Arial" w:cs="Arial"/>
          <w:sz w:val="21"/>
          <w:szCs w:val="21"/>
        </w:rPr>
      </w:pPr>
      <w:r>
        <w:rPr>
          <w:rFonts w:eastAsia="Times New Roman"/>
        </w:rPr>
        <w:t>Go to Home &gt; Options &gt; Admin.  </w:t>
      </w:r>
    </w:p>
    <w:p w14:paraId="156473B7" w14:textId="77777777" w:rsidR="00D22B90" w:rsidRDefault="00D22B90" w:rsidP="00D22B90">
      <w:pPr>
        <w:pStyle w:val="paragraph"/>
        <w:numPr>
          <w:ilvl w:val="1"/>
          <w:numId w:val="21"/>
        </w:numPr>
        <w:textAlignment w:val="baseline"/>
        <w:rPr>
          <w:rFonts w:ascii="Arial" w:eastAsia="Times New Roman" w:hAnsi="Arial" w:cs="Arial"/>
          <w:sz w:val="21"/>
          <w:szCs w:val="21"/>
        </w:rPr>
      </w:pPr>
      <w:r>
        <w:rPr>
          <w:rFonts w:eastAsia="Times New Roman"/>
        </w:rPr>
        <w:t>In the Landing pages section, click Download landing pages and save the JSON file to your computer.  </w:t>
      </w:r>
    </w:p>
    <w:p w14:paraId="49B7DE90" w14:textId="77777777" w:rsidR="00D22B90" w:rsidRDefault="00D22B90" w:rsidP="00D22B90">
      <w:pPr>
        <w:pStyle w:val="paragraph"/>
        <w:numPr>
          <w:ilvl w:val="1"/>
          <w:numId w:val="21"/>
        </w:numPr>
        <w:textAlignment w:val="baseline"/>
        <w:rPr>
          <w:rFonts w:ascii="Arial" w:eastAsia="Times New Roman" w:hAnsi="Arial" w:cs="Arial"/>
          <w:sz w:val="21"/>
          <w:szCs w:val="21"/>
        </w:rPr>
      </w:pPr>
      <w:r>
        <w:rPr>
          <w:rFonts w:eastAsia="Times New Roman"/>
        </w:rPr>
        <w:t>Remove everything from the file except the JSON for the form tiles you want to migrate to production. </w:t>
      </w:r>
    </w:p>
    <w:p w14:paraId="2DE22529" w14:textId="77777777" w:rsidR="00D22B90" w:rsidRDefault="00D22B90" w:rsidP="00D22B90">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b/>
          <w:bCs/>
          <w:color w:val="111111"/>
          <w:sz w:val="21"/>
          <w:szCs w:val="21"/>
        </w:rPr>
        <w:t>Note:</w:t>
      </w:r>
      <w:r>
        <w:rPr>
          <w:rStyle w:val="normaltextrun"/>
          <w:rFonts w:ascii="Arial" w:hAnsi="Arial" w:cs="Arial"/>
          <w:color w:val="111111"/>
          <w:sz w:val="21"/>
          <w:szCs w:val="21"/>
        </w:rPr>
        <w:t> Do not include the JSON that maps the form tile to one of your landing pages. For example, your file should look something like this if you're migrating only one form to production: </w:t>
      </w:r>
      <w:r>
        <w:rPr>
          <w:rStyle w:val="eop"/>
          <w:rFonts w:ascii="Arial" w:hAnsi="Arial" w:cs="Arial"/>
          <w:sz w:val="21"/>
          <w:szCs w:val="21"/>
        </w:rPr>
        <w:t> </w:t>
      </w:r>
    </w:p>
    <w:p w14:paraId="57B8707B" w14:textId="77777777" w:rsidR="00D22B90" w:rsidRDefault="00D22B90" w:rsidP="00D22B90">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color w:val="111111"/>
          <w:sz w:val="21"/>
          <w:szCs w:val="21"/>
        </w:rPr>
        <w:t>[{"uniqueName":"6948abd8-e779-4e30-b141-9083eed2fc79",</w:t>
      </w:r>
      <w:r>
        <w:rPr>
          <w:rStyle w:val="eop"/>
          <w:rFonts w:ascii="Arial" w:hAnsi="Arial" w:cs="Arial"/>
          <w:sz w:val="21"/>
          <w:szCs w:val="21"/>
        </w:rPr>
        <w:t> </w:t>
      </w:r>
    </w:p>
    <w:p w14:paraId="59C00FAD" w14:textId="77777777" w:rsidR="00D22B90" w:rsidRDefault="00D22B90" w:rsidP="00D22B90">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color w:val="111111"/>
          <w:sz w:val="21"/>
          <w:szCs w:val="21"/>
        </w:rPr>
        <w:lastRenderedPageBreak/>
        <w:t> "</w:t>
      </w:r>
      <w:proofErr w:type="spellStart"/>
      <w:r>
        <w:rPr>
          <w:rStyle w:val="normaltextrun"/>
          <w:rFonts w:ascii="Arial" w:hAnsi="Arial" w:cs="Arial"/>
          <w:color w:val="111111"/>
          <w:sz w:val="21"/>
          <w:szCs w:val="21"/>
        </w:rPr>
        <w:t>title":"Creative</w:t>
      </w:r>
      <w:proofErr w:type="spellEnd"/>
      <w:r>
        <w:rPr>
          <w:rStyle w:val="normaltextrun"/>
          <w:rFonts w:ascii="Arial" w:hAnsi="Arial" w:cs="Arial"/>
          <w:color w:val="111111"/>
          <w:sz w:val="21"/>
          <w:szCs w:val="21"/>
        </w:rPr>
        <w:t xml:space="preserve"> advertising", "</w:t>
      </w:r>
      <w:proofErr w:type="spellStart"/>
      <w:r>
        <w:rPr>
          <w:rStyle w:val="normaltextrun"/>
          <w:rFonts w:ascii="Arial" w:hAnsi="Arial" w:cs="Arial"/>
          <w:color w:val="111111"/>
          <w:sz w:val="21"/>
          <w:szCs w:val="21"/>
        </w:rPr>
        <w:t>description":"Request</w:t>
      </w:r>
      <w:proofErr w:type="spellEnd"/>
      <w:r>
        <w:rPr>
          <w:rStyle w:val="normaltextrun"/>
          <w:rFonts w:ascii="Arial" w:hAnsi="Arial" w:cs="Arial"/>
          <w:color w:val="111111"/>
          <w:sz w:val="21"/>
          <w:szCs w:val="21"/>
        </w:rPr>
        <w:t xml:space="preserve"> quotes from suppliers for creative advertising.\n", "commodityCode":"45", "</w:t>
      </w:r>
      <w:proofErr w:type="spellStart"/>
      <w:r>
        <w:rPr>
          <w:rStyle w:val="normaltextrun"/>
          <w:rFonts w:ascii="Arial" w:hAnsi="Arial" w:cs="Arial"/>
          <w:color w:val="111111"/>
          <w:sz w:val="21"/>
          <w:szCs w:val="21"/>
        </w:rPr>
        <w:t>currency":"USD</w:t>
      </w:r>
      <w:proofErr w:type="spellEnd"/>
      <w:r>
        <w:rPr>
          <w:rStyle w:val="normaltextrun"/>
          <w:rFonts w:ascii="Arial" w:hAnsi="Arial" w:cs="Arial"/>
          <w:color w:val="111111"/>
          <w:sz w:val="21"/>
          <w:szCs w:val="21"/>
        </w:rPr>
        <w:t>", "language":"</w:t>
      </w:r>
      <w:proofErr w:type="spellStart"/>
      <w:r>
        <w:rPr>
          <w:rStyle w:val="normaltextrun"/>
          <w:rFonts w:ascii="Arial" w:hAnsi="Arial" w:cs="Arial"/>
          <w:color w:val="111111"/>
          <w:sz w:val="21"/>
          <w:szCs w:val="21"/>
        </w:rPr>
        <w:t>en</w:t>
      </w:r>
      <w:proofErr w:type="spellEnd"/>
      <w:r>
        <w:rPr>
          <w:rStyle w:val="normaltextrun"/>
          <w:rFonts w:ascii="Arial" w:hAnsi="Arial" w:cs="Arial"/>
          <w:color w:val="111111"/>
          <w:sz w:val="21"/>
          <w:szCs w:val="21"/>
        </w:rPr>
        <w:t>", "</w:t>
      </w:r>
      <w:proofErr w:type="spellStart"/>
      <w:r>
        <w:rPr>
          <w:rStyle w:val="normaltextrun"/>
          <w:rFonts w:ascii="Arial" w:hAnsi="Arial" w:cs="Arial"/>
          <w:color w:val="111111"/>
          <w:sz w:val="21"/>
          <w:szCs w:val="21"/>
        </w:rPr>
        <w:t>type":"Form</w:t>
      </w:r>
      <w:proofErr w:type="spellEnd"/>
      <w:r>
        <w:rPr>
          <w:rStyle w:val="normaltextrun"/>
          <w:rFonts w:ascii="Arial" w:hAnsi="Arial" w:cs="Arial"/>
          <w:color w:val="111111"/>
          <w:sz w:val="21"/>
          <w:szCs w:val="21"/>
        </w:rPr>
        <w:t>", "</w:t>
      </w:r>
      <w:proofErr w:type="spellStart"/>
      <w:r>
        <w:rPr>
          <w:rStyle w:val="normaltextrun"/>
          <w:rFonts w:ascii="Arial" w:hAnsi="Arial" w:cs="Arial"/>
          <w:color w:val="111111"/>
          <w:sz w:val="21"/>
          <w:szCs w:val="21"/>
        </w:rPr>
        <w:t>imageUrl</w:t>
      </w:r>
      <w:proofErr w:type="spellEnd"/>
      <w:r>
        <w:rPr>
          <w:rStyle w:val="normaltextrun"/>
          <w:rFonts w:ascii="Arial" w:hAnsi="Arial" w:cs="Arial"/>
          <w:color w:val="111111"/>
          <w:sz w:val="21"/>
          <w:szCs w:val="21"/>
        </w:rPr>
        <w:t>":"assets/images/footer_SAP_Ariba_pos_blugld.png", "</w:t>
      </w:r>
      <w:proofErr w:type="spellStart"/>
      <w:r>
        <w:rPr>
          <w:rStyle w:val="normaltextrun"/>
          <w:rFonts w:ascii="Arial" w:hAnsi="Arial" w:cs="Arial"/>
          <w:color w:val="111111"/>
          <w:sz w:val="21"/>
          <w:szCs w:val="21"/>
        </w:rPr>
        <w:t>targetUrl</w:t>
      </w:r>
      <w:proofErr w:type="spellEnd"/>
      <w:r>
        <w:rPr>
          <w:rStyle w:val="normaltextrun"/>
          <w:rFonts w:ascii="Arial" w:hAnsi="Arial" w:cs="Arial"/>
          <w:color w:val="111111"/>
          <w:sz w:val="21"/>
          <w:szCs w:val="21"/>
        </w:rPr>
        <w:t>":"resource/6948abd8-e779-4e30-b141-9083eed2fc79",</w:t>
      </w:r>
      <w:r>
        <w:rPr>
          <w:rStyle w:val="eop"/>
          <w:rFonts w:ascii="Arial" w:hAnsi="Arial" w:cs="Arial"/>
          <w:sz w:val="21"/>
          <w:szCs w:val="21"/>
        </w:rPr>
        <w:t> </w:t>
      </w:r>
    </w:p>
    <w:p w14:paraId="38263664" w14:textId="77777777" w:rsidR="00D22B90" w:rsidRDefault="00D22B90" w:rsidP="00D22B90">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color w:val="111111"/>
          <w:sz w:val="21"/>
          <w:szCs w:val="21"/>
        </w:rPr>
        <w:t> "tenantId":"p2pTeCustProd-T"}]</w:t>
      </w:r>
      <w:r>
        <w:rPr>
          <w:rStyle w:val="eop"/>
          <w:rFonts w:ascii="Arial" w:hAnsi="Arial" w:cs="Arial"/>
          <w:sz w:val="21"/>
          <w:szCs w:val="21"/>
        </w:rPr>
        <w:t> </w:t>
      </w:r>
    </w:p>
    <w:p w14:paraId="2D016C4D"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111111"/>
          <w:sz w:val="21"/>
          <w:szCs w:val="21"/>
        </w:rPr>
        <w:t>e</w:t>
      </w:r>
      <w:r>
        <w:t>. Go to Admin &gt; Forms &gt; Forms to Production. Browse to locate your file. </w:t>
      </w:r>
      <w:r>
        <w:rPr>
          <w:rStyle w:val="eop"/>
          <w:rFonts w:ascii="Arial" w:hAnsi="Arial" w:cs="Arial"/>
          <w:sz w:val="21"/>
          <w:szCs w:val="21"/>
        </w:rPr>
        <w:t> </w:t>
      </w:r>
    </w:p>
    <w:p w14:paraId="2AA494E0"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111111"/>
          <w:sz w:val="21"/>
          <w:szCs w:val="21"/>
        </w:rPr>
        <w:t>f</w:t>
      </w:r>
      <w:r>
        <w:t>. Click Upload to import your file.</w:t>
      </w:r>
      <w:r>
        <w:rPr>
          <w:rStyle w:val="eop"/>
          <w:rFonts w:ascii="Arial" w:hAnsi="Arial" w:cs="Arial"/>
          <w:sz w:val="21"/>
          <w:szCs w:val="21"/>
        </w:rPr>
        <w:t> </w:t>
      </w:r>
    </w:p>
    <w:p w14:paraId="06F0131F"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t> </w:t>
      </w:r>
    </w:p>
    <w:p w14:paraId="431A3326"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111111"/>
          <w:sz w:val="21"/>
          <w:szCs w:val="21"/>
        </w:rPr>
        <w:t>Results</w:t>
      </w:r>
      <w:r>
        <w:rPr>
          <w:rStyle w:val="eop"/>
          <w:rFonts w:ascii="Arial" w:hAnsi="Arial" w:cs="Arial"/>
          <w:sz w:val="21"/>
          <w:szCs w:val="21"/>
        </w:rPr>
        <w:t> </w:t>
      </w:r>
    </w:p>
    <w:p w14:paraId="5F291D0F"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111111"/>
          <w:sz w:val="21"/>
          <w:szCs w:val="21"/>
        </w:rPr>
        <w:t>The forms you migrated are added to the Manage </w:t>
      </w:r>
      <w:r>
        <w:t>Forms section of your production site.</w:t>
      </w:r>
      <w:r>
        <w:rPr>
          <w:rStyle w:val="eop"/>
          <w:rFonts w:ascii="Arial" w:hAnsi="Arial" w:cs="Arial"/>
          <w:sz w:val="21"/>
          <w:szCs w:val="21"/>
        </w:rPr>
        <w:t> </w:t>
      </w:r>
    </w:p>
    <w:p w14:paraId="474CA3A3"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t> </w:t>
      </w:r>
    </w:p>
    <w:p w14:paraId="622E803A"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111111"/>
          <w:sz w:val="21"/>
          <w:szCs w:val="21"/>
        </w:rPr>
        <w:t>Next Steps</w:t>
      </w:r>
      <w:r>
        <w:rPr>
          <w:rStyle w:val="eop"/>
          <w:rFonts w:ascii="Arial" w:hAnsi="Arial" w:cs="Arial"/>
          <w:sz w:val="21"/>
          <w:szCs w:val="21"/>
        </w:rPr>
        <w:t> </w:t>
      </w:r>
    </w:p>
    <w:p w14:paraId="2CFA0D02"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111111"/>
          <w:sz w:val="21"/>
          <w:szCs w:val="21"/>
        </w:rPr>
        <w:t>● Add the form tile to the landing page file in your production site. </w:t>
      </w:r>
      <w:r>
        <w:rPr>
          <w:rStyle w:val="eop"/>
          <w:rFonts w:ascii="Arial" w:hAnsi="Arial" w:cs="Arial"/>
          <w:sz w:val="21"/>
          <w:szCs w:val="21"/>
        </w:rPr>
        <w:t> </w:t>
      </w:r>
    </w:p>
    <w:p w14:paraId="0FD1DAB3"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111111"/>
          <w:sz w:val="21"/>
          <w:szCs w:val="21"/>
        </w:rPr>
        <w:t>● Link the form tile to a landing page in your production site to make it available to users.</w:t>
      </w:r>
      <w:r>
        <w:rPr>
          <w:rStyle w:val="eop"/>
          <w:rFonts w:ascii="Arial" w:hAnsi="Arial" w:cs="Arial"/>
          <w:sz w:val="21"/>
          <w:szCs w:val="21"/>
        </w:rPr>
        <w:t> </w:t>
      </w:r>
    </w:p>
    <w:p w14:paraId="56128441" w14:textId="77777777" w:rsidR="00D22B90" w:rsidRDefault="00D22B90" w:rsidP="00D22B90">
      <w:pPr>
        <w:pStyle w:val="paragraph"/>
        <w:numPr>
          <w:ilvl w:val="0"/>
          <w:numId w:val="23"/>
        </w:numPr>
        <w:spacing w:before="0" w:beforeAutospacing="0" w:after="0" w:afterAutospacing="0"/>
        <w:ind w:left="360" w:firstLine="0"/>
        <w:textAlignment w:val="baseline"/>
        <w:rPr>
          <w:rFonts w:ascii="Arial" w:hAnsi="Arial" w:cs="Arial"/>
          <w:sz w:val="21"/>
          <w:szCs w:val="21"/>
        </w:rPr>
      </w:pPr>
      <w:r>
        <w:rPr>
          <w:rStyle w:val="normaltextrun"/>
          <w:rFonts w:ascii="Arial" w:hAnsi="Arial" w:cs="Arial"/>
          <w:b/>
          <w:bCs/>
          <w:color w:val="111111"/>
          <w:sz w:val="21"/>
          <w:szCs w:val="21"/>
        </w:rPr>
        <w:t>Check and Change commodities of tiles</w:t>
      </w:r>
      <w:r>
        <w:rPr>
          <w:rStyle w:val="eop"/>
          <w:rFonts w:ascii="Arial" w:hAnsi="Arial" w:cs="Arial"/>
          <w:sz w:val="21"/>
          <w:szCs w:val="21"/>
        </w:rPr>
        <w:t> </w:t>
      </w:r>
    </w:p>
    <w:p w14:paraId="1F68878F" w14:textId="77777777" w:rsidR="00D22B90" w:rsidRDefault="00D22B90" w:rsidP="00D22B90">
      <w:pPr>
        <w:pStyle w:val="paragraph"/>
        <w:spacing w:before="0" w:beforeAutospacing="0" w:after="0" w:afterAutospacing="0"/>
        <w:ind w:left="720"/>
        <w:textAlignment w:val="baseline"/>
        <w:rPr>
          <w:rStyle w:val="eop"/>
        </w:rPr>
      </w:pPr>
      <w:r>
        <w:rPr>
          <w:rStyle w:val="normaltextrun"/>
          <w:rFonts w:ascii="Arial" w:hAnsi="Arial" w:cs="Arial"/>
          <w:color w:val="111111"/>
          <w:sz w:val="21"/>
          <w:szCs w:val="21"/>
        </w:rPr>
        <w:t>Check and change any commodity code that you need to</w:t>
      </w:r>
      <w:r>
        <w:t>, in the JSON file or directly make changes on the 'Mange Using UI' option of GB Admin site.</w:t>
      </w:r>
      <w:r>
        <w:rPr>
          <w:rStyle w:val="eop"/>
          <w:rFonts w:ascii="Arial" w:hAnsi="Arial" w:cs="Arial"/>
          <w:sz w:val="21"/>
          <w:szCs w:val="21"/>
        </w:rPr>
        <w:t> </w:t>
      </w:r>
    </w:p>
    <w:p w14:paraId="171D2CA4" w14:textId="77777777" w:rsidR="00D22B90" w:rsidRDefault="00D22B90" w:rsidP="00D22B90">
      <w:pPr>
        <w:pStyle w:val="paragraph"/>
        <w:spacing w:before="0" w:beforeAutospacing="0" w:after="0" w:afterAutospacing="0"/>
        <w:ind w:left="720"/>
        <w:textAlignment w:val="baseline"/>
        <w:rPr>
          <w:rFonts w:ascii="Segoe UI" w:hAnsi="Segoe UI" w:cs="Segoe UI"/>
          <w:sz w:val="18"/>
          <w:szCs w:val="18"/>
        </w:rPr>
      </w:pPr>
    </w:p>
    <w:p w14:paraId="55464A52" w14:textId="77777777" w:rsidR="00D22B90" w:rsidRDefault="00D22B90" w:rsidP="00D22B90">
      <w:pPr>
        <w:pStyle w:val="paragraph"/>
        <w:numPr>
          <w:ilvl w:val="0"/>
          <w:numId w:val="23"/>
        </w:numPr>
        <w:spacing w:before="0" w:beforeAutospacing="0" w:after="0" w:afterAutospacing="0"/>
        <w:textAlignment w:val="baseline"/>
        <w:rPr>
          <w:rStyle w:val="normaltextrun"/>
          <w:rFonts w:ascii="Arial" w:hAnsi="Arial" w:cs="Arial"/>
          <w:sz w:val="21"/>
          <w:szCs w:val="21"/>
        </w:rPr>
      </w:pPr>
      <w:proofErr w:type="spellStart"/>
      <w:r>
        <w:rPr>
          <w:rStyle w:val="spellingerror"/>
          <w:rFonts w:ascii="Arial" w:eastAsia="Times New Roman" w:hAnsi="Arial" w:cs="Arial"/>
          <w:b/>
          <w:bCs/>
          <w:color w:val="111111"/>
          <w:sz w:val="21"/>
          <w:szCs w:val="21"/>
        </w:rPr>
        <w:t>NodeID</w:t>
      </w:r>
      <w:proofErr w:type="spellEnd"/>
      <w:r>
        <w:rPr>
          <w:rStyle w:val="normaltextrun"/>
          <w:rFonts w:ascii="Arial" w:eastAsia="Times New Roman" w:hAnsi="Arial" w:cs="Arial"/>
          <w:b/>
          <w:bCs/>
          <w:color w:val="111111"/>
          <w:sz w:val="21"/>
          <w:szCs w:val="21"/>
        </w:rPr>
        <w:t> Test/Production Comparison</w:t>
      </w:r>
    </w:p>
    <w:p w14:paraId="049E1538" w14:textId="77777777" w:rsidR="00D22B90" w:rsidRDefault="00D22B90" w:rsidP="00D22B90">
      <w:pPr>
        <w:pStyle w:val="paragraph"/>
        <w:spacing w:before="0" w:beforeAutospacing="0" w:after="0" w:afterAutospacing="0"/>
        <w:ind w:left="720"/>
        <w:textAlignment w:val="baseline"/>
        <w:rPr>
          <w:color w:val="111111"/>
        </w:rPr>
      </w:pPr>
      <w:r>
        <w:rPr>
          <w:rFonts w:ascii="Arial" w:hAnsi="Arial" w:cs="Arial"/>
          <w:sz w:val="21"/>
          <w:szCs w:val="21"/>
        </w:rPr>
        <w:t xml:space="preserve">If the Catalog Hierarchy Node ID in your </w:t>
      </w:r>
      <w:r>
        <w:rPr>
          <w:rStyle w:val="normaltextrun"/>
          <w:rFonts w:ascii="Arial" w:hAnsi="Arial" w:cs="Arial"/>
          <w:b/>
          <w:bCs/>
          <w:color w:val="ED7D31"/>
          <w:sz w:val="21"/>
          <w:szCs w:val="21"/>
        </w:rPr>
        <w:t>TO-BE-PRODGB.JSON</w:t>
      </w:r>
      <w:r>
        <w:rPr>
          <w:color w:val="111111"/>
        </w:rPr>
        <w:t> file is different from what you want to use in your Production GB site, then follow the steps below to find and replace the Node ID:</w:t>
      </w:r>
    </w:p>
    <w:p w14:paraId="3FA0A843" w14:textId="77777777" w:rsidR="00D22B90" w:rsidRDefault="00D22B90" w:rsidP="00D22B90">
      <w:pPr>
        <w:pStyle w:val="paragraph"/>
        <w:numPr>
          <w:ilvl w:val="1"/>
          <w:numId w:val="23"/>
        </w:numPr>
        <w:textAlignment w:val="baseline"/>
        <w:rPr>
          <w:rFonts w:ascii="Arial" w:eastAsia="Times New Roman" w:hAnsi="Arial" w:cs="Arial"/>
          <w:sz w:val="21"/>
          <w:szCs w:val="21"/>
        </w:rPr>
      </w:pPr>
      <w:r>
        <w:rPr>
          <w:rFonts w:ascii="Arial" w:eastAsia="Times New Roman" w:hAnsi="Arial" w:cs="Arial"/>
          <w:sz w:val="21"/>
          <w:szCs w:val="21"/>
        </w:rPr>
        <w:t>On the dashboard, click Manage Core Administration.</w:t>
      </w:r>
    </w:p>
    <w:p w14:paraId="1163DE8C" w14:textId="77777777" w:rsidR="00D22B90" w:rsidRDefault="00D22B90" w:rsidP="00D22B90">
      <w:pPr>
        <w:pStyle w:val="paragraph"/>
        <w:numPr>
          <w:ilvl w:val="1"/>
          <w:numId w:val="23"/>
        </w:numPr>
        <w:textAlignment w:val="baseline"/>
        <w:rPr>
          <w:rFonts w:ascii="Arial" w:eastAsia="Times New Roman" w:hAnsi="Arial" w:cs="Arial"/>
          <w:sz w:val="21"/>
          <w:szCs w:val="21"/>
        </w:rPr>
      </w:pPr>
      <w:r>
        <w:rPr>
          <w:rFonts w:ascii="Arial" w:eastAsia="Times New Roman" w:hAnsi="Arial" w:cs="Arial"/>
          <w:sz w:val="21"/>
          <w:szCs w:val="21"/>
        </w:rPr>
        <w:t>Choose Catalog Manager Hierarchy Editor.</w:t>
      </w:r>
    </w:p>
    <w:p w14:paraId="3F5D49EC" w14:textId="77777777" w:rsidR="00D22B90" w:rsidRDefault="00D22B90" w:rsidP="00D22B90">
      <w:pPr>
        <w:pStyle w:val="paragraph"/>
        <w:numPr>
          <w:ilvl w:val="1"/>
          <w:numId w:val="23"/>
        </w:numPr>
        <w:textAlignment w:val="baseline"/>
        <w:rPr>
          <w:rFonts w:ascii="Arial" w:eastAsia="Times New Roman" w:hAnsi="Arial" w:cs="Arial"/>
          <w:sz w:val="21"/>
          <w:szCs w:val="21"/>
        </w:rPr>
      </w:pPr>
      <w:r>
        <w:rPr>
          <w:rFonts w:ascii="Arial" w:eastAsia="Times New Roman" w:hAnsi="Arial" w:cs="Arial"/>
          <w:sz w:val="21"/>
          <w:szCs w:val="21"/>
        </w:rPr>
        <w:t>Click File, and then choose Export Hierarchy from the dropdown. You have the option to open or save the catalog hierarchy XML file.</w:t>
      </w:r>
    </w:p>
    <w:p w14:paraId="78E9AAE3" w14:textId="77777777" w:rsidR="00D22B90" w:rsidRDefault="00D22B90" w:rsidP="00D22B90">
      <w:pPr>
        <w:pStyle w:val="paragraph"/>
        <w:numPr>
          <w:ilvl w:val="1"/>
          <w:numId w:val="23"/>
        </w:numPr>
        <w:textAlignment w:val="baseline"/>
        <w:rPr>
          <w:rFonts w:ascii="Arial" w:eastAsia="Times New Roman" w:hAnsi="Arial" w:cs="Arial"/>
          <w:sz w:val="21"/>
          <w:szCs w:val="21"/>
        </w:rPr>
      </w:pPr>
      <w:r>
        <w:rPr>
          <w:rFonts w:ascii="Arial" w:eastAsia="Times New Roman" w:hAnsi="Arial" w:cs="Arial"/>
          <w:sz w:val="21"/>
          <w:szCs w:val="21"/>
        </w:rPr>
        <w:t xml:space="preserve">Open the XML file in a text-editing program, such as Notepad++. </w:t>
      </w:r>
    </w:p>
    <w:p w14:paraId="374DC399" w14:textId="77777777" w:rsidR="00D22B90" w:rsidRDefault="00D22B90" w:rsidP="00D22B90">
      <w:pPr>
        <w:pStyle w:val="paragraph"/>
        <w:numPr>
          <w:ilvl w:val="1"/>
          <w:numId w:val="23"/>
        </w:numPr>
        <w:textAlignment w:val="baseline"/>
        <w:rPr>
          <w:rFonts w:ascii="Arial" w:eastAsia="Times New Roman" w:hAnsi="Arial" w:cs="Arial"/>
          <w:sz w:val="21"/>
          <w:szCs w:val="21"/>
        </w:rPr>
      </w:pPr>
      <w:r>
        <w:rPr>
          <w:rFonts w:ascii="Arial" w:eastAsia="Times New Roman" w:hAnsi="Arial" w:cs="Arial"/>
          <w:sz w:val="21"/>
          <w:szCs w:val="21"/>
        </w:rPr>
        <w:t xml:space="preserve">Find the </w:t>
      </w:r>
      <w:proofErr w:type="spellStart"/>
      <w:r>
        <w:rPr>
          <w:rFonts w:ascii="Arial" w:eastAsia="Times New Roman" w:hAnsi="Arial" w:cs="Arial"/>
          <w:sz w:val="21"/>
          <w:szCs w:val="21"/>
        </w:rPr>
        <w:t>ProductCategoryBranch</w:t>
      </w:r>
      <w:proofErr w:type="spellEnd"/>
      <w:r>
        <w:rPr>
          <w:rFonts w:ascii="Arial" w:eastAsia="Times New Roman" w:hAnsi="Arial" w:cs="Arial"/>
          <w:sz w:val="21"/>
          <w:szCs w:val="21"/>
        </w:rPr>
        <w:t xml:space="preserve"> or </w:t>
      </w:r>
      <w:proofErr w:type="spellStart"/>
      <w:r>
        <w:rPr>
          <w:rFonts w:ascii="Arial" w:eastAsia="Times New Roman" w:hAnsi="Arial" w:cs="Arial"/>
          <w:sz w:val="21"/>
          <w:szCs w:val="21"/>
        </w:rPr>
        <w:t>ProductCategoryLeaf</w:t>
      </w:r>
      <w:proofErr w:type="spellEnd"/>
      <w:r>
        <w:rPr>
          <w:rFonts w:ascii="Arial" w:eastAsia="Times New Roman" w:hAnsi="Arial" w:cs="Arial"/>
          <w:sz w:val="21"/>
          <w:szCs w:val="21"/>
        </w:rPr>
        <w:t xml:space="preserve"> that corresponds to the category you want to associate with a landing page tile. </w:t>
      </w:r>
    </w:p>
    <w:p w14:paraId="3D55853F" w14:textId="77777777" w:rsidR="00D22B90" w:rsidRDefault="00D22B90" w:rsidP="00D22B90">
      <w:pPr>
        <w:pStyle w:val="paragraph"/>
        <w:ind w:left="1440"/>
        <w:textAlignment w:val="baseline"/>
        <w:rPr>
          <w:rFonts w:ascii="Arial" w:hAnsi="Arial" w:cs="Arial"/>
          <w:sz w:val="21"/>
          <w:szCs w:val="21"/>
          <w:u w:val="single"/>
        </w:rPr>
      </w:pPr>
      <w:r>
        <w:rPr>
          <w:rFonts w:ascii="Arial" w:hAnsi="Arial" w:cs="Arial"/>
          <w:sz w:val="21"/>
          <w:szCs w:val="21"/>
          <w:u w:val="single"/>
        </w:rPr>
        <w:t xml:space="preserve">Example </w:t>
      </w:r>
    </w:p>
    <w:p w14:paraId="14E5925D" w14:textId="77777777" w:rsidR="00D22B90" w:rsidRDefault="00D22B90" w:rsidP="00D22B90">
      <w:pPr>
        <w:pStyle w:val="paragraph"/>
        <w:ind w:left="1440"/>
        <w:textAlignment w:val="baseline"/>
        <w:rPr>
          <w:rFonts w:ascii="Arial" w:hAnsi="Arial" w:cs="Arial"/>
          <w:sz w:val="21"/>
          <w:szCs w:val="21"/>
        </w:rPr>
      </w:pPr>
      <w:r>
        <w:rPr>
          <w:rFonts w:ascii="Arial" w:hAnsi="Arial" w:cs="Arial"/>
          <w:sz w:val="21"/>
          <w:szCs w:val="21"/>
        </w:rPr>
        <w:t xml:space="preserve">You are configuring a landing page tile for toner for printers and copiers. You want all the available toner products to show up when users access this tile. After you download the catalog hierarchy file, you search the file for "toner" and find the following </w:t>
      </w:r>
      <w:proofErr w:type="spellStart"/>
      <w:r>
        <w:rPr>
          <w:rFonts w:ascii="Arial" w:hAnsi="Arial" w:cs="Arial"/>
          <w:sz w:val="21"/>
          <w:szCs w:val="21"/>
        </w:rPr>
        <w:t>ProductCategoryLeaf</w:t>
      </w:r>
      <w:proofErr w:type="spellEnd"/>
      <w:r>
        <w:rPr>
          <w:rFonts w:ascii="Arial" w:hAnsi="Arial" w:cs="Arial"/>
          <w:sz w:val="21"/>
          <w:szCs w:val="21"/>
        </w:rPr>
        <w:t xml:space="preserve">: </w:t>
      </w:r>
    </w:p>
    <w:p w14:paraId="462CB068" w14:textId="77777777" w:rsidR="00D22B90" w:rsidRDefault="00D22B90" w:rsidP="00D22B90">
      <w:pPr>
        <w:pStyle w:val="paragraph"/>
        <w:spacing w:beforeAutospacing="0" w:after="0" w:afterAutospacing="0"/>
        <w:ind w:left="1440"/>
        <w:textAlignment w:val="baseline"/>
        <w:rPr>
          <w:rFonts w:ascii="Arial" w:hAnsi="Arial" w:cs="Arial"/>
          <w:sz w:val="21"/>
          <w:szCs w:val="21"/>
        </w:rPr>
      </w:pPr>
      <w:r>
        <w:rPr>
          <w:rFonts w:ascii="Arial" w:hAnsi="Arial" w:cs="Arial"/>
          <w:sz w:val="21"/>
          <w:szCs w:val="21"/>
        </w:rPr>
        <w:t>&lt;</w:t>
      </w:r>
      <w:proofErr w:type="spellStart"/>
      <w:r>
        <w:rPr>
          <w:rFonts w:ascii="Arial" w:hAnsi="Arial" w:cs="Arial"/>
          <w:sz w:val="21"/>
          <w:szCs w:val="21"/>
        </w:rPr>
        <w:t>ProductCategoryLeaf</w:t>
      </w:r>
      <w:proofErr w:type="spellEnd"/>
      <w:r>
        <w:rPr>
          <w:rFonts w:ascii="Arial" w:hAnsi="Arial" w:cs="Arial"/>
          <w:sz w:val="21"/>
          <w:szCs w:val="21"/>
        </w:rPr>
        <w:t xml:space="preserve"> </w:t>
      </w:r>
      <w:proofErr w:type="spellStart"/>
      <w:r>
        <w:rPr>
          <w:rFonts w:ascii="Arial" w:hAnsi="Arial" w:cs="Arial"/>
          <w:sz w:val="21"/>
          <w:szCs w:val="21"/>
        </w:rPr>
        <w:t>nodeID</w:t>
      </w:r>
      <w:proofErr w:type="spellEnd"/>
      <w:r>
        <w:rPr>
          <w:rFonts w:ascii="Arial" w:hAnsi="Arial" w:cs="Arial"/>
          <w:sz w:val="21"/>
          <w:szCs w:val="21"/>
        </w:rPr>
        <w:t>="NI.146.1146072102234"&gt;</w:t>
      </w:r>
    </w:p>
    <w:p w14:paraId="3B786F95" w14:textId="77777777" w:rsidR="00D22B90" w:rsidRDefault="00D22B90" w:rsidP="00D22B90">
      <w:pPr>
        <w:pStyle w:val="paragraph"/>
        <w:spacing w:beforeAutospacing="0" w:after="0" w:afterAutospacing="0"/>
        <w:ind w:left="1440"/>
        <w:textAlignment w:val="baseline"/>
        <w:rPr>
          <w:rFonts w:ascii="Arial" w:hAnsi="Arial" w:cs="Arial"/>
          <w:sz w:val="21"/>
          <w:szCs w:val="21"/>
        </w:rPr>
      </w:pPr>
      <w:r>
        <w:rPr>
          <w:rFonts w:ascii="Arial" w:hAnsi="Arial" w:cs="Arial"/>
          <w:sz w:val="21"/>
          <w:szCs w:val="21"/>
        </w:rPr>
        <w:t xml:space="preserve">&lt;Description </w:t>
      </w:r>
      <w:proofErr w:type="spellStart"/>
      <w:proofErr w:type="gramStart"/>
      <w:r>
        <w:rPr>
          <w:rFonts w:ascii="Arial" w:hAnsi="Arial" w:cs="Arial"/>
          <w:sz w:val="21"/>
          <w:szCs w:val="21"/>
        </w:rPr>
        <w:t>xml:lang</w:t>
      </w:r>
      <w:proofErr w:type="spellEnd"/>
      <w:proofErr w:type="gramEnd"/>
      <w:r>
        <w:rPr>
          <w:rFonts w:ascii="Arial" w:hAnsi="Arial" w:cs="Arial"/>
          <w:sz w:val="21"/>
          <w:szCs w:val="21"/>
        </w:rPr>
        <w:t>="</w:t>
      </w:r>
      <w:proofErr w:type="spellStart"/>
      <w:r>
        <w:rPr>
          <w:rFonts w:ascii="Arial" w:hAnsi="Arial" w:cs="Arial"/>
          <w:sz w:val="21"/>
          <w:szCs w:val="21"/>
        </w:rPr>
        <w:t>en</w:t>
      </w:r>
      <w:proofErr w:type="spellEnd"/>
      <w:r>
        <w:rPr>
          <w:rFonts w:ascii="Arial" w:hAnsi="Arial" w:cs="Arial"/>
          <w:sz w:val="21"/>
          <w:szCs w:val="21"/>
        </w:rPr>
        <w:t xml:space="preserve">-US"&gt;Toner&lt;/Description&gt;  </w:t>
      </w:r>
    </w:p>
    <w:p w14:paraId="165D6CE4" w14:textId="77777777" w:rsidR="00D22B90" w:rsidRDefault="00D22B90" w:rsidP="00D22B90">
      <w:pPr>
        <w:pStyle w:val="paragraph"/>
        <w:ind w:left="1440"/>
        <w:textAlignment w:val="baseline"/>
        <w:rPr>
          <w:rFonts w:ascii="Arial" w:hAnsi="Arial" w:cs="Arial"/>
          <w:sz w:val="21"/>
          <w:szCs w:val="21"/>
        </w:rPr>
      </w:pPr>
      <w:r>
        <w:rPr>
          <w:rFonts w:ascii="Arial" w:hAnsi="Arial" w:cs="Arial"/>
          <w:sz w:val="21"/>
          <w:szCs w:val="21"/>
        </w:rPr>
        <w:t xml:space="preserve">&lt;Description </w:t>
      </w:r>
      <w:proofErr w:type="spellStart"/>
      <w:proofErr w:type="gramStart"/>
      <w:r>
        <w:rPr>
          <w:rFonts w:ascii="Arial" w:hAnsi="Arial" w:cs="Arial"/>
          <w:sz w:val="21"/>
          <w:szCs w:val="21"/>
        </w:rPr>
        <w:t>xml:lang</w:t>
      </w:r>
      <w:proofErr w:type="spellEnd"/>
      <w:proofErr w:type="gramEnd"/>
      <w:r>
        <w:rPr>
          <w:rFonts w:ascii="Arial" w:hAnsi="Arial" w:cs="Arial"/>
          <w:sz w:val="21"/>
          <w:szCs w:val="21"/>
        </w:rPr>
        <w:t>="x-ariba-I18N"&gt;@</w:t>
      </w:r>
      <w:proofErr w:type="spellStart"/>
      <w:r>
        <w:rPr>
          <w:rFonts w:ascii="Arial" w:hAnsi="Arial" w:cs="Arial"/>
          <w:sz w:val="21"/>
          <w:szCs w:val="21"/>
        </w:rPr>
        <w:t>ariba.catalog.hierarchy</w:t>
      </w:r>
      <w:proofErr w:type="spellEnd"/>
      <w:r>
        <w:rPr>
          <w:rFonts w:ascii="Arial" w:hAnsi="Arial" w:cs="Arial"/>
          <w:sz w:val="21"/>
          <w:szCs w:val="21"/>
        </w:rPr>
        <w:t xml:space="preserve">/Toner&lt;/ Description&gt;  &lt;Description </w:t>
      </w:r>
      <w:proofErr w:type="spellStart"/>
      <w:r>
        <w:rPr>
          <w:rFonts w:ascii="Arial" w:hAnsi="Arial" w:cs="Arial"/>
          <w:sz w:val="21"/>
          <w:szCs w:val="21"/>
        </w:rPr>
        <w:t>xml:lang</w:t>
      </w:r>
      <w:proofErr w:type="spellEnd"/>
      <w:r>
        <w:rPr>
          <w:rFonts w:ascii="Arial" w:hAnsi="Arial" w:cs="Arial"/>
          <w:sz w:val="21"/>
          <w:szCs w:val="21"/>
        </w:rPr>
        <w:t>="</w:t>
      </w:r>
      <w:proofErr w:type="spellStart"/>
      <w:r>
        <w:rPr>
          <w:rFonts w:ascii="Arial" w:hAnsi="Arial" w:cs="Arial"/>
          <w:sz w:val="21"/>
          <w:szCs w:val="21"/>
        </w:rPr>
        <w:t>en</w:t>
      </w:r>
      <w:proofErr w:type="spellEnd"/>
      <w:r>
        <w:rPr>
          <w:rFonts w:ascii="Arial" w:hAnsi="Arial" w:cs="Arial"/>
          <w:sz w:val="21"/>
          <w:szCs w:val="21"/>
        </w:rPr>
        <w:t>-US"&gt;Toner&lt;/Description&gt;  &lt;</w:t>
      </w:r>
      <w:proofErr w:type="spellStart"/>
      <w:r>
        <w:rPr>
          <w:rFonts w:ascii="Arial" w:hAnsi="Arial" w:cs="Arial"/>
          <w:sz w:val="21"/>
          <w:szCs w:val="21"/>
        </w:rPr>
        <w:t>ProductCategoryConditions</w:t>
      </w:r>
      <w:proofErr w:type="spellEnd"/>
      <w:r>
        <w:rPr>
          <w:rFonts w:ascii="Arial" w:hAnsi="Arial" w:cs="Arial"/>
          <w:sz w:val="21"/>
          <w:szCs w:val="21"/>
        </w:rPr>
        <w:t>&gt;    &lt;</w:t>
      </w:r>
      <w:proofErr w:type="spellStart"/>
      <w:r>
        <w:rPr>
          <w:rFonts w:ascii="Arial" w:hAnsi="Arial" w:cs="Arial"/>
          <w:sz w:val="21"/>
          <w:szCs w:val="21"/>
        </w:rPr>
        <w:t>IsIn</w:t>
      </w:r>
      <w:proofErr w:type="spellEnd"/>
      <w:r>
        <w:rPr>
          <w:rFonts w:ascii="Arial" w:hAnsi="Arial" w:cs="Arial"/>
          <w:sz w:val="21"/>
          <w:szCs w:val="21"/>
        </w:rPr>
        <w:t>&gt;      &lt;Field&gt;</w:t>
      </w:r>
      <w:proofErr w:type="spellStart"/>
      <w:r>
        <w:rPr>
          <w:rFonts w:ascii="Arial" w:hAnsi="Arial" w:cs="Arial"/>
          <w:sz w:val="21"/>
          <w:szCs w:val="21"/>
        </w:rPr>
        <w:t>ClassificationCode.unspsc</w:t>
      </w:r>
      <w:proofErr w:type="spellEnd"/>
      <w:r>
        <w:rPr>
          <w:rFonts w:ascii="Arial" w:hAnsi="Arial" w:cs="Arial"/>
          <w:sz w:val="21"/>
          <w:szCs w:val="21"/>
        </w:rPr>
        <w:t>&lt;/Field&gt;      &lt;Literal&gt;44103103&lt;/Literal&gt;    &lt;/</w:t>
      </w:r>
      <w:proofErr w:type="spellStart"/>
      <w:r>
        <w:rPr>
          <w:rFonts w:ascii="Arial" w:hAnsi="Arial" w:cs="Arial"/>
          <w:sz w:val="21"/>
          <w:szCs w:val="21"/>
        </w:rPr>
        <w:t>IsIn</w:t>
      </w:r>
      <w:proofErr w:type="spellEnd"/>
      <w:r>
        <w:rPr>
          <w:rFonts w:ascii="Arial" w:hAnsi="Arial" w:cs="Arial"/>
          <w:sz w:val="21"/>
          <w:szCs w:val="21"/>
        </w:rPr>
        <w:t>&gt;  &lt;/</w:t>
      </w:r>
      <w:proofErr w:type="spellStart"/>
      <w:r>
        <w:rPr>
          <w:rFonts w:ascii="Arial" w:hAnsi="Arial" w:cs="Arial"/>
          <w:sz w:val="21"/>
          <w:szCs w:val="21"/>
        </w:rPr>
        <w:t>ProductCategoryConditions</w:t>
      </w:r>
      <w:proofErr w:type="spellEnd"/>
      <w:r>
        <w:rPr>
          <w:rFonts w:ascii="Arial" w:hAnsi="Arial" w:cs="Arial"/>
          <w:sz w:val="21"/>
          <w:szCs w:val="21"/>
        </w:rPr>
        <w:t>&gt; &lt;/</w:t>
      </w:r>
      <w:proofErr w:type="spellStart"/>
      <w:r>
        <w:rPr>
          <w:rFonts w:ascii="Arial" w:hAnsi="Arial" w:cs="Arial"/>
          <w:sz w:val="21"/>
          <w:szCs w:val="21"/>
        </w:rPr>
        <w:t>ProductCategoryLeaf</w:t>
      </w:r>
      <w:proofErr w:type="spellEnd"/>
      <w:r>
        <w:rPr>
          <w:rFonts w:ascii="Arial" w:hAnsi="Arial" w:cs="Arial"/>
          <w:sz w:val="21"/>
          <w:szCs w:val="21"/>
        </w:rPr>
        <w:t xml:space="preserve">&gt; </w:t>
      </w:r>
    </w:p>
    <w:p w14:paraId="19271E6D" w14:textId="77777777" w:rsidR="00D22B90" w:rsidRDefault="00D22B90" w:rsidP="00D22B90">
      <w:pPr>
        <w:pStyle w:val="paragraph"/>
        <w:spacing w:before="0" w:beforeAutospacing="0" w:after="0" w:afterAutospacing="0"/>
        <w:ind w:left="720"/>
        <w:textAlignment w:val="baseline"/>
        <w:rPr>
          <w:rFonts w:ascii="Arial" w:hAnsi="Arial" w:cs="Arial"/>
          <w:sz w:val="21"/>
          <w:szCs w:val="21"/>
        </w:rPr>
      </w:pPr>
      <w:r>
        <w:rPr>
          <w:rFonts w:ascii="Arial" w:hAnsi="Arial" w:cs="Arial"/>
          <w:sz w:val="21"/>
          <w:szCs w:val="21"/>
        </w:rPr>
        <w:t xml:space="preserve">To show all the right products when users access the toner tile, you need to map the tile to node ID NI. 146.1146072102234. 6. </w:t>
      </w:r>
    </w:p>
    <w:p w14:paraId="0CC70CE6" w14:textId="77777777" w:rsidR="00D22B90" w:rsidRDefault="00D22B90" w:rsidP="00D22B90">
      <w:pPr>
        <w:pStyle w:val="paragraph"/>
        <w:spacing w:before="0" w:beforeAutospacing="0" w:after="0" w:afterAutospacing="0"/>
        <w:ind w:left="720"/>
        <w:textAlignment w:val="baseline"/>
        <w:rPr>
          <w:rFonts w:ascii="Arial" w:hAnsi="Arial" w:cs="Arial"/>
          <w:sz w:val="21"/>
          <w:szCs w:val="21"/>
        </w:rPr>
      </w:pPr>
      <w:r>
        <w:rPr>
          <w:rFonts w:ascii="Arial" w:hAnsi="Arial" w:cs="Arial"/>
          <w:sz w:val="21"/>
          <w:szCs w:val="21"/>
        </w:rPr>
        <w:t>Make note of all the node IDs that you plan to use to configure your landing pages.</w:t>
      </w:r>
    </w:p>
    <w:p w14:paraId="6C2CEA46" w14:textId="77777777" w:rsidR="00D22B90" w:rsidRDefault="00D22B90" w:rsidP="00D22B90">
      <w:pPr>
        <w:pStyle w:val="paragraph"/>
        <w:spacing w:before="0" w:beforeAutospacing="0" w:after="0" w:afterAutospacing="0"/>
        <w:ind w:left="360"/>
        <w:textAlignment w:val="baseline"/>
        <w:rPr>
          <w:rFonts w:ascii="Segoe UI" w:hAnsi="Segoe UI" w:cs="Segoe UI"/>
          <w:sz w:val="18"/>
          <w:szCs w:val="18"/>
        </w:rPr>
      </w:pPr>
    </w:p>
    <w:p w14:paraId="12246FAD" w14:textId="77777777" w:rsidR="00D22B90" w:rsidRDefault="00D22B90" w:rsidP="00D22B90">
      <w:pPr>
        <w:pStyle w:val="paragraph"/>
        <w:numPr>
          <w:ilvl w:val="0"/>
          <w:numId w:val="24"/>
        </w:numPr>
        <w:spacing w:before="0" w:beforeAutospacing="0" w:after="0" w:afterAutospacing="0"/>
        <w:textAlignment w:val="baseline"/>
        <w:rPr>
          <w:rStyle w:val="spellingerror"/>
          <w:b/>
          <w:bCs/>
        </w:rPr>
      </w:pPr>
      <w:r>
        <w:rPr>
          <w:rStyle w:val="spellingerror"/>
          <w:rFonts w:ascii="Arial" w:eastAsia="Times New Roman" w:hAnsi="Arial" w:cs="Arial"/>
          <w:b/>
          <w:bCs/>
          <w:color w:val="111111"/>
          <w:sz w:val="21"/>
          <w:szCs w:val="21"/>
        </w:rPr>
        <w:t xml:space="preserve">Maintain Commodity Subset for ad-hoc </w:t>
      </w:r>
    </w:p>
    <w:p w14:paraId="1ADCF739" w14:textId="77777777" w:rsidR="00D22B90" w:rsidRDefault="00D22B90" w:rsidP="00D22B90">
      <w:pPr>
        <w:pStyle w:val="paragraph"/>
        <w:numPr>
          <w:ilvl w:val="1"/>
          <w:numId w:val="24"/>
        </w:numPr>
        <w:spacing w:before="0" w:beforeAutospacing="0" w:after="0" w:afterAutospacing="0"/>
        <w:textAlignment w:val="baseline"/>
        <w:rPr>
          <w:rStyle w:val="spellingerror"/>
          <w:rFonts w:ascii="Arial" w:hAnsi="Arial" w:cs="Arial"/>
          <w:color w:val="111111"/>
          <w:sz w:val="21"/>
          <w:szCs w:val="21"/>
        </w:rPr>
      </w:pPr>
      <w:r>
        <w:rPr>
          <w:rStyle w:val="spellingerror"/>
          <w:rFonts w:ascii="Arial" w:eastAsia="Times New Roman" w:hAnsi="Arial" w:cs="Arial"/>
          <w:color w:val="111111"/>
          <w:sz w:val="21"/>
          <w:szCs w:val="21"/>
        </w:rPr>
        <w:t>Get hold of the ad-hoc commodity code ZIP file that you used in your GB Test site and know location of where it is saved on your computer.</w:t>
      </w:r>
    </w:p>
    <w:p w14:paraId="2A05021A" w14:textId="77777777" w:rsidR="00D22B90" w:rsidRDefault="00D22B90" w:rsidP="00D22B90">
      <w:pPr>
        <w:pStyle w:val="paragraph"/>
        <w:numPr>
          <w:ilvl w:val="1"/>
          <w:numId w:val="24"/>
        </w:numPr>
        <w:spacing w:before="0" w:beforeAutospacing="0" w:after="0" w:afterAutospacing="0"/>
        <w:textAlignment w:val="baseline"/>
        <w:rPr>
          <w:rStyle w:val="spellingerror"/>
          <w:rFonts w:ascii="Arial" w:hAnsi="Arial" w:cs="Arial"/>
          <w:color w:val="111111"/>
          <w:sz w:val="21"/>
          <w:szCs w:val="21"/>
        </w:rPr>
      </w:pPr>
      <w:r>
        <w:rPr>
          <w:rStyle w:val="spellingerror"/>
          <w:rFonts w:ascii="Arial" w:eastAsia="Times New Roman" w:hAnsi="Arial" w:cs="Arial"/>
          <w:color w:val="111111"/>
          <w:sz w:val="21"/>
          <w:szCs w:val="21"/>
        </w:rPr>
        <w:lastRenderedPageBreak/>
        <w:t>Get to the Admin section of your GB Production site.</w:t>
      </w:r>
    </w:p>
    <w:p w14:paraId="1D2E625C" w14:textId="77777777" w:rsidR="00D22B90" w:rsidRDefault="00D22B90" w:rsidP="00D22B90">
      <w:pPr>
        <w:pStyle w:val="paragraph"/>
        <w:numPr>
          <w:ilvl w:val="1"/>
          <w:numId w:val="24"/>
        </w:numPr>
        <w:spacing w:before="0" w:beforeAutospacing="0" w:after="0" w:afterAutospacing="0"/>
        <w:textAlignment w:val="baseline"/>
        <w:rPr>
          <w:rStyle w:val="spellingerror"/>
          <w:rFonts w:ascii="Arial" w:hAnsi="Arial" w:cs="Arial"/>
          <w:color w:val="111111"/>
          <w:sz w:val="21"/>
          <w:szCs w:val="21"/>
        </w:rPr>
      </w:pPr>
      <w:r>
        <w:rPr>
          <w:rStyle w:val="spellingerror"/>
          <w:rFonts w:ascii="Arial" w:eastAsia="Times New Roman" w:hAnsi="Arial" w:cs="Arial"/>
          <w:color w:val="111111"/>
          <w:sz w:val="21"/>
          <w:szCs w:val="21"/>
        </w:rPr>
        <w:t>In the ‘</w:t>
      </w:r>
      <w:proofErr w:type="spellStart"/>
      <w:r>
        <w:rPr>
          <w:rStyle w:val="spellingerror"/>
          <w:rFonts w:ascii="Arial" w:eastAsia="Times New Roman" w:hAnsi="Arial" w:cs="Arial"/>
          <w:color w:val="111111"/>
          <w:sz w:val="21"/>
          <w:szCs w:val="21"/>
        </w:rPr>
        <w:t>Adhoc</w:t>
      </w:r>
      <w:proofErr w:type="spellEnd"/>
      <w:r>
        <w:rPr>
          <w:rStyle w:val="spellingerror"/>
          <w:rFonts w:ascii="Arial" w:eastAsia="Times New Roman" w:hAnsi="Arial" w:cs="Arial"/>
          <w:color w:val="111111"/>
          <w:sz w:val="21"/>
          <w:szCs w:val="21"/>
        </w:rPr>
        <w:t xml:space="preserve"> classifiers for commodity codes’ section, click ‘Update commodity </w:t>
      </w:r>
      <w:proofErr w:type="gramStart"/>
      <w:r>
        <w:rPr>
          <w:rStyle w:val="spellingerror"/>
          <w:rFonts w:ascii="Arial" w:eastAsia="Times New Roman" w:hAnsi="Arial" w:cs="Arial"/>
          <w:color w:val="111111"/>
          <w:sz w:val="21"/>
          <w:szCs w:val="21"/>
        </w:rPr>
        <w:t>codes’</w:t>
      </w:r>
      <w:proofErr w:type="gramEnd"/>
      <w:r>
        <w:rPr>
          <w:rStyle w:val="spellingerror"/>
          <w:rFonts w:ascii="Arial" w:eastAsia="Times New Roman" w:hAnsi="Arial" w:cs="Arial"/>
          <w:color w:val="111111"/>
          <w:sz w:val="21"/>
          <w:szCs w:val="21"/>
        </w:rPr>
        <w:t>.</w:t>
      </w:r>
    </w:p>
    <w:p w14:paraId="17801EC5" w14:textId="77777777" w:rsidR="00D22B90" w:rsidRDefault="00D22B90" w:rsidP="00D22B90">
      <w:pPr>
        <w:pStyle w:val="paragraph"/>
        <w:numPr>
          <w:ilvl w:val="1"/>
          <w:numId w:val="24"/>
        </w:numPr>
        <w:spacing w:before="0" w:beforeAutospacing="0" w:after="0" w:afterAutospacing="0"/>
        <w:textAlignment w:val="baseline"/>
        <w:rPr>
          <w:rStyle w:val="spellingerror"/>
          <w:rFonts w:ascii="Arial" w:hAnsi="Arial" w:cs="Arial"/>
          <w:color w:val="111111"/>
          <w:sz w:val="21"/>
          <w:szCs w:val="21"/>
        </w:rPr>
      </w:pPr>
      <w:r>
        <w:rPr>
          <w:rStyle w:val="spellingerror"/>
          <w:rFonts w:ascii="Arial" w:eastAsia="Times New Roman" w:hAnsi="Arial" w:cs="Arial"/>
          <w:color w:val="111111"/>
          <w:sz w:val="21"/>
          <w:szCs w:val="21"/>
        </w:rPr>
        <w:t>Click ‘Upload file’ and choose the ZIP file you saved to your computer.</w:t>
      </w:r>
    </w:p>
    <w:p w14:paraId="292919A6" w14:textId="77777777" w:rsidR="00D22B90" w:rsidRDefault="00D22B90" w:rsidP="00D22B90">
      <w:pPr>
        <w:pStyle w:val="paragraph"/>
        <w:numPr>
          <w:ilvl w:val="1"/>
          <w:numId w:val="24"/>
        </w:numPr>
        <w:spacing w:before="0" w:beforeAutospacing="0" w:after="0" w:afterAutospacing="0"/>
        <w:textAlignment w:val="baseline"/>
        <w:rPr>
          <w:rStyle w:val="spellingerror"/>
          <w:rFonts w:ascii="Arial" w:hAnsi="Arial" w:cs="Arial"/>
          <w:color w:val="111111"/>
          <w:sz w:val="21"/>
          <w:szCs w:val="21"/>
        </w:rPr>
      </w:pPr>
      <w:r>
        <w:rPr>
          <w:rStyle w:val="spellingerror"/>
          <w:rFonts w:ascii="Arial" w:eastAsia="Times New Roman" w:hAnsi="Arial" w:cs="Arial"/>
          <w:color w:val="111111"/>
          <w:sz w:val="21"/>
          <w:szCs w:val="21"/>
        </w:rPr>
        <w:t>Click ‘Upload’ or ‘Upload all’ to import the list of commodity codes.</w:t>
      </w:r>
    </w:p>
    <w:p w14:paraId="267800CD" w14:textId="77777777" w:rsidR="00AA6BCA" w:rsidRPr="00D22B90" w:rsidRDefault="00AA6BCA" w:rsidP="00D22B90"/>
    <w:sectPr w:rsidR="00AA6BCA" w:rsidRPr="00D22B90" w:rsidSect="00F3517D">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81B82" w14:textId="77777777" w:rsidR="005C508B" w:rsidRDefault="005C508B" w:rsidP="00AA6BCA">
      <w:pPr>
        <w:spacing w:after="0" w:line="240" w:lineRule="auto"/>
      </w:pPr>
      <w:r>
        <w:separator/>
      </w:r>
    </w:p>
  </w:endnote>
  <w:endnote w:type="continuationSeparator" w:id="0">
    <w:p w14:paraId="396DA068" w14:textId="77777777" w:rsidR="005C508B" w:rsidRDefault="005C508B" w:rsidP="00A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C105F" w14:textId="77777777" w:rsidR="005C508B" w:rsidRDefault="005C508B" w:rsidP="00AA6BCA">
      <w:pPr>
        <w:spacing w:after="0" w:line="240" w:lineRule="auto"/>
      </w:pPr>
      <w:r>
        <w:separator/>
      </w:r>
    </w:p>
  </w:footnote>
  <w:footnote w:type="continuationSeparator" w:id="0">
    <w:p w14:paraId="24577AE4" w14:textId="77777777" w:rsidR="005C508B" w:rsidRDefault="005C508B" w:rsidP="00AA6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4CC"/>
    <w:multiLevelType w:val="multilevel"/>
    <w:tmpl w:val="4E789F4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017FCE"/>
    <w:multiLevelType w:val="multilevel"/>
    <w:tmpl w:val="CCD222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66CB"/>
    <w:multiLevelType w:val="multilevel"/>
    <w:tmpl w:val="B1E29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651F7"/>
    <w:multiLevelType w:val="multilevel"/>
    <w:tmpl w:val="5C5CB8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AA368A7"/>
    <w:multiLevelType w:val="multilevel"/>
    <w:tmpl w:val="007AC708"/>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B26393"/>
    <w:multiLevelType w:val="multilevel"/>
    <w:tmpl w:val="8AC64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18A4487"/>
    <w:multiLevelType w:val="multilevel"/>
    <w:tmpl w:val="67C462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0F11F3"/>
    <w:multiLevelType w:val="multilevel"/>
    <w:tmpl w:val="2DE88BD6"/>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24527A"/>
    <w:multiLevelType w:val="multilevel"/>
    <w:tmpl w:val="B6FEDF1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FDB62DD"/>
    <w:multiLevelType w:val="multilevel"/>
    <w:tmpl w:val="F774A8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3CC3143"/>
    <w:multiLevelType w:val="multilevel"/>
    <w:tmpl w:val="19D8D5D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450D577D"/>
    <w:multiLevelType w:val="multilevel"/>
    <w:tmpl w:val="2CDA01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7752999"/>
    <w:multiLevelType w:val="multilevel"/>
    <w:tmpl w:val="3ED005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1655213"/>
    <w:multiLevelType w:val="multilevel"/>
    <w:tmpl w:val="D5CEFF8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888237E"/>
    <w:multiLevelType w:val="multilevel"/>
    <w:tmpl w:val="906611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8047DB"/>
    <w:multiLevelType w:val="multilevel"/>
    <w:tmpl w:val="C4E6259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AFC2F46"/>
    <w:multiLevelType w:val="multilevel"/>
    <w:tmpl w:val="B2DE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3D39EA"/>
    <w:multiLevelType w:val="multilevel"/>
    <w:tmpl w:val="34DE996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B813A7"/>
    <w:multiLevelType w:val="multilevel"/>
    <w:tmpl w:val="49E2F4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5F2E3F14"/>
    <w:multiLevelType w:val="multilevel"/>
    <w:tmpl w:val="4776ECB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942645"/>
    <w:multiLevelType w:val="multilevel"/>
    <w:tmpl w:val="CC043B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F74038C"/>
    <w:multiLevelType w:val="multilevel"/>
    <w:tmpl w:val="A2367A2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4A9560F"/>
    <w:multiLevelType w:val="multilevel"/>
    <w:tmpl w:val="9E06EE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F52EDC"/>
    <w:multiLevelType w:val="multilevel"/>
    <w:tmpl w:val="ECB2ED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3"/>
  </w:num>
  <w:num w:numId="3">
    <w:abstractNumId w:val="3"/>
  </w:num>
  <w:num w:numId="4">
    <w:abstractNumId w:val="2"/>
  </w:num>
  <w:num w:numId="5">
    <w:abstractNumId w:val="17"/>
  </w:num>
  <w:num w:numId="6">
    <w:abstractNumId w:val="14"/>
  </w:num>
  <w:num w:numId="7">
    <w:abstractNumId w:val="1"/>
  </w:num>
  <w:num w:numId="8">
    <w:abstractNumId w:val="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CA"/>
    <w:rsid w:val="00002E16"/>
    <w:rsid w:val="00003A21"/>
    <w:rsid w:val="00037824"/>
    <w:rsid w:val="000437C6"/>
    <w:rsid w:val="00045582"/>
    <w:rsid w:val="00055F6D"/>
    <w:rsid w:val="00056F19"/>
    <w:rsid w:val="0006035D"/>
    <w:rsid w:val="00091A56"/>
    <w:rsid w:val="00101FAC"/>
    <w:rsid w:val="0010242C"/>
    <w:rsid w:val="001301A5"/>
    <w:rsid w:val="00137335"/>
    <w:rsid w:val="001471E2"/>
    <w:rsid w:val="00147A1E"/>
    <w:rsid w:val="001541CC"/>
    <w:rsid w:val="001608A9"/>
    <w:rsid w:val="00161F4D"/>
    <w:rsid w:val="00164F1E"/>
    <w:rsid w:val="001B5670"/>
    <w:rsid w:val="001C4A3D"/>
    <w:rsid w:val="0020412B"/>
    <w:rsid w:val="0022050A"/>
    <w:rsid w:val="0023423A"/>
    <w:rsid w:val="00236871"/>
    <w:rsid w:val="00250544"/>
    <w:rsid w:val="002642FF"/>
    <w:rsid w:val="00274D70"/>
    <w:rsid w:val="002958DB"/>
    <w:rsid w:val="002A4752"/>
    <w:rsid w:val="002B6AC9"/>
    <w:rsid w:val="002C3100"/>
    <w:rsid w:val="002C5423"/>
    <w:rsid w:val="002F1734"/>
    <w:rsid w:val="00305E7A"/>
    <w:rsid w:val="0030689F"/>
    <w:rsid w:val="00316193"/>
    <w:rsid w:val="003C6F8C"/>
    <w:rsid w:val="003D173E"/>
    <w:rsid w:val="00412B19"/>
    <w:rsid w:val="00414C16"/>
    <w:rsid w:val="004312B4"/>
    <w:rsid w:val="00433046"/>
    <w:rsid w:val="00493141"/>
    <w:rsid w:val="004A07B6"/>
    <w:rsid w:val="004B1FBA"/>
    <w:rsid w:val="0051445F"/>
    <w:rsid w:val="005265A4"/>
    <w:rsid w:val="00540043"/>
    <w:rsid w:val="00557001"/>
    <w:rsid w:val="005657F8"/>
    <w:rsid w:val="00566D6A"/>
    <w:rsid w:val="00566FCF"/>
    <w:rsid w:val="005B4F4E"/>
    <w:rsid w:val="005C508B"/>
    <w:rsid w:val="005C72E1"/>
    <w:rsid w:val="006647E4"/>
    <w:rsid w:val="006731F6"/>
    <w:rsid w:val="00704A60"/>
    <w:rsid w:val="007168C7"/>
    <w:rsid w:val="00716E5A"/>
    <w:rsid w:val="00726E5A"/>
    <w:rsid w:val="007270F6"/>
    <w:rsid w:val="0074427D"/>
    <w:rsid w:val="00752BD4"/>
    <w:rsid w:val="007847D4"/>
    <w:rsid w:val="00795110"/>
    <w:rsid w:val="00797316"/>
    <w:rsid w:val="007A0B56"/>
    <w:rsid w:val="007D2422"/>
    <w:rsid w:val="007E5C1B"/>
    <w:rsid w:val="00804C8A"/>
    <w:rsid w:val="008174B5"/>
    <w:rsid w:val="00833628"/>
    <w:rsid w:val="008423AB"/>
    <w:rsid w:val="00857572"/>
    <w:rsid w:val="00867E98"/>
    <w:rsid w:val="00894433"/>
    <w:rsid w:val="00896089"/>
    <w:rsid w:val="008A0C56"/>
    <w:rsid w:val="008B1592"/>
    <w:rsid w:val="008C310A"/>
    <w:rsid w:val="008D4D54"/>
    <w:rsid w:val="008D5C58"/>
    <w:rsid w:val="008F67F6"/>
    <w:rsid w:val="00906D7B"/>
    <w:rsid w:val="00912A01"/>
    <w:rsid w:val="009319BB"/>
    <w:rsid w:val="00937565"/>
    <w:rsid w:val="009B2BF1"/>
    <w:rsid w:val="00A00604"/>
    <w:rsid w:val="00A12547"/>
    <w:rsid w:val="00A544EA"/>
    <w:rsid w:val="00A614EF"/>
    <w:rsid w:val="00A8098F"/>
    <w:rsid w:val="00A80B79"/>
    <w:rsid w:val="00A818BC"/>
    <w:rsid w:val="00A87424"/>
    <w:rsid w:val="00AA67C9"/>
    <w:rsid w:val="00AA6BCA"/>
    <w:rsid w:val="00AF6B28"/>
    <w:rsid w:val="00B14D2E"/>
    <w:rsid w:val="00B205F1"/>
    <w:rsid w:val="00B37425"/>
    <w:rsid w:val="00B549D0"/>
    <w:rsid w:val="00B635A0"/>
    <w:rsid w:val="00B63660"/>
    <w:rsid w:val="00B66B2D"/>
    <w:rsid w:val="00B85BE7"/>
    <w:rsid w:val="00BA6253"/>
    <w:rsid w:val="00BF3C7D"/>
    <w:rsid w:val="00C36D19"/>
    <w:rsid w:val="00C5228A"/>
    <w:rsid w:val="00C73DEC"/>
    <w:rsid w:val="00C76A05"/>
    <w:rsid w:val="00C85B7E"/>
    <w:rsid w:val="00D106A2"/>
    <w:rsid w:val="00D22B90"/>
    <w:rsid w:val="00D442A3"/>
    <w:rsid w:val="00D45806"/>
    <w:rsid w:val="00D85853"/>
    <w:rsid w:val="00D9483E"/>
    <w:rsid w:val="00DB3A0C"/>
    <w:rsid w:val="00DC2C58"/>
    <w:rsid w:val="00DD2AAE"/>
    <w:rsid w:val="00DE5FEC"/>
    <w:rsid w:val="00E10AFC"/>
    <w:rsid w:val="00E31586"/>
    <w:rsid w:val="00E53F8C"/>
    <w:rsid w:val="00E62369"/>
    <w:rsid w:val="00E62E3F"/>
    <w:rsid w:val="00E71562"/>
    <w:rsid w:val="00E95F16"/>
    <w:rsid w:val="00EB0F5B"/>
    <w:rsid w:val="00EC056A"/>
    <w:rsid w:val="00F078ED"/>
    <w:rsid w:val="00F2050D"/>
    <w:rsid w:val="00F3517D"/>
    <w:rsid w:val="00F52C96"/>
    <w:rsid w:val="00F7627D"/>
    <w:rsid w:val="00FA030B"/>
    <w:rsid w:val="00FB209C"/>
    <w:rsid w:val="00FB4EF4"/>
    <w:rsid w:val="00FC0B15"/>
    <w:rsid w:val="00FC758E"/>
    <w:rsid w:val="00FD1123"/>
    <w:rsid w:val="00FF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196FC"/>
  <w15:chartTrackingRefBased/>
  <w15:docId w15:val="{D2AA2414-DE70-4F6F-BE80-5D61889E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6B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6BCA"/>
    <w:rPr>
      <w:b/>
      <w:bCs/>
    </w:rPr>
  </w:style>
  <w:style w:type="character" w:styleId="Hyperlink">
    <w:name w:val="Hyperlink"/>
    <w:basedOn w:val="DefaultParagraphFont"/>
    <w:uiPriority w:val="99"/>
    <w:unhideWhenUsed/>
    <w:rsid w:val="00AA6BCA"/>
    <w:rPr>
      <w:color w:val="0000FF"/>
      <w:u w:val="single"/>
    </w:rPr>
  </w:style>
  <w:style w:type="paragraph" w:styleId="ListParagraph">
    <w:name w:val="List Paragraph"/>
    <w:basedOn w:val="Normal"/>
    <w:uiPriority w:val="34"/>
    <w:qFormat/>
    <w:rsid w:val="00C76A05"/>
    <w:pPr>
      <w:ind w:left="720"/>
      <w:contextualSpacing/>
    </w:pPr>
  </w:style>
  <w:style w:type="character" w:styleId="UnresolvedMention">
    <w:name w:val="Unresolved Mention"/>
    <w:basedOn w:val="DefaultParagraphFont"/>
    <w:uiPriority w:val="99"/>
    <w:semiHidden/>
    <w:unhideWhenUsed/>
    <w:rsid w:val="00A818BC"/>
    <w:rPr>
      <w:color w:val="605E5C"/>
      <w:shd w:val="clear" w:color="auto" w:fill="E1DFDD"/>
    </w:rPr>
  </w:style>
  <w:style w:type="paragraph" w:customStyle="1" w:styleId="paragraph">
    <w:name w:val="paragraph"/>
    <w:basedOn w:val="Normal"/>
    <w:rsid w:val="00D22B90"/>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D22B90"/>
  </w:style>
  <w:style w:type="character" w:customStyle="1" w:styleId="eop">
    <w:name w:val="eop"/>
    <w:basedOn w:val="DefaultParagraphFont"/>
    <w:rsid w:val="00D22B90"/>
  </w:style>
  <w:style w:type="character" w:customStyle="1" w:styleId="spellingerror">
    <w:name w:val="spellingerror"/>
    <w:basedOn w:val="DefaultParagraphFont"/>
    <w:rsid w:val="00D22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23642">
      <w:bodyDiv w:val="1"/>
      <w:marLeft w:val="0"/>
      <w:marRight w:val="0"/>
      <w:marTop w:val="0"/>
      <w:marBottom w:val="0"/>
      <w:divBdr>
        <w:top w:val="none" w:sz="0" w:space="0" w:color="auto"/>
        <w:left w:val="none" w:sz="0" w:space="0" w:color="auto"/>
        <w:bottom w:val="none" w:sz="0" w:space="0" w:color="auto"/>
        <w:right w:val="none" w:sz="0" w:space="0" w:color="auto"/>
      </w:divBdr>
    </w:div>
    <w:div w:id="5458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ustomertestrealmname-t.procurement.ari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Deepchand, Naresh</dc:creator>
  <cp:keywords/>
  <dc:description/>
  <cp:lastModifiedBy>Deepchand, Naresh</cp:lastModifiedBy>
  <cp:revision>29</cp:revision>
  <dcterms:created xsi:type="dcterms:W3CDTF">2019-04-12T21:35:00Z</dcterms:created>
  <dcterms:modified xsi:type="dcterms:W3CDTF">2019-05-02T05:13:00Z</dcterms:modified>
</cp:coreProperties>
</file>