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CBD" w:rsidRDefault="00AB2AE8">
      <w:pPr>
        <w:rPr>
          <w:rFonts w:ascii="Century Schoolbook" w:hAnsi="Century Schoolbook"/>
          <w:b/>
          <w:color w:val="0000FF"/>
        </w:rPr>
      </w:pPr>
      <w:r w:rsidRPr="00AB2AE8">
        <w:rPr>
          <w:rFonts w:ascii="Century Schoolbook" w:hAnsi="Century Schoolbook"/>
          <w:b/>
          <w:color w:val="0000FF"/>
        </w:rPr>
        <w:t>CI-7 Feature CI-509 – Transfer RFQ Line Item Attachments</w:t>
      </w:r>
      <w:r w:rsidR="00DF6E6F" w:rsidRPr="000D58CE">
        <w:rPr>
          <w:rFonts w:ascii="Century Schoolbook" w:hAnsi="Century Schoolbook"/>
          <w:b/>
          <w:color w:val="0000FF"/>
        </w:rPr>
        <w:t>:</w:t>
      </w:r>
    </w:p>
    <w:p w:rsidR="00BB1BDA" w:rsidRPr="000D58CE" w:rsidRDefault="00BB1BDA">
      <w:pPr>
        <w:rPr>
          <w:rFonts w:ascii="Century Schoolbook" w:hAnsi="Century Schoolbook"/>
          <w:b/>
        </w:rPr>
      </w:pPr>
    </w:p>
    <w:p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t>Business Problem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Current integration does not support transfer of RFQ attachments on the line item level.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This needs to be supported as customers want to make documents available for Suppliers that contain detailed product specifications, i.e. Drawings.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Currently it is possible to send attachments on the header level only.</w:t>
      </w:r>
    </w:p>
    <w:p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t>Solution Overview</w:t>
      </w:r>
    </w:p>
    <w:p w:rsidR="00AB2AE8" w:rsidRPr="00AB2AE8" w:rsidRDefault="00AB2AE8" w:rsidP="00AB2A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Using existing SAP DMS (Document Management System) functionality will allow user to add attachments on the line level.  These attachments will now be sent to AN</w:t>
      </w:r>
    </w:p>
    <w:p w:rsidR="00AB2AE8" w:rsidRPr="00AB2AE8" w:rsidRDefault="00AB2AE8" w:rsidP="00AB2A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No limitation will be set on the SAP side for size or file types.  If SAP allows for it in standard RFQ creation/change, then this will be supported in AN as well.</w:t>
      </w:r>
    </w:p>
    <w:p w:rsidR="00AB2AE8" w:rsidRPr="00AB2AE8" w:rsidRDefault="00AB2AE8" w:rsidP="00AB2A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Limitation:  AN can support a maximum attachment size: 100 MB </w:t>
      </w:r>
    </w:p>
    <w:p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t>Screenshots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t>Prerequisite for sending Line Level Attachments in RFQ: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Go to T-Code: /n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Navigate to Central Functions --&gt; Document Management System --&gt; Document --&gt; Create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6896100" cy="5943600"/>
            <wp:effectExtent l="0" t="0" r="0" b="0"/>
            <wp:docPr id="25" name="Picture 25" descr="https://knowledge.ariba.com/images_RTE/1D8PKHN56e19338d321ablobi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owledge.ariba.com/images_RTE/1D8PKHN56e19338d321ablobid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Enter the following details.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3438525" cy="3314700"/>
            <wp:effectExtent l="0" t="0" r="9525" b="0"/>
            <wp:docPr id="24" name="Picture 24" descr="https://knowledge.ariba.com/images_RTE/1D8PKHN56e1933e08efbblobi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nowledge.ariba.com/images_RTE/1D8PKHN56e1933e08efbblobid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162800" cy="6134100"/>
            <wp:effectExtent l="0" t="0" r="0" b="0"/>
            <wp:docPr id="23" name="Picture 23" descr="https://knowledge.ariba.com/images_RTE/1D8PKHN56e19349e9f76blobi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nowledge.ariba.com/images_RTE/1D8PKHN56e19349e9f76blobid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Click on Create and choose the Attachment file.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058025" cy="7248525"/>
            <wp:effectExtent l="0" t="0" r="9525" b="9525"/>
            <wp:docPr id="22" name="Picture 22" descr="https://knowledge.ariba.com/images_RTE/1D8PKHN56e1937d82ceeblobi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nowledge.ariba.com/images_RTE/1D8PKHN56e1937d82ceeblobid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658100" cy="7686675"/>
            <wp:effectExtent l="0" t="0" r="0" b="9525"/>
            <wp:docPr id="21" name="Picture 21" descr="https://knowledge.ariba.com/images_RTE/1D8PKHN56e19388bbfe6blobi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nowledge.ariba.com/images_RTE/1D8PKHN56e19388bbfe6blobid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917293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After choosing the attachment, right click on the attachment and choose Check In As… à DMS_C1_ST – Default Storage DMS (main files)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124700" cy="6991350"/>
            <wp:effectExtent l="0" t="0" r="0" b="0"/>
            <wp:docPr id="20" name="Picture 20" descr="https://knowledge.ariba.com/images_RTE/1D8PKHN56e1939bbfbfbblob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nowledge.ariba.com/images_RTE/1D8PKHN56e1939bbfbfbblobid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8677275" cy="6943725"/>
            <wp:effectExtent l="0" t="0" r="9525" b="9525"/>
            <wp:docPr id="19" name="Picture 19" descr="https://knowledge.ariba.com/images_RTE/1D8PKHN56e193a4089e2blobi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nowledge.ariba.com/images_RTE/1D8PKHN56e193a4089e2blobid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93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Click on Save.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162800" cy="6286500"/>
            <wp:effectExtent l="0" t="0" r="0" b="0"/>
            <wp:docPr id="18" name="Picture 18" descr="https://knowledge.ariba.com/images_RTE/1D8PKHN56e193ac2ebd3blobi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nowledge.ariba.com/images_RTE/1D8PKHN56e193ac2ebd3blobid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4486275" cy="7458075"/>
            <wp:effectExtent l="0" t="0" r="9525" b="9525"/>
            <wp:docPr id="17" name="Picture 17" descr="https://knowledge.ariba.com/images_RTE/1D8PKHN56e193b85c7a3blobi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nowledge.ariba.com/images_RTE/1D8PKHN56e193b85c7a3blobid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93" w:rsidRDefault="00917293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b/>
          <w:bCs/>
          <w:color w:val="333333"/>
          <w:u w:val="single"/>
        </w:rPr>
      </w:pP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t>Sending RFQ with Line Item Level Attachments: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Go to T-Code: ME41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Enter the following details.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5848350" cy="5019675"/>
            <wp:effectExtent l="0" t="0" r="0" b="9525"/>
            <wp:docPr id="16" name="Picture 16" descr="https://knowledge.ariba.com/images_RTE/1D8PKHN56e193c46411bblobi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nowledge.ariba.com/images_RTE/1D8PKHN56e193c46411bblobid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5753100" cy="5553075"/>
            <wp:effectExtent l="0" t="0" r="0" b="9525"/>
            <wp:docPr id="15" name="Picture 15" descr="https://knowledge.ariba.com/images_RTE/1D8PKHN56e193cc734d8blobi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nowledge.ariba.com/images_RTE/1D8PKHN56e193cc734d8blobid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705725" cy="4067175"/>
            <wp:effectExtent l="0" t="0" r="9525" b="9525"/>
            <wp:docPr id="14" name="Picture 14" descr="https://knowledge.ariba.com/images_RTE/1D8PKHN56e193d591cabblobi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nowledge.ariba.com/images_RTE/1D8PKHN56e193d591cabblobid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Go to Menu Path Item à More Functions à Documents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6619875" cy="4676775"/>
            <wp:effectExtent l="0" t="0" r="9525" b="9525"/>
            <wp:docPr id="13" name="Picture 13" descr="https://knowledge.ariba.com/images_RTE/1D8PKHN56e193dd4949eblobi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nowledge.ariba.com/images_RTE/1D8PKHN56e193dd4949eblobid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93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Choose the Document that you have created in the Document Management System.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Enter Type: DRW and Search for the Document as shown below.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8039100" cy="7715250"/>
            <wp:effectExtent l="0" t="0" r="0" b="0"/>
            <wp:docPr id="12" name="Picture 12" descr="https://knowledge.ariba.com/images_RTE/1D8PKHN56e193fad2867blobi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nowledge.ariba.com/images_RTE/1D8PKHN56e193fad2867blobid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753350" cy="6667500"/>
            <wp:effectExtent l="0" t="0" r="0" b="0"/>
            <wp:docPr id="11" name="Picture 11" descr="https://knowledge.ariba.com/images_RTE/1D8PKHN56e19406ddee8blobi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nowledge.ariba.com/images_RTE/1D8PKHN56e19406ddee8blobid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6172200" cy="7296150"/>
            <wp:effectExtent l="0" t="0" r="0" b="0"/>
            <wp:docPr id="10" name="Picture 10" descr="https://knowledge.ariba.com/images_RTE/1D8PKHN56e1940dc705ablobi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nowledge.ariba.com/images_RTE/1D8PKHN56e1940dc705ablobid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 xml:space="preserve">After selecting the document, click on </w:t>
      </w:r>
      <w:proofErr w:type="gramStart"/>
      <w:r w:rsidRPr="00AB2AE8">
        <w:rPr>
          <w:rFonts w:ascii="Century Schoolbook" w:eastAsia="Times New Roman" w:hAnsi="Century Schoolbook" w:cs="Times New Roman"/>
          <w:color w:val="333333"/>
        </w:rPr>
        <w:t>Save</w:t>
      </w:r>
      <w:proofErr w:type="gramEnd"/>
      <w:r w:rsidRPr="00AB2AE8">
        <w:rPr>
          <w:rFonts w:ascii="Century Schoolbook" w:eastAsia="Times New Roman" w:hAnsi="Century Schoolbook" w:cs="Times New Roman"/>
          <w:color w:val="333333"/>
        </w:rPr>
        <w:t>. This will create an RFQ with Line Level Attachment.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7991475" cy="3267075"/>
            <wp:effectExtent l="0" t="0" r="9525" b="9525"/>
            <wp:docPr id="9" name="Picture 9" descr="https://knowledge.ariba.com/images_RTE/1D8PKHN56e19416585e7blobi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nowledge.ariba.com/images_RTE/1D8PKHN56e19416585e7blobid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3752850" cy="466725"/>
            <wp:effectExtent l="0" t="0" r="0" b="9525"/>
            <wp:docPr id="8" name="Picture 8" descr="https://knowledge.ariba.com/images_RTE/1D8PKHN56e194212a8f1blobi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nowledge.ariba.com/images_RTE/1D8PKHN56e194212a8f1blobid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  <w:u w:val="single"/>
        </w:rPr>
        <w:t>Checking the RFQ in ECC, Ariba Network and Sourcing:</w:t>
      </w: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Go to T-Code: ME43. Enter the RFQ#. Click on Messages.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Check the Processing Log.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6591300" cy="3000375"/>
            <wp:effectExtent l="0" t="0" r="0" b="9525"/>
            <wp:docPr id="7" name="Picture 7" descr="https://knowledge.ariba.com/images_RTE/1D8PKHN56e1943a39bd4blobi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nowledge.ariba.com/images_RTE/1D8PKHN56e1943a39bd4blobid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9144000" cy="4533900"/>
            <wp:effectExtent l="0" t="0" r="0" b="0"/>
            <wp:docPr id="6" name="Picture 6" descr="https://knowledge.ariba.com/images_RTE/1D8PKHN56e1944a916d2blobi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nowledge.ariba.com/images_RTE/1D8PKHN56e1944a916d2blobid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Go to T-Code: WE02 and check for REQOTE IDoc Types.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10448925" cy="6515100"/>
            <wp:effectExtent l="0" t="0" r="9525" b="0"/>
            <wp:docPr id="5" name="Picture 5" descr="https://knowledge.ariba.com/images_RTE/1D8PKHN56e194552a657blobi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nowledge.ariba.com/images_RTE/1D8PKHN56e194552a657blobid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93" w:rsidRDefault="00917293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Check the attachment in the IDoc under E1EDP01 à /ARBA/DOCUMENT_ITEM.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8639175" cy="5772150"/>
            <wp:effectExtent l="0" t="0" r="9525" b="0"/>
            <wp:docPr id="4" name="Picture 4" descr="https://knowledge.ariba.com/images_RTE/1D8PKHN56e1945ce54adblobi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nowledge.ariba.com/images_RTE/1D8PKHN56e1945ce54adblobid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93" w:rsidRDefault="00917293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Check in Ariba Network.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15001875" cy="3733800"/>
            <wp:effectExtent l="0" t="0" r="9525" b="0"/>
            <wp:docPr id="3" name="Picture 3" descr="https://knowledge.ariba.com/images_RTE/1D8PKHN56e194688d849blobi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nowledge.ariba.com/images_RTE/1D8PKHN56e194688d849blobid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Go to Ariba Sourcing and search for the RFQ#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15059025" cy="4476750"/>
            <wp:effectExtent l="0" t="0" r="9525" b="0"/>
            <wp:docPr id="2" name="Picture 2" descr="https://knowledge.ariba.com/images_RTE/1D8PKHN56e194720f9a6blobi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nowledge.ariba.com/images_RTE/1D8PKHN56e194720f9a6blobid2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0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 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In Sourcing, Go to Documents à View Details. Navigate to Content Tab and Scroll Down to view the attachment.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noProof/>
          <w:color w:val="333333"/>
        </w:rPr>
        <w:drawing>
          <wp:inline distT="0" distB="0" distL="0" distR="0">
            <wp:extent cx="14925675" cy="6581775"/>
            <wp:effectExtent l="0" t="0" r="9525" b="9525"/>
            <wp:docPr id="1" name="Picture 1" descr="https://knowledge.ariba.com/images_RTE/1D8PKHN56e1947dc6ac0blobi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nowledge.ariba.com/images_RTE/1D8PKHN56e1947dc6ac0blobid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6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 </w:t>
      </w:r>
      <w:bookmarkStart w:id="0" w:name="_GoBack"/>
      <w:bookmarkEnd w:id="0"/>
      <w:r w:rsidRPr="00AB2AE8">
        <w:rPr>
          <w:rFonts w:ascii="Century Schoolbook" w:eastAsia="Times New Roman" w:hAnsi="Century Schoolbook" w:cs="Times New Roman"/>
          <w:color w:val="333333"/>
        </w:rPr>
        <w:t> </w:t>
      </w:r>
    </w:p>
    <w:p w:rsidR="00AB2AE8" w:rsidRPr="00AB2AE8" w:rsidRDefault="00AB2AE8" w:rsidP="00AB2AE8">
      <w:pPr>
        <w:shd w:val="clear" w:color="auto" w:fill="A8C5EB"/>
        <w:spacing w:after="0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b/>
          <w:bCs/>
          <w:color w:val="333333"/>
        </w:rPr>
        <w:t>Additional Information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 xml:space="preserve">While adding attachments in ECC, there should not be a space in the Attachment Filename. If there is a space, then RFQ would </w:t>
      </w:r>
      <w:proofErr w:type="spellStart"/>
      <w:r w:rsidRPr="00AB2AE8">
        <w:rPr>
          <w:rFonts w:ascii="Century Schoolbook" w:eastAsia="Times New Roman" w:hAnsi="Century Schoolbook" w:cs="Times New Roman"/>
          <w:color w:val="333333"/>
        </w:rPr>
        <w:t>faile</w:t>
      </w:r>
      <w:proofErr w:type="spellEnd"/>
      <w:r w:rsidRPr="00AB2AE8">
        <w:rPr>
          <w:rFonts w:ascii="Century Schoolbook" w:eastAsia="Times New Roman" w:hAnsi="Century Schoolbook" w:cs="Times New Roman"/>
          <w:color w:val="333333"/>
        </w:rPr>
        <w:t xml:space="preserve"> in AN Buyer side.</w:t>
      </w:r>
    </w:p>
    <w:p w:rsidR="00AB2AE8" w:rsidRPr="00AB2AE8" w:rsidRDefault="00AB2AE8" w:rsidP="00AB2AE8">
      <w:pPr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color w:val="333333"/>
        </w:rPr>
      </w:pPr>
      <w:r w:rsidRPr="00AB2AE8">
        <w:rPr>
          <w:rFonts w:ascii="Century Schoolbook" w:eastAsia="Times New Roman" w:hAnsi="Century Schoolbook" w:cs="Times New Roman"/>
          <w:color w:val="333333"/>
        </w:rPr>
        <w:t>This is a genuine defect in this Feature and it has been reported to ERP Engineering Team.</w:t>
      </w:r>
    </w:p>
    <w:p w:rsidR="005F2CBD" w:rsidRPr="00555DAC" w:rsidRDefault="005F2CBD" w:rsidP="00AB2AE8">
      <w:pPr>
        <w:spacing w:after="0" w:line="240" w:lineRule="auto"/>
        <w:rPr>
          <w:rFonts w:ascii="Century Schoolbook" w:hAnsi="Century Schoolbook"/>
          <w:color w:val="1F497D"/>
        </w:rPr>
      </w:pPr>
    </w:p>
    <w:sectPr w:rsidR="005F2CBD" w:rsidRPr="00555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A4E93"/>
    <w:multiLevelType w:val="hybridMultilevel"/>
    <w:tmpl w:val="1766F0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129D3"/>
    <w:multiLevelType w:val="multilevel"/>
    <w:tmpl w:val="5C12A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850FA4"/>
    <w:multiLevelType w:val="multilevel"/>
    <w:tmpl w:val="91584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D470A9"/>
    <w:multiLevelType w:val="multilevel"/>
    <w:tmpl w:val="C2D4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6F"/>
    <w:rsid w:val="000D58CE"/>
    <w:rsid w:val="000E1B27"/>
    <w:rsid w:val="001569EA"/>
    <w:rsid w:val="0016733D"/>
    <w:rsid w:val="001E4B48"/>
    <w:rsid w:val="0034238B"/>
    <w:rsid w:val="00353DDD"/>
    <w:rsid w:val="00555DAC"/>
    <w:rsid w:val="0055778F"/>
    <w:rsid w:val="005F2CBD"/>
    <w:rsid w:val="00641BDF"/>
    <w:rsid w:val="00683D7F"/>
    <w:rsid w:val="006B79A9"/>
    <w:rsid w:val="00917293"/>
    <w:rsid w:val="009876CF"/>
    <w:rsid w:val="009D69C2"/>
    <w:rsid w:val="00A27EA1"/>
    <w:rsid w:val="00AB2AE8"/>
    <w:rsid w:val="00BB1BDA"/>
    <w:rsid w:val="00CD258B"/>
    <w:rsid w:val="00D3343D"/>
    <w:rsid w:val="00DF6E6F"/>
    <w:rsid w:val="00F7537F"/>
    <w:rsid w:val="00FB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176FC1-FF7D-42A3-8BE3-C9D5BDD0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6E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58CE"/>
    <w:rPr>
      <w:i/>
      <w:iCs/>
    </w:rPr>
  </w:style>
  <w:style w:type="paragraph" w:styleId="ListParagraph">
    <w:name w:val="List Paragraph"/>
    <w:basedOn w:val="Normal"/>
    <w:uiPriority w:val="34"/>
    <w:qFormat/>
    <w:rsid w:val="00555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Mohan, Anguraj</cp:lastModifiedBy>
  <cp:revision>23</cp:revision>
  <dcterms:created xsi:type="dcterms:W3CDTF">2014-03-04T11:13:00Z</dcterms:created>
  <dcterms:modified xsi:type="dcterms:W3CDTF">2016-03-10T15:45:00Z</dcterms:modified>
</cp:coreProperties>
</file>