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3B3EA1" w14:textId="3BE74771" w:rsidR="00E909A8" w:rsidRPr="00C023D5" w:rsidRDefault="00206C3F">
      <w:pPr>
        <w:rPr>
          <w:b/>
          <w:bCs/>
          <w:u w:val="single"/>
        </w:rPr>
      </w:pPr>
      <w:r w:rsidRPr="00C023D5">
        <w:rPr>
          <w:b/>
          <w:bCs/>
          <w:u w:val="single"/>
        </w:rPr>
        <w:t xml:space="preserve">INSTALLATION </w:t>
      </w:r>
      <w:r w:rsidR="00E909A8" w:rsidRPr="00C023D5">
        <w:rPr>
          <w:b/>
          <w:bCs/>
          <w:u w:val="single"/>
        </w:rPr>
        <w:t xml:space="preserve">and CONFIGURATION </w:t>
      </w:r>
      <w:r w:rsidRPr="00C023D5">
        <w:rPr>
          <w:b/>
          <w:bCs/>
          <w:u w:val="single"/>
        </w:rPr>
        <w:t xml:space="preserve">of </w:t>
      </w:r>
      <w:r w:rsidR="00E909A8" w:rsidRPr="00C023D5">
        <w:rPr>
          <w:b/>
          <w:bCs/>
          <w:u w:val="single"/>
        </w:rPr>
        <w:t xml:space="preserve">the </w:t>
      </w:r>
      <w:r w:rsidRPr="00C023D5">
        <w:rPr>
          <w:b/>
          <w:bCs/>
          <w:u w:val="single"/>
        </w:rPr>
        <w:t>SAP Ariba</w:t>
      </w:r>
      <w:r w:rsidR="00D53311">
        <w:rPr>
          <w:b/>
          <w:bCs/>
          <w:u w:val="single"/>
        </w:rPr>
        <w:t xml:space="preserve"> Cloud</w:t>
      </w:r>
      <w:r w:rsidRPr="00C023D5">
        <w:rPr>
          <w:b/>
          <w:bCs/>
          <w:u w:val="single"/>
        </w:rPr>
        <w:t xml:space="preserve"> Integration Toolkit</w:t>
      </w:r>
      <w:r w:rsidR="00286363" w:rsidRPr="00C023D5">
        <w:rPr>
          <w:b/>
          <w:bCs/>
          <w:u w:val="single"/>
        </w:rPr>
        <w:t xml:space="preserve"> </w:t>
      </w:r>
      <w:r w:rsidRPr="00C023D5">
        <w:rPr>
          <w:b/>
          <w:bCs/>
          <w:u w:val="single"/>
        </w:rPr>
        <w:t>(</w:t>
      </w:r>
      <w:r w:rsidR="00286363" w:rsidRPr="00C023D5">
        <w:rPr>
          <w:b/>
          <w:bCs/>
          <w:u w:val="single"/>
        </w:rPr>
        <w:t>ITK</w:t>
      </w:r>
      <w:r w:rsidRPr="00C023D5">
        <w:rPr>
          <w:b/>
          <w:bCs/>
          <w:u w:val="single"/>
        </w:rPr>
        <w:t xml:space="preserve">) </w:t>
      </w:r>
      <w:r w:rsidR="00286363" w:rsidRPr="00C023D5">
        <w:rPr>
          <w:b/>
          <w:bCs/>
          <w:u w:val="single"/>
        </w:rPr>
        <w:t>for Spend Analysis data file uploads</w:t>
      </w:r>
      <w:r w:rsidRPr="00C023D5">
        <w:rPr>
          <w:b/>
          <w:bCs/>
          <w:u w:val="single"/>
        </w:rPr>
        <w:t>:</w:t>
      </w:r>
    </w:p>
    <w:p w14:paraId="76979492" w14:textId="1686CAEE" w:rsidR="00513207" w:rsidRDefault="005335EE">
      <w:r w:rsidRPr="005335EE">
        <w:t xml:space="preserve">The SAP Ariba integration toolkit consists of the SAP Ariba data transfer tool, a command-line utility that facilitates </w:t>
      </w:r>
      <w:r w:rsidR="00835860">
        <w:t xml:space="preserve">a </w:t>
      </w:r>
      <w:r w:rsidRPr="005335EE">
        <w:t>CSV</w:t>
      </w:r>
      <w:r w:rsidR="00835860">
        <w:t>/ZIP</w:t>
      </w:r>
      <w:r w:rsidRPr="005335EE">
        <w:t xml:space="preserve"> file transfer</w:t>
      </w:r>
      <w:r w:rsidR="00835860">
        <w:t xml:space="preserve"> (upload)</w:t>
      </w:r>
      <w:r w:rsidRPr="005335EE">
        <w:t xml:space="preserve"> in batch mode from a local computer on your network to your SAP Ariba Spend Analysis site.</w:t>
      </w:r>
      <w:r>
        <w:t xml:space="preserve"> The tool uses a configuration file </w:t>
      </w:r>
      <w:r w:rsidR="00835860">
        <w:t>referred to as</w:t>
      </w:r>
      <w:r>
        <w:t xml:space="preserve"> the “options” file and uses the parameters specified therein to </w:t>
      </w:r>
      <w:r w:rsidR="00835860">
        <w:t>accomplish the data file transfer.</w:t>
      </w:r>
      <w:r w:rsidR="00513207">
        <w:t xml:space="preserve"> (</w:t>
      </w:r>
      <w:r w:rsidR="00513207" w:rsidRPr="00513207">
        <w:t>Note: The p</w:t>
      </w:r>
      <w:r w:rsidR="00513207">
        <w:t>arameters</w:t>
      </w:r>
      <w:r w:rsidR="00513207" w:rsidRPr="00513207">
        <w:t xml:space="preserve"> you specify in the configuration file can be overridden using options at the command line</w:t>
      </w:r>
      <w:r w:rsidR="00C023D5">
        <w:t>, h</w:t>
      </w:r>
      <w:r w:rsidR="00513207" w:rsidRPr="00513207">
        <w:t xml:space="preserve">owever, the configuration file must </w:t>
      </w:r>
      <w:r w:rsidR="00161065">
        <w:t xml:space="preserve">exist with parameters </w:t>
      </w:r>
      <w:proofErr w:type="gramStart"/>
      <w:r w:rsidR="00513207" w:rsidRPr="00513207">
        <w:t>specified</w:t>
      </w:r>
      <w:r w:rsidR="00161065">
        <w:t>,</w:t>
      </w:r>
      <w:r w:rsidR="00513207" w:rsidRPr="00513207">
        <w:t xml:space="preserve"> before</w:t>
      </w:r>
      <w:proofErr w:type="gramEnd"/>
      <w:r w:rsidR="00513207" w:rsidRPr="00513207">
        <w:t xml:space="preserve"> you can use the SAP Ariba Integration Toolkit.</w:t>
      </w:r>
      <w:r w:rsidR="00161065">
        <w:t>)</w:t>
      </w:r>
    </w:p>
    <w:p w14:paraId="00DFBA01" w14:textId="75967791" w:rsidR="00286363" w:rsidRDefault="00C80E44">
      <w:r>
        <w:rPr>
          <w:noProof/>
        </w:rPr>
        <w:drawing>
          <wp:inline distT="0" distB="0" distL="0" distR="0" wp14:anchorId="2875F6F7" wp14:editId="70171D4D">
            <wp:extent cx="6158239" cy="156773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239210" cy="1588343"/>
                    </a:xfrm>
                    <a:prstGeom prst="rect">
                      <a:avLst/>
                    </a:prstGeom>
                  </pic:spPr>
                </pic:pic>
              </a:graphicData>
            </a:graphic>
          </wp:inline>
        </w:drawing>
      </w:r>
    </w:p>
    <w:p w14:paraId="198B010A" w14:textId="3681BBB2" w:rsidR="005E721E" w:rsidRPr="00C023D5" w:rsidRDefault="008736B4">
      <w:pPr>
        <w:rPr>
          <w:b/>
          <w:bCs/>
        </w:rPr>
      </w:pPr>
      <w:r w:rsidRPr="00C023D5">
        <w:rPr>
          <w:b/>
          <w:bCs/>
        </w:rPr>
        <w:t>Installation</w:t>
      </w:r>
      <w:r w:rsidR="00E909A8" w:rsidRPr="00C023D5">
        <w:rPr>
          <w:b/>
          <w:bCs/>
        </w:rPr>
        <w:t xml:space="preserve"> and Configuration</w:t>
      </w:r>
      <w:r w:rsidRPr="00C023D5">
        <w:rPr>
          <w:b/>
          <w:bCs/>
        </w:rPr>
        <w:t xml:space="preserve"> </w:t>
      </w:r>
      <w:r w:rsidR="005E721E" w:rsidRPr="00C023D5">
        <w:rPr>
          <w:b/>
          <w:bCs/>
        </w:rPr>
        <w:t>Steps:</w:t>
      </w:r>
    </w:p>
    <w:p w14:paraId="3DE40AE5" w14:textId="7BF23D20" w:rsidR="00EC2593" w:rsidRDefault="00AB7FBF" w:rsidP="00AB7FBF">
      <w:pPr>
        <w:pStyle w:val="ListParagraph"/>
        <w:numPr>
          <w:ilvl w:val="0"/>
          <w:numId w:val="5"/>
        </w:numPr>
      </w:pPr>
      <w:r w:rsidRPr="00FA5CB9">
        <w:rPr>
          <w:u w:val="single"/>
        </w:rPr>
        <w:t>Prerequisite</w:t>
      </w:r>
      <w:r w:rsidR="00EC2593" w:rsidRPr="00FA5CB9">
        <w:rPr>
          <w:u w:val="single"/>
        </w:rPr>
        <w:t>s/Minimum Hardware/Software/Other requirements</w:t>
      </w:r>
      <w:r w:rsidR="00EC2593">
        <w:t>:</w:t>
      </w:r>
    </w:p>
    <w:p w14:paraId="3E316FA9" w14:textId="2322B160" w:rsidR="00EC2593" w:rsidRDefault="00EC2593" w:rsidP="00EC2593">
      <w:pPr>
        <w:pStyle w:val="ListParagraph"/>
      </w:pPr>
      <w:r>
        <w:t xml:space="preserve">- </w:t>
      </w:r>
      <w:r w:rsidRPr="00EC2593">
        <w:t>The ITK hardware requirements are very basic</w:t>
      </w:r>
      <w:r>
        <w:t>,</w:t>
      </w:r>
      <w:r w:rsidRPr="00EC2593">
        <w:t xml:space="preserve"> however,</w:t>
      </w:r>
      <w:r>
        <w:t xml:space="preserve"> t</w:t>
      </w:r>
      <w:r w:rsidRPr="00936338">
        <w:t xml:space="preserve">he machine/system running the ITK must be able to access the Internet and must have access (locally or on a remote machine) to the data file extracts to be uploaded to </w:t>
      </w:r>
      <w:r w:rsidR="009C5D61">
        <w:t>Spend Analysis (</w:t>
      </w:r>
      <w:r w:rsidRPr="00936338">
        <w:t>SA</w:t>
      </w:r>
      <w:r w:rsidR="009C5D61">
        <w:t>)</w:t>
      </w:r>
      <w:r>
        <w:t>.</w:t>
      </w:r>
    </w:p>
    <w:p w14:paraId="6D140E69" w14:textId="2BB7407F" w:rsidR="00BD0A2A" w:rsidRDefault="00EC2593" w:rsidP="00EC2593">
      <w:pPr>
        <w:pStyle w:val="ListParagraph"/>
      </w:pPr>
      <w:r>
        <w:t xml:space="preserve">- </w:t>
      </w:r>
      <w:r w:rsidR="00BD0A2A" w:rsidRPr="00BD0A2A">
        <w:t>The ITK may be installed either on a Windows or a UNIX</w:t>
      </w:r>
      <w:r w:rsidR="00BD0A2A">
        <w:t>-based</w:t>
      </w:r>
      <w:r w:rsidR="00BD0A2A" w:rsidRPr="00BD0A2A">
        <w:t xml:space="preserve"> system</w:t>
      </w:r>
    </w:p>
    <w:p w14:paraId="63A78D18" w14:textId="7C3FE28D" w:rsidR="00EC2593" w:rsidRDefault="00BD0A2A" w:rsidP="00EC2593">
      <w:pPr>
        <w:pStyle w:val="ListParagraph"/>
      </w:pPr>
      <w:r>
        <w:t>- Java JRE 1.6 or higher must be installed on the system where the ITK will be installed</w:t>
      </w:r>
      <w:r w:rsidR="007F328F">
        <w:t xml:space="preserve"> (if you choose to download “</w:t>
      </w:r>
      <w:r w:rsidR="007F328F" w:rsidRPr="007F328F">
        <w:t>AribaIntegrationToolkit_Java8</w:t>
      </w:r>
      <w:r w:rsidR="007F328F">
        <w:t>” in step 2 below, you must install JRE 1.8 or higher).</w:t>
      </w:r>
      <w:r w:rsidR="00EC2593">
        <w:br/>
        <w:t xml:space="preserve">- </w:t>
      </w:r>
      <w:r w:rsidR="00EC2593" w:rsidRPr="00936338">
        <w:t>You are expected to know how to run scripts on the command line in either UNIX or Microsoft Windows. You must also understand environment variables and know how to edit scripts/batch files.</w:t>
      </w:r>
      <w:r w:rsidR="00EC2593">
        <w:br/>
      </w:r>
      <w:r>
        <w:t xml:space="preserve">Note: </w:t>
      </w:r>
      <w:r w:rsidR="00EC2593">
        <w:t>The command prompt instructions listed below are based on a Windows/Batch (.bat) file environment. The</w:t>
      </w:r>
      <w:r w:rsidR="009C5D61">
        <w:t>se</w:t>
      </w:r>
      <w:r w:rsidR="00EC2593">
        <w:t xml:space="preserve"> steps will need to be adjusted as needed for a Unix/.sh environment.)</w:t>
      </w:r>
    </w:p>
    <w:p w14:paraId="6609202A" w14:textId="7C60725A" w:rsidR="005E721E" w:rsidRPr="00743337" w:rsidRDefault="005E721E" w:rsidP="00743337">
      <w:pPr>
        <w:pStyle w:val="ListParagraph"/>
        <w:spacing w:after="0" w:line="240" w:lineRule="auto"/>
        <w:rPr>
          <w:rFonts w:cstheme="minorHAnsi"/>
          <w:sz w:val="18"/>
          <w:szCs w:val="18"/>
        </w:rPr>
      </w:pPr>
    </w:p>
    <w:p w14:paraId="6815543D" w14:textId="5D590AF5" w:rsidR="00725EA0" w:rsidRDefault="009C5D61" w:rsidP="00725EA0">
      <w:pPr>
        <w:pStyle w:val="ListParagraph"/>
        <w:numPr>
          <w:ilvl w:val="0"/>
          <w:numId w:val="5"/>
        </w:numPr>
      </w:pPr>
      <w:r>
        <w:t xml:space="preserve">A </w:t>
      </w:r>
      <w:r w:rsidR="00743337" w:rsidRPr="00743337">
        <w:t xml:space="preserve">Designated Support Contact (DSC) from the customer side, </w:t>
      </w:r>
      <w:bookmarkStart w:id="0" w:name="_Hlk62561233"/>
      <w:r w:rsidR="00725EA0">
        <w:t>may</w:t>
      </w:r>
      <w:r w:rsidR="00743337" w:rsidRPr="00743337">
        <w:t xml:space="preserve"> download the latest Cloud Integration (Integration Tool Kit – ITK) jar file from </w:t>
      </w:r>
      <w:hyperlink r:id="rId9" w:anchor="item-view&amp;/116093" w:history="1">
        <w:r w:rsidR="00743337" w:rsidRPr="00E218B7">
          <w:rPr>
            <w:rStyle w:val="Hyperlink"/>
            <w:rFonts w:asciiTheme="minorHAnsi" w:hAnsiTheme="minorHAnsi" w:cstheme="minorBidi"/>
          </w:rPr>
          <w:t>https://connectsupport.ariba.com/sites#item-view&amp;/116093</w:t>
        </w:r>
      </w:hyperlink>
      <w:bookmarkEnd w:id="0"/>
    </w:p>
    <w:p w14:paraId="1442D25F" w14:textId="628D30B2" w:rsidR="00725EA0" w:rsidRDefault="00725EA0" w:rsidP="00725EA0">
      <w:pPr>
        <w:pStyle w:val="ListParagraph"/>
      </w:pPr>
    </w:p>
    <w:p w14:paraId="5D92009E" w14:textId="31F3C64C" w:rsidR="00725EA0" w:rsidRDefault="00725EA0" w:rsidP="00725EA0">
      <w:pPr>
        <w:pStyle w:val="ListParagraph"/>
      </w:pPr>
      <w:r>
        <w:rPr>
          <w:noProof/>
        </w:rPr>
        <w:drawing>
          <wp:inline distT="0" distB="0" distL="0" distR="0" wp14:anchorId="19A9D243" wp14:editId="5160E17C">
            <wp:extent cx="5847215" cy="1954737"/>
            <wp:effectExtent l="0" t="0" r="127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21189" cy="1979467"/>
                    </a:xfrm>
                    <a:prstGeom prst="rect">
                      <a:avLst/>
                    </a:prstGeom>
                  </pic:spPr>
                </pic:pic>
              </a:graphicData>
            </a:graphic>
          </wp:inline>
        </w:drawing>
      </w:r>
    </w:p>
    <w:p w14:paraId="700B1DCF" w14:textId="77777777" w:rsidR="00725EA0" w:rsidRDefault="00725EA0" w:rsidP="00725EA0">
      <w:pPr>
        <w:pStyle w:val="ListParagraph"/>
      </w:pPr>
    </w:p>
    <w:p w14:paraId="24D945E4" w14:textId="63C88A6E" w:rsidR="00743337" w:rsidRDefault="00743337" w:rsidP="00743337">
      <w:pPr>
        <w:pStyle w:val="ListParagraph"/>
        <w:numPr>
          <w:ilvl w:val="0"/>
          <w:numId w:val="5"/>
        </w:numPr>
      </w:pPr>
      <w:r>
        <w:t>Create the ITK installation directory</w:t>
      </w:r>
      <w:r w:rsidR="00FD1007">
        <w:t xml:space="preserve"> on the PC/s</w:t>
      </w:r>
      <w:r w:rsidR="00460EFD">
        <w:t>ystem</w:t>
      </w:r>
      <w:r w:rsidR="00FD1007">
        <w:t xml:space="preserve"> that the ITK is to be installed on</w:t>
      </w:r>
      <w:r>
        <w:t xml:space="preserve">. For </w:t>
      </w:r>
      <w:proofErr w:type="gramStart"/>
      <w:r>
        <w:t>example</w:t>
      </w:r>
      <w:proofErr w:type="gramEnd"/>
      <w:r>
        <w:t xml:space="preserve"> create C:\ITKCI7 - this directory name lists the ITK version "Cloud Integration 7.0"</w:t>
      </w:r>
      <w:r w:rsidR="00D944F6">
        <w:t xml:space="preserve">, as a best practice, </w:t>
      </w:r>
      <w:r>
        <w:t>just in case you need to upgrade the ITK at some point, you can install a newer version in a separate directory. For example</w:t>
      </w:r>
      <w:r w:rsidR="00925692">
        <w:t>,</w:t>
      </w:r>
      <w:r>
        <w:t xml:space="preserve"> "C:\ITKCI9"</w:t>
      </w:r>
    </w:p>
    <w:p w14:paraId="700D80B3" w14:textId="77777777" w:rsidR="00CA7984" w:rsidRDefault="00CA7984" w:rsidP="00CA7984">
      <w:pPr>
        <w:pStyle w:val="ListParagraph"/>
      </w:pPr>
    </w:p>
    <w:p w14:paraId="6E920940" w14:textId="510F36D5" w:rsidR="00CA7984" w:rsidRDefault="00CA7984" w:rsidP="00CA7984">
      <w:pPr>
        <w:pStyle w:val="ListParagraph"/>
      </w:pPr>
      <w:r>
        <w:rPr>
          <w:noProof/>
        </w:rPr>
        <w:drawing>
          <wp:inline distT="0" distB="0" distL="0" distR="0" wp14:anchorId="5377EE22" wp14:editId="3AF7808B">
            <wp:extent cx="4152381" cy="285714"/>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52381" cy="285714"/>
                    </a:xfrm>
                    <a:prstGeom prst="rect">
                      <a:avLst/>
                    </a:prstGeom>
                  </pic:spPr>
                </pic:pic>
              </a:graphicData>
            </a:graphic>
          </wp:inline>
        </w:drawing>
      </w:r>
    </w:p>
    <w:p w14:paraId="4FB7611F" w14:textId="77777777" w:rsidR="00CA7984" w:rsidRDefault="00CA7984" w:rsidP="00CA7984">
      <w:pPr>
        <w:pStyle w:val="ListParagraph"/>
      </w:pPr>
    </w:p>
    <w:p w14:paraId="5C53383E" w14:textId="1DF829C9" w:rsidR="00743337" w:rsidRDefault="00743337" w:rsidP="00743337">
      <w:pPr>
        <w:pStyle w:val="ListParagraph"/>
        <w:numPr>
          <w:ilvl w:val="0"/>
          <w:numId w:val="5"/>
        </w:numPr>
      </w:pPr>
      <w:r>
        <w:t>Extract contents of the jar file downloaded in step 1 to this directory - C:\ITKCI7 - The ITK is now installed.  Now we will have to configure the SA ITK Upload.bat also known as the "Options" file.</w:t>
      </w:r>
    </w:p>
    <w:p w14:paraId="5467B94B" w14:textId="2A3C51B5" w:rsidR="004376A6" w:rsidRDefault="004376A6" w:rsidP="004376A6">
      <w:pPr>
        <w:pStyle w:val="ListParagraph"/>
      </w:pPr>
    </w:p>
    <w:p w14:paraId="67174FF6" w14:textId="0C53CE9C" w:rsidR="004376A6" w:rsidRDefault="004376A6" w:rsidP="004376A6">
      <w:pPr>
        <w:pStyle w:val="ListParagraph"/>
      </w:pPr>
      <w:r>
        <w:rPr>
          <w:noProof/>
        </w:rPr>
        <w:drawing>
          <wp:inline distT="0" distB="0" distL="0" distR="0" wp14:anchorId="15931B82" wp14:editId="479308F1">
            <wp:extent cx="5780952" cy="1542857"/>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80952" cy="1542857"/>
                    </a:xfrm>
                    <a:prstGeom prst="rect">
                      <a:avLst/>
                    </a:prstGeom>
                  </pic:spPr>
                </pic:pic>
              </a:graphicData>
            </a:graphic>
          </wp:inline>
        </w:drawing>
      </w:r>
    </w:p>
    <w:p w14:paraId="0629EBF3" w14:textId="77777777" w:rsidR="004376A6" w:rsidRDefault="004376A6" w:rsidP="004376A6">
      <w:pPr>
        <w:pStyle w:val="ListParagraph"/>
      </w:pPr>
    </w:p>
    <w:p w14:paraId="24118B58" w14:textId="30C9CB77" w:rsidR="008D609B" w:rsidRDefault="00743337" w:rsidP="008D609B">
      <w:pPr>
        <w:pStyle w:val="ListParagraph"/>
        <w:numPr>
          <w:ilvl w:val="0"/>
          <w:numId w:val="5"/>
        </w:numPr>
      </w:pPr>
      <w:r>
        <w:t xml:space="preserve">Go to "C:\ITKCI7\sample-options\DataTransferTool\spend-visibility" </w:t>
      </w:r>
    </w:p>
    <w:p w14:paraId="74D7B547" w14:textId="125266B9" w:rsidR="008D609B" w:rsidRDefault="008D609B" w:rsidP="008D609B">
      <w:pPr>
        <w:pStyle w:val="ListParagraph"/>
      </w:pPr>
    </w:p>
    <w:p w14:paraId="7E3B797B" w14:textId="488F7111" w:rsidR="008D609B" w:rsidRDefault="008D609B" w:rsidP="008D609B">
      <w:pPr>
        <w:pStyle w:val="ListParagraph"/>
      </w:pPr>
      <w:r>
        <w:rPr>
          <w:noProof/>
        </w:rPr>
        <w:drawing>
          <wp:inline distT="0" distB="0" distL="0" distR="0" wp14:anchorId="058DDC92" wp14:editId="2E5372CE">
            <wp:extent cx="5647619" cy="116190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47619" cy="1161905"/>
                    </a:xfrm>
                    <a:prstGeom prst="rect">
                      <a:avLst/>
                    </a:prstGeom>
                  </pic:spPr>
                </pic:pic>
              </a:graphicData>
            </a:graphic>
          </wp:inline>
        </w:drawing>
      </w:r>
    </w:p>
    <w:p w14:paraId="41F1750A" w14:textId="6723CEA2" w:rsidR="00925692" w:rsidRDefault="00925692" w:rsidP="008D609B">
      <w:pPr>
        <w:pStyle w:val="ListParagraph"/>
      </w:pPr>
    </w:p>
    <w:p w14:paraId="63BAFA0F" w14:textId="17181028" w:rsidR="00925692" w:rsidRDefault="00925692" w:rsidP="008D609B">
      <w:pPr>
        <w:pStyle w:val="ListParagraph"/>
      </w:pPr>
      <w:r>
        <w:t xml:space="preserve">COPY </w:t>
      </w:r>
      <w:proofErr w:type="spellStart"/>
      <w:r>
        <w:t>upload.bat.sample</w:t>
      </w:r>
      <w:proofErr w:type="spellEnd"/>
      <w:r>
        <w:t xml:space="preserve"> (use “</w:t>
      </w:r>
      <w:proofErr w:type="spellStart"/>
      <w:r>
        <w:t>upload.sh.sample</w:t>
      </w:r>
      <w:proofErr w:type="spellEnd"/>
      <w:r>
        <w:t>” instead, for an UNIX system) and paste in the ROOT of C:\ITKCI7</w:t>
      </w:r>
    </w:p>
    <w:p w14:paraId="3D7611ED" w14:textId="45253533" w:rsidR="008D609B" w:rsidRDefault="008D609B" w:rsidP="008D609B">
      <w:pPr>
        <w:pStyle w:val="ListParagraph"/>
      </w:pPr>
    </w:p>
    <w:p w14:paraId="7D093FC3" w14:textId="3F356A5B" w:rsidR="00725EA0" w:rsidRDefault="00925692" w:rsidP="00743337">
      <w:pPr>
        <w:pStyle w:val="ListParagraph"/>
        <w:numPr>
          <w:ilvl w:val="0"/>
          <w:numId w:val="5"/>
        </w:numPr>
      </w:pPr>
      <w:r>
        <w:t>Go to C:\ITKCI7 and r</w:t>
      </w:r>
      <w:r w:rsidR="00743337">
        <w:t xml:space="preserve">ename </w:t>
      </w:r>
      <w:proofErr w:type="spellStart"/>
      <w:r w:rsidR="00743337">
        <w:t>upload.bat.sample</w:t>
      </w:r>
      <w:proofErr w:type="spellEnd"/>
      <w:r w:rsidR="00743337">
        <w:t xml:space="preserve"> to SourceSystemName_Upload.bat for example: "SAP_upload.bat"</w:t>
      </w:r>
    </w:p>
    <w:p w14:paraId="5FC11F4A" w14:textId="05C2B839" w:rsidR="00B9707D" w:rsidRDefault="00B9707D" w:rsidP="00B9707D">
      <w:pPr>
        <w:pStyle w:val="ListParagraph"/>
      </w:pPr>
    </w:p>
    <w:p w14:paraId="1A22203A" w14:textId="1FAEA843" w:rsidR="00B9707D" w:rsidRDefault="00B9707D" w:rsidP="00B9707D">
      <w:pPr>
        <w:pStyle w:val="ListParagraph"/>
      </w:pPr>
      <w:r>
        <w:rPr>
          <w:noProof/>
        </w:rPr>
        <w:drawing>
          <wp:inline distT="0" distB="0" distL="0" distR="0" wp14:anchorId="482C88C3" wp14:editId="6F87835E">
            <wp:extent cx="5714286" cy="2171429"/>
            <wp:effectExtent l="0" t="0" r="127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14286" cy="2171429"/>
                    </a:xfrm>
                    <a:prstGeom prst="rect">
                      <a:avLst/>
                    </a:prstGeom>
                  </pic:spPr>
                </pic:pic>
              </a:graphicData>
            </a:graphic>
          </wp:inline>
        </w:drawing>
      </w:r>
    </w:p>
    <w:p w14:paraId="0A79E357" w14:textId="77777777" w:rsidR="00B9707D" w:rsidRDefault="00B9707D" w:rsidP="00B9707D">
      <w:pPr>
        <w:pStyle w:val="ListParagraph"/>
      </w:pPr>
    </w:p>
    <w:p w14:paraId="21582415" w14:textId="0B1F4DF1" w:rsidR="00F01E4D" w:rsidRDefault="00743337" w:rsidP="00743337">
      <w:pPr>
        <w:pStyle w:val="ListParagraph"/>
        <w:numPr>
          <w:ilvl w:val="0"/>
          <w:numId w:val="5"/>
        </w:numPr>
      </w:pPr>
      <w:r>
        <w:t xml:space="preserve">Edit the options file </w:t>
      </w:r>
      <w:r w:rsidR="00633049">
        <w:t>“</w:t>
      </w:r>
      <w:r>
        <w:t>SAP_upload.bat</w:t>
      </w:r>
      <w:r w:rsidR="00633049">
        <w:t>”</w:t>
      </w:r>
      <w:r>
        <w:t xml:space="preserve"> with a Text Editor (do not use notepad.exe for readability issues)</w:t>
      </w:r>
    </w:p>
    <w:p w14:paraId="369FC1A7" w14:textId="77777777" w:rsidR="00D01411" w:rsidRDefault="00743337" w:rsidP="00D01411">
      <w:pPr>
        <w:pStyle w:val="ListParagraph"/>
        <w:numPr>
          <w:ilvl w:val="0"/>
          <w:numId w:val="5"/>
        </w:numPr>
      </w:pPr>
      <w:r>
        <w:t xml:space="preserve">In the </w:t>
      </w:r>
      <w:r w:rsidR="00A02C0B">
        <w:t>o</w:t>
      </w:r>
      <w:r>
        <w:t xml:space="preserve">ptions file </w:t>
      </w:r>
      <w:r w:rsidR="00B9707D">
        <w:t>make the following parameter changes:</w:t>
      </w:r>
    </w:p>
    <w:p w14:paraId="4681695B" w14:textId="10267FE3" w:rsidR="00AB7FBF" w:rsidRPr="00D01411" w:rsidRDefault="00AB7FBF" w:rsidP="00D01411">
      <w:pPr>
        <w:pStyle w:val="ListParagraph"/>
        <w:numPr>
          <w:ilvl w:val="0"/>
          <w:numId w:val="12"/>
        </w:numPr>
        <w:rPr>
          <w:b/>
          <w:bCs/>
        </w:rPr>
      </w:pPr>
      <w:r w:rsidRPr="00D01411">
        <w:rPr>
          <w:b/>
          <w:bCs/>
        </w:rPr>
        <w:t>JAVA_HOME</w:t>
      </w:r>
    </w:p>
    <w:p w14:paraId="471F2250" w14:textId="1FC019DF" w:rsidR="00AB7FBF" w:rsidRDefault="00AB7FBF" w:rsidP="00EE08AE">
      <w:pPr>
        <w:pStyle w:val="ListParagraph"/>
        <w:ind w:left="1080"/>
      </w:pPr>
      <w:r>
        <w:t>Set “JAVA_HOME” to the location of JAVA (</w:t>
      </w:r>
      <w:proofErr w:type="spellStart"/>
      <w:r>
        <w:t>jre</w:t>
      </w:r>
      <w:proofErr w:type="spellEnd"/>
      <w:r>
        <w:t xml:space="preserve">) on your system, as per step 1. </w:t>
      </w:r>
      <w:r w:rsidR="00EE08AE">
        <w:t>Specify the full path to the Java JRE executable, java.exe, up to, but not including the bin directory</w:t>
      </w:r>
      <w:r w:rsidR="00983318">
        <w:t xml:space="preserve">. </w:t>
      </w:r>
      <w:r>
        <w:t>For example: “</w:t>
      </w:r>
      <w:r w:rsidR="00983318" w:rsidRPr="00983318">
        <w:t>set JAVA_HOME=C:\Program Files\Java\&lt;</w:t>
      </w:r>
      <w:proofErr w:type="spellStart"/>
      <w:r w:rsidR="00983318" w:rsidRPr="00983318">
        <w:t>jre</w:t>
      </w:r>
      <w:proofErr w:type="spellEnd"/>
      <w:r w:rsidR="00983318" w:rsidRPr="00983318">
        <w:t xml:space="preserve"> version&gt;</w:t>
      </w:r>
      <w:r w:rsidR="007E1DC2">
        <w:t>”</w:t>
      </w:r>
      <w:r w:rsidR="006B2230">
        <w:t xml:space="preserve"> </w:t>
      </w:r>
    </w:p>
    <w:p w14:paraId="27AD45C6" w14:textId="77777777" w:rsidR="00D01411" w:rsidRDefault="00D01411" w:rsidP="00EE08AE">
      <w:pPr>
        <w:pStyle w:val="ListParagraph"/>
        <w:ind w:left="1080"/>
      </w:pPr>
    </w:p>
    <w:p w14:paraId="716B0977" w14:textId="7F7AA95C" w:rsidR="001D7DDD" w:rsidRPr="00D01411" w:rsidRDefault="001D7DDD" w:rsidP="00D01411">
      <w:pPr>
        <w:pStyle w:val="ListParagraph"/>
        <w:numPr>
          <w:ilvl w:val="0"/>
          <w:numId w:val="12"/>
        </w:numPr>
        <w:rPr>
          <w:b/>
          <w:bCs/>
        </w:rPr>
      </w:pPr>
      <w:r w:rsidRPr="00D01411">
        <w:rPr>
          <w:b/>
          <w:bCs/>
        </w:rPr>
        <w:t>site</w:t>
      </w:r>
    </w:p>
    <w:p w14:paraId="6A086224" w14:textId="3D5A7487" w:rsidR="00F01E4D" w:rsidRDefault="001D7DDD" w:rsidP="001D7DDD">
      <w:pPr>
        <w:pStyle w:val="ListParagraph"/>
        <w:ind w:left="1080"/>
        <w:rPr>
          <w:rStyle w:val="Hyperlink"/>
          <w:rFonts w:asciiTheme="minorHAnsi" w:hAnsiTheme="minorHAnsi" w:cstheme="minorBidi"/>
        </w:rPr>
      </w:pPr>
      <w:r>
        <w:t>S</w:t>
      </w:r>
      <w:r w:rsidR="00743337">
        <w:t>et "site=</w:t>
      </w:r>
      <w:proofErr w:type="spellStart"/>
      <w:r w:rsidR="00743337">
        <w:t>mycoolcompany</w:t>
      </w:r>
      <w:proofErr w:type="spellEnd"/>
      <w:r w:rsidR="00743337">
        <w:t>" to your actual Ariba site name for example, "site=</w:t>
      </w:r>
      <w:proofErr w:type="spellStart"/>
      <w:r w:rsidR="00743337">
        <w:t>actualrealmname</w:t>
      </w:r>
      <w:proofErr w:type="spellEnd"/>
      <w:r w:rsidR="00743337">
        <w:t xml:space="preserve">".  The site name can be obtained within the SA site URL.  For example: </w:t>
      </w:r>
      <w:hyperlink r:id="rId15" w:history="1">
        <w:r w:rsidR="00F01E4D" w:rsidRPr="00E218B7">
          <w:rPr>
            <w:rStyle w:val="Hyperlink"/>
            <w:rFonts w:asciiTheme="minorHAnsi" w:hAnsiTheme="minorHAnsi" w:cstheme="minorBidi"/>
          </w:rPr>
          <w:t>https://s1.ariba.com/Sourcing/Main?realm=actualrealmname</w:t>
        </w:r>
      </w:hyperlink>
    </w:p>
    <w:p w14:paraId="52353057" w14:textId="77777777" w:rsidR="00D01411" w:rsidRDefault="00D01411" w:rsidP="001D7DDD">
      <w:pPr>
        <w:pStyle w:val="ListParagraph"/>
        <w:ind w:left="1080"/>
      </w:pPr>
    </w:p>
    <w:p w14:paraId="07F9DDF6" w14:textId="77777777" w:rsidR="001D7DDD" w:rsidRPr="00D01411" w:rsidRDefault="001D7DDD" w:rsidP="00D01411">
      <w:pPr>
        <w:pStyle w:val="ListParagraph"/>
        <w:numPr>
          <w:ilvl w:val="0"/>
          <w:numId w:val="12"/>
        </w:numPr>
        <w:rPr>
          <w:b/>
          <w:bCs/>
        </w:rPr>
      </w:pPr>
      <w:proofErr w:type="spellStart"/>
      <w:r w:rsidRPr="00D01411">
        <w:rPr>
          <w:b/>
          <w:bCs/>
        </w:rPr>
        <w:t>serviceMode</w:t>
      </w:r>
      <w:proofErr w:type="spellEnd"/>
    </w:p>
    <w:p w14:paraId="6001D5F1" w14:textId="5D8C5684" w:rsidR="00F01E4D" w:rsidRDefault="006B2230" w:rsidP="001D7DDD">
      <w:pPr>
        <w:pStyle w:val="ListParagraph"/>
        <w:ind w:left="1080"/>
      </w:pPr>
      <w:r>
        <w:t>Change</w:t>
      </w:r>
      <w:r w:rsidR="00743337">
        <w:t xml:space="preserve"> </w:t>
      </w:r>
      <w:r w:rsidR="00F01E4D">
        <w:t xml:space="preserve">“set </w:t>
      </w:r>
      <w:proofErr w:type="spellStart"/>
      <w:r w:rsidR="00743337">
        <w:t>serviceMode</w:t>
      </w:r>
      <w:proofErr w:type="spellEnd"/>
      <w:r w:rsidR="00743337">
        <w:t xml:space="preserve">=-1" to "set </w:t>
      </w:r>
      <w:proofErr w:type="spellStart"/>
      <w:r w:rsidR="00743337">
        <w:t>serviceMode</w:t>
      </w:r>
      <w:proofErr w:type="spellEnd"/>
      <w:r w:rsidR="00743337">
        <w:t>=0" (0 is for OnDemand)</w:t>
      </w:r>
    </w:p>
    <w:p w14:paraId="6BDFE8C8" w14:textId="77777777" w:rsidR="00D01411" w:rsidRDefault="00D01411" w:rsidP="001D7DDD">
      <w:pPr>
        <w:pStyle w:val="ListParagraph"/>
        <w:ind w:left="1080"/>
      </w:pPr>
    </w:p>
    <w:p w14:paraId="6E1E15D7" w14:textId="1338D1D1" w:rsidR="004F02F7" w:rsidRPr="00D01411" w:rsidRDefault="004F02F7" w:rsidP="00D01411">
      <w:pPr>
        <w:pStyle w:val="ListParagraph"/>
        <w:numPr>
          <w:ilvl w:val="0"/>
          <w:numId w:val="12"/>
        </w:numPr>
        <w:rPr>
          <w:b/>
          <w:bCs/>
        </w:rPr>
      </w:pPr>
      <w:proofErr w:type="spellStart"/>
      <w:r w:rsidRPr="00D01411">
        <w:rPr>
          <w:b/>
          <w:bCs/>
        </w:rPr>
        <w:t>encryptionKeyPath</w:t>
      </w:r>
      <w:proofErr w:type="spellEnd"/>
    </w:p>
    <w:p w14:paraId="64747A55" w14:textId="3364D3A5" w:rsidR="00F52410" w:rsidRDefault="00F52410" w:rsidP="00F52410">
      <w:pPr>
        <w:pStyle w:val="ListParagraph"/>
        <w:ind w:left="1080"/>
      </w:pPr>
      <w:r>
        <w:t>(Note: In this step you would select a customer encryption key and use the “</w:t>
      </w:r>
      <w:proofErr w:type="spellStart"/>
      <w:r>
        <w:t>encryptcustomerkey</w:t>
      </w:r>
      <w:proofErr w:type="spellEnd"/>
      <w:r>
        <w:t>” utility to encrypt it. Next, in step e., you would use the “</w:t>
      </w:r>
      <w:proofErr w:type="spellStart"/>
      <w:r>
        <w:t>encryptstring</w:t>
      </w:r>
      <w:proofErr w:type="spellEnd"/>
      <w:r>
        <w:t>” utility (that uses the customer encryption key created in step d.) to encrypt the integration password. The encrypted integration password will differ based on the customer encryption key created in step d.)</w:t>
      </w:r>
    </w:p>
    <w:p w14:paraId="77D65937" w14:textId="04F92105" w:rsidR="00B43BA9" w:rsidRDefault="00B43BA9" w:rsidP="004F02F7">
      <w:pPr>
        <w:pStyle w:val="ListParagraph"/>
        <w:ind w:left="1080"/>
      </w:pPr>
      <w:r>
        <w:t xml:space="preserve">Uncomment </w:t>
      </w:r>
      <w:proofErr w:type="gramStart"/>
      <w:r>
        <w:t>"::</w:t>
      </w:r>
      <w:proofErr w:type="gramEnd"/>
      <w:r>
        <w:t xml:space="preserve">set </w:t>
      </w:r>
      <w:proofErr w:type="spellStart"/>
      <w:r>
        <w:t>encryptionKeyPath</w:t>
      </w:r>
      <w:proofErr w:type="spellEnd"/>
      <w:r>
        <w:t xml:space="preserve">=" by removing colons -&gt; "set </w:t>
      </w:r>
      <w:proofErr w:type="spellStart"/>
      <w:r>
        <w:t>encryptionKeyPath</w:t>
      </w:r>
      <w:proofErr w:type="spellEnd"/>
      <w:r>
        <w:t>="</w:t>
      </w:r>
    </w:p>
    <w:p w14:paraId="752984B8" w14:textId="77777777" w:rsidR="00B43BA9" w:rsidRDefault="00B43BA9" w:rsidP="00B43BA9">
      <w:pPr>
        <w:pStyle w:val="ListParagraph"/>
        <w:numPr>
          <w:ilvl w:val="0"/>
          <w:numId w:val="7"/>
        </w:numPr>
      </w:pPr>
      <w:r>
        <w:t>Open a Command Prompt and navigate to the ITK installation directory "cd C:\ITKCI7\bin"</w:t>
      </w:r>
    </w:p>
    <w:p w14:paraId="54D57CDB" w14:textId="4D196BA8" w:rsidR="00B43BA9" w:rsidRDefault="00B43BA9" w:rsidP="00B43BA9">
      <w:pPr>
        <w:pStyle w:val="ListParagraph"/>
        <w:numPr>
          <w:ilvl w:val="0"/>
          <w:numId w:val="7"/>
        </w:numPr>
      </w:pPr>
      <w:r>
        <w:t>Within the command prompt under C:\ITKCI7\bin enter the following command for example, "encryptcustomerkey.bat C:\ITKCI7\SAP_upload.bat"</w:t>
      </w:r>
      <w:r w:rsidR="007A34B5">
        <w:t xml:space="preserve"> (note: instead of “SAP_upload.bat” use whatever you have named the .bat options file as, in step 6 above)</w:t>
      </w:r>
    </w:p>
    <w:p w14:paraId="656CF575" w14:textId="25A7A058" w:rsidR="00B43BA9" w:rsidRDefault="00B43BA9" w:rsidP="00B43BA9">
      <w:pPr>
        <w:pStyle w:val="ListParagraph"/>
        <w:ind w:left="1800"/>
      </w:pPr>
      <w:r>
        <w:rPr>
          <w:noProof/>
        </w:rPr>
        <w:drawing>
          <wp:inline distT="0" distB="0" distL="0" distR="0" wp14:anchorId="362A9E18" wp14:editId="1BFFD62A">
            <wp:extent cx="5295238" cy="904762"/>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95238" cy="904762"/>
                    </a:xfrm>
                    <a:prstGeom prst="rect">
                      <a:avLst/>
                    </a:prstGeom>
                  </pic:spPr>
                </pic:pic>
              </a:graphicData>
            </a:graphic>
          </wp:inline>
        </w:drawing>
      </w:r>
    </w:p>
    <w:p w14:paraId="2ABF1A26" w14:textId="33390285" w:rsidR="00925692" w:rsidRDefault="00925692" w:rsidP="00B43BA9">
      <w:pPr>
        <w:pStyle w:val="ListParagraph"/>
        <w:ind w:left="1800"/>
      </w:pPr>
      <w:r>
        <w:t>Hit ENTER.</w:t>
      </w:r>
    </w:p>
    <w:p w14:paraId="2A06F13C" w14:textId="4F8F2723" w:rsidR="00925692" w:rsidRDefault="00925692" w:rsidP="00925692"/>
    <w:p w14:paraId="1D23BAB2" w14:textId="3CA6BF9E" w:rsidR="00B43BA9" w:rsidRDefault="006B2230" w:rsidP="00B43BA9">
      <w:pPr>
        <w:pStyle w:val="ListParagraph"/>
        <w:numPr>
          <w:ilvl w:val="0"/>
          <w:numId w:val="7"/>
        </w:numPr>
      </w:pPr>
      <w:r>
        <w:t>You</w:t>
      </w:r>
      <w:r w:rsidR="00B43BA9">
        <w:t xml:space="preserve"> will be asked to enter a </w:t>
      </w:r>
      <w:proofErr w:type="gramStart"/>
      <w:r w:rsidR="00B43BA9">
        <w:t>24 character</w:t>
      </w:r>
      <w:proofErr w:type="gramEnd"/>
      <w:r w:rsidR="00B43BA9">
        <w:t xml:space="preserve"> key (Enter whatever you would like but the key MUST be exactly 24 characters long</w:t>
      </w:r>
      <w:r w:rsidR="00A644BB">
        <w:t xml:space="preserve"> – example: </w:t>
      </w:r>
      <w:r w:rsidR="00A644BB" w:rsidRPr="00A644BB">
        <w:t>TestCustomerKey123456789</w:t>
      </w:r>
      <w:r w:rsidR="00B43BA9">
        <w:t>) and hit ENTER.</w:t>
      </w:r>
    </w:p>
    <w:p w14:paraId="2A819585" w14:textId="56CDFDE2" w:rsidR="00A644BB" w:rsidRDefault="00A644BB" w:rsidP="00A644BB">
      <w:pPr>
        <w:pStyle w:val="ListParagraph"/>
        <w:ind w:left="1800"/>
      </w:pPr>
      <w:r>
        <w:rPr>
          <w:noProof/>
        </w:rPr>
        <w:drawing>
          <wp:inline distT="0" distB="0" distL="0" distR="0" wp14:anchorId="3791B493" wp14:editId="6BC92D56">
            <wp:extent cx="5247619" cy="1180952"/>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247619" cy="1180952"/>
                    </a:xfrm>
                    <a:prstGeom prst="rect">
                      <a:avLst/>
                    </a:prstGeom>
                  </pic:spPr>
                </pic:pic>
              </a:graphicData>
            </a:graphic>
          </wp:inline>
        </w:drawing>
      </w:r>
    </w:p>
    <w:p w14:paraId="6860AEC6" w14:textId="77777777" w:rsidR="007E1DC2" w:rsidRDefault="007E1DC2" w:rsidP="007E1DC2">
      <w:pPr>
        <w:pStyle w:val="ListParagraph"/>
        <w:ind w:left="1800"/>
      </w:pPr>
    </w:p>
    <w:p w14:paraId="7EBE1008" w14:textId="77777777" w:rsidR="00B43BA9" w:rsidRDefault="00B43BA9" w:rsidP="00B43BA9">
      <w:pPr>
        <w:pStyle w:val="ListParagraph"/>
        <w:numPr>
          <w:ilvl w:val="0"/>
          <w:numId w:val="7"/>
        </w:numPr>
      </w:pPr>
      <w:r>
        <w:t>Copy the encrypted string that is displayed.  COPY THE ENTIRE STRING BUT DO NOT INCLUDE ANY SPACES</w:t>
      </w:r>
    </w:p>
    <w:p w14:paraId="5C7A0D26" w14:textId="4D0088E9" w:rsidR="00B43BA9" w:rsidRDefault="00B43BA9" w:rsidP="00B43BA9">
      <w:pPr>
        <w:pStyle w:val="ListParagraph"/>
        <w:numPr>
          <w:ilvl w:val="0"/>
          <w:numId w:val="7"/>
        </w:numPr>
      </w:pPr>
      <w:r>
        <w:t>Create a new text file in the SA ITK Root Directory C:\ITKCI7\</w:t>
      </w:r>
      <w:r w:rsidR="004F02F7">
        <w:t>EncryptionK</w:t>
      </w:r>
      <w:r>
        <w:t>ey.txt</w:t>
      </w:r>
    </w:p>
    <w:p w14:paraId="28912A8A" w14:textId="708D07AA" w:rsidR="00CA4C47" w:rsidRDefault="00CA4C47" w:rsidP="00CA4C47">
      <w:pPr>
        <w:pStyle w:val="ListParagraph"/>
        <w:ind w:left="1800"/>
      </w:pPr>
      <w:r>
        <w:rPr>
          <w:noProof/>
        </w:rPr>
        <w:drawing>
          <wp:inline distT="0" distB="0" distL="0" distR="0" wp14:anchorId="6D6BFFDD" wp14:editId="6A24640D">
            <wp:extent cx="5294383" cy="2218136"/>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27122" cy="2231853"/>
                    </a:xfrm>
                    <a:prstGeom prst="rect">
                      <a:avLst/>
                    </a:prstGeom>
                  </pic:spPr>
                </pic:pic>
              </a:graphicData>
            </a:graphic>
          </wp:inline>
        </w:drawing>
      </w:r>
    </w:p>
    <w:p w14:paraId="51574997" w14:textId="3A3007B3" w:rsidR="00B43BA9" w:rsidRDefault="00B43BA9" w:rsidP="00B43BA9">
      <w:pPr>
        <w:pStyle w:val="ListParagraph"/>
        <w:numPr>
          <w:ilvl w:val="0"/>
          <w:numId w:val="7"/>
        </w:numPr>
      </w:pPr>
      <w:r>
        <w:t xml:space="preserve">Edit the </w:t>
      </w:r>
      <w:r w:rsidR="004F02F7">
        <w:t>EncryptionKey</w:t>
      </w:r>
      <w:r>
        <w:t xml:space="preserve">.txt file in a text editor, paste the encrypted string that was copied from the command prompt, and save the </w:t>
      </w:r>
      <w:r w:rsidR="004F02F7">
        <w:t>EncryptionKey</w:t>
      </w:r>
      <w:r>
        <w:t>.txt file.  ENSURE ALL WHITE SPACE IS REMOVED BEFORE AND AFTER THE ENCRYPTED STRING</w:t>
      </w:r>
    </w:p>
    <w:p w14:paraId="1CAEF715" w14:textId="2D228933" w:rsidR="00B43BA9" w:rsidRDefault="00B43BA9" w:rsidP="00B43BA9">
      <w:pPr>
        <w:pStyle w:val="ListParagraph"/>
        <w:numPr>
          <w:ilvl w:val="0"/>
          <w:numId w:val="7"/>
        </w:numPr>
      </w:pPr>
      <w:r>
        <w:t xml:space="preserve">Edit the options file, adjust the "set </w:t>
      </w:r>
      <w:proofErr w:type="spellStart"/>
      <w:r>
        <w:t>encryptionKeyPath</w:t>
      </w:r>
      <w:proofErr w:type="spellEnd"/>
      <w:r>
        <w:t xml:space="preserve">=" parameter to point to the exact location of the </w:t>
      </w:r>
      <w:r w:rsidR="004F02F7">
        <w:t>EncryptionKey</w:t>
      </w:r>
      <w:r>
        <w:t>.txt file, and save the options file.  For example, "</w:t>
      </w:r>
      <w:r w:rsidR="004F02F7" w:rsidRPr="004F02F7">
        <w:t xml:space="preserve">set </w:t>
      </w:r>
      <w:proofErr w:type="spellStart"/>
      <w:r w:rsidR="004F02F7" w:rsidRPr="004F02F7">
        <w:t>encryptionKeyPath</w:t>
      </w:r>
      <w:proofErr w:type="spellEnd"/>
      <w:r w:rsidR="004F02F7" w:rsidRPr="004F02F7">
        <w:t xml:space="preserve">=C:\ITKCI7\EncryptionKey.txt </w:t>
      </w:r>
      <w:r>
        <w:t>"</w:t>
      </w:r>
    </w:p>
    <w:p w14:paraId="1D4B966B" w14:textId="77777777" w:rsidR="00B43BA9" w:rsidRDefault="00B43BA9" w:rsidP="001D7DDD">
      <w:pPr>
        <w:pStyle w:val="ListParagraph"/>
        <w:ind w:left="1080"/>
      </w:pPr>
    </w:p>
    <w:p w14:paraId="762BEF2D" w14:textId="7FCBE1AD" w:rsidR="001D7DDD" w:rsidRDefault="001D7DDD" w:rsidP="00D01411">
      <w:pPr>
        <w:pStyle w:val="ListParagraph"/>
        <w:numPr>
          <w:ilvl w:val="0"/>
          <w:numId w:val="12"/>
        </w:numPr>
      </w:pPr>
      <w:proofErr w:type="spellStart"/>
      <w:r w:rsidRPr="00D01411">
        <w:rPr>
          <w:b/>
          <w:bCs/>
        </w:rPr>
        <w:t>integrationPasswordKeyPath</w:t>
      </w:r>
      <w:proofErr w:type="spellEnd"/>
      <w:r>
        <w:t xml:space="preserve"> (if you choose the </w:t>
      </w:r>
      <w:proofErr w:type="spellStart"/>
      <w:r>
        <w:t>SharedSecret</w:t>
      </w:r>
      <w:proofErr w:type="spellEnd"/>
      <w:r w:rsidR="00116F7A">
        <w:t>-based</w:t>
      </w:r>
      <w:r>
        <w:t xml:space="preserve"> method of authentication)</w:t>
      </w:r>
      <w:r w:rsidR="00116F7A">
        <w:t xml:space="preserve"> (Note: for Certificate-based authentication, please refer “</w:t>
      </w:r>
      <w:r w:rsidR="00357040" w:rsidRPr="00357040">
        <w:t>SAP Ariba cloud solutions integration toolkit guide</w:t>
      </w:r>
      <w:r w:rsidR="00116F7A">
        <w:t>” page 16)</w:t>
      </w:r>
    </w:p>
    <w:p w14:paraId="21B72801" w14:textId="77777777" w:rsidR="00925692" w:rsidRDefault="00743337" w:rsidP="001D7DDD">
      <w:pPr>
        <w:pStyle w:val="ListParagraph"/>
        <w:ind w:left="1080"/>
      </w:pPr>
      <w:r>
        <w:t xml:space="preserve">Uncomment </w:t>
      </w:r>
      <w:proofErr w:type="gramStart"/>
      <w:r>
        <w:t>"::</w:t>
      </w:r>
      <w:proofErr w:type="gramEnd"/>
      <w:r>
        <w:t xml:space="preserve">set </w:t>
      </w:r>
      <w:proofErr w:type="spellStart"/>
      <w:r>
        <w:t>integrationPasswordKeyPath</w:t>
      </w:r>
      <w:proofErr w:type="spellEnd"/>
      <w:r>
        <w:t xml:space="preserve">=" by removing colons </w:t>
      </w:r>
      <w:r w:rsidR="007575DE">
        <w:t xml:space="preserve">-&gt; </w:t>
      </w:r>
    </w:p>
    <w:p w14:paraId="7824F16D" w14:textId="20F63E0C" w:rsidR="00F01E4D" w:rsidRDefault="00743337" w:rsidP="001D7DDD">
      <w:pPr>
        <w:pStyle w:val="ListParagraph"/>
        <w:ind w:left="1080"/>
      </w:pPr>
      <w:r>
        <w:t xml:space="preserve">"set </w:t>
      </w:r>
      <w:proofErr w:type="spellStart"/>
      <w:r>
        <w:t>integrationPasswordKeyPath</w:t>
      </w:r>
      <w:proofErr w:type="spellEnd"/>
      <w:r>
        <w:t>="</w:t>
      </w:r>
    </w:p>
    <w:p w14:paraId="3F61855F" w14:textId="5DE928B5" w:rsidR="00B76146" w:rsidRDefault="00F16BC6" w:rsidP="00F21556">
      <w:pPr>
        <w:pStyle w:val="ListParagraph"/>
        <w:numPr>
          <w:ilvl w:val="0"/>
          <w:numId w:val="8"/>
        </w:numPr>
      </w:pPr>
      <w:r>
        <w:t>We</w:t>
      </w:r>
      <w:r w:rsidR="00331E14">
        <w:t xml:space="preserve"> need to know the Upstream Integration Toolkit Security - Shared Secret (</w:t>
      </w:r>
      <w:r w:rsidR="004C38B7">
        <w:t>Integration P</w:t>
      </w:r>
      <w:r w:rsidR="00331E14">
        <w:t xml:space="preserve">assword).  Your Ariba SA Deployment Lead has access to an </w:t>
      </w:r>
      <w:r w:rsidR="00DC2E88">
        <w:t>a</w:t>
      </w:r>
      <w:r w:rsidR="00331E14">
        <w:t xml:space="preserve">dmin </w:t>
      </w:r>
      <w:r w:rsidR="00DC2E88">
        <w:t>t</w:t>
      </w:r>
      <w:r w:rsidR="00331E14">
        <w:t xml:space="preserve">ool </w:t>
      </w:r>
      <w:r w:rsidR="00DC2E88">
        <w:t>c</w:t>
      </w:r>
      <w:r w:rsidR="00331E14">
        <w:t xml:space="preserve">alled </w:t>
      </w:r>
      <w:r w:rsidR="00DC2E88">
        <w:t xml:space="preserve">the </w:t>
      </w:r>
      <w:r w:rsidR="00331E14">
        <w:t>Service Manager.  Have your SA Deployment Lead look up the following:  If a shared secret is already defined under Service Manager =&gt; Realm Name =&gt; Administration =&gt; Integration Manager =&gt; Integration Toolkit Security</w:t>
      </w:r>
      <w:r w:rsidR="00DC2E88">
        <w:t xml:space="preserve">, </w:t>
      </w:r>
      <w:r>
        <w:t>w</w:t>
      </w:r>
      <w:r w:rsidR="00331E14">
        <w:t>e would need to know th</w:t>
      </w:r>
      <w:r>
        <w:t>e</w:t>
      </w:r>
      <w:r w:rsidR="00331E14">
        <w:t xml:space="preserve"> </w:t>
      </w:r>
      <w:r w:rsidR="00DC2E88">
        <w:t xml:space="preserve">value of the </w:t>
      </w:r>
      <w:r w:rsidR="00331E14">
        <w:t xml:space="preserve">shared secret.  </w:t>
      </w:r>
    </w:p>
    <w:p w14:paraId="75C70713" w14:textId="77777777" w:rsidR="00B76146" w:rsidRDefault="00B76146" w:rsidP="00B76146">
      <w:pPr>
        <w:pStyle w:val="ListParagraph"/>
        <w:ind w:left="1800"/>
      </w:pPr>
    </w:p>
    <w:p w14:paraId="68E05AF0" w14:textId="6EB99731" w:rsidR="00B76146" w:rsidRDefault="004C38B7" w:rsidP="00B76146">
      <w:pPr>
        <w:pStyle w:val="ListParagraph"/>
        <w:ind w:left="1800"/>
      </w:pPr>
      <w:r>
        <w:rPr>
          <w:noProof/>
        </w:rPr>
        <w:drawing>
          <wp:inline distT="0" distB="0" distL="0" distR="0" wp14:anchorId="60EA3733" wp14:editId="27615A24">
            <wp:extent cx="3819525" cy="352696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25828" cy="3532786"/>
                    </a:xfrm>
                    <a:prstGeom prst="rect">
                      <a:avLst/>
                    </a:prstGeom>
                  </pic:spPr>
                </pic:pic>
              </a:graphicData>
            </a:graphic>
          </wp:inline>
        </w:drawing>
      </w:r>
    </w:p>
    <w:p w14:paraId="148A8035" w14:textId="77777777" w:rsidR="00B76146" w:rsidRDefault="00B76146" w:rsidP="00B76146">
      <w:pPr>
        <w:pStyle w:val="ListParagraph"/>
        <w:ind w:left="1800"/>
      </w:pPr>
    </w:p>
    <w:p w14:paraId="00481EA4" w14:textId="6046FD0C" w:rsidR="00331E14" w:rsidRDefault="00331E14" w:rsidP="00B76146">
      <w:pPr>
        <w:pStyle w:val="ListParagraph"/>
        <w:ind w:left="1800"/>
      </w:pPr>
      <w:r>
        <w:t>Ariba does not know what th</w:t>
      </w:r>
      <w:r w:rsidR="004C38B7">
        <w:t>e</w:t>
      </w:r>
      <w:r>
        <w:t xml:space="preserve"> </w:t>
      </w:r>
      <w:r w:rsidR="004C38B7">
        <w:t>value</w:t>
      </w:r>
      <w:r>
        <w:t xml:space="preserve"> </w:t>
      </w:r>
      <w:proofErr w:type="gramStart"/>
      <w:r>
        <w:t>is</w:t>
      </w:r>
      <w:proofErr w:type="gramEnd"/>
      <w:r>
        <w:t xml:space="preserve"> and </w:t>
      </w:r>
      <w:r w:rsidR="00FB5C11">
        <w:t xml:space="preserve">it </w:t>
      </w:r>
      <w:r>
        <w:t xml:space="preserve">would most likely be known by your Admins.  Changing this </w:t>
      </w:r>
      <w:r w:rsidR="004C38B7">
        <w:t>value</w:t>
      </w:r>
      <w:r>
        <w:t xml:space="preserve"> through Service Manager can impact other Ariba modules.  If a shared secret is not defined, we need to define it here.  Keep in mind if the other Upstream (Sourcing, Contracts, etc.) Ariba Modules want to leverage the ITK they would also need to know this same shared secret (</w:t>
      </w:r>
      <w:r w:rsidR="004C38B7">
        <w:t xml:space="preserve">integration </w:t>
      </w:r>
      <w:r>
        <w:t>password).  If the shared secret ever needs to be reset, the SA ITK options file will need to be adjusted with a new encrypted key.</w:t>
      </w:r>
      <w:r w:rsidR="00E859AB">
        <w:t xml:space="preserve"> </w:t>
      </w:r>
      <w:r w:rsidR="00E859AB" w:rsidRPr="00E859AB">
        <w:t>Please discuss and get approval from all necessary teams involved with managing an ITK configuration prior to changing the Shared Secret directly on the SAP Ariba site</w:t>
      </w:r>
      <w:r w:rsidR="00E859AB">
        <w:t>.</w:t>
      </w:r>
    </w:p>
    <w:p w14:paraId="565FA0FC" w14:textId="09965248" w:rsidR="00331E14" w:rsidRDefault="00331E14" w:rsidP="00291AEC">
      <w:pPr>
        <w:pStyle w:val="ListParagraph"/>
        <w:numPr>
          <w:ilvl w:val="0"/>
          <w:numId w:val="8"/>
        </w:numPr>
      </w:pPr>
      <w:r>
        <w:t>Keep in mind: if your Upstream (Sourcing, Contracts, or Spend Analysis) instance is suite integrated with Downstream Ariba modules (P</w:t>
      </w:r>
      <w:r w:rsidR="00594B10">
        <w:t>rocure to Pay</w:t>
      </w:r>
      <w:r>
        <w:t xml:space="preserve"> for example), the downstream Ariba modules that are utilizing the ITK will use a separate ITK Shared Secret which is define</w:t>
      </w:r>
      <w:r w:rsidR="00F21556">
        <w:t>d</w:t>
      </w:r>
      <w:r>
        <w:t xml:space="preserve"> under Core Administration =&gt; Integration Manager =&gt; Integration Toolkit Security.  As a best practice, please feel free to reuse the same shared secret on the upstream side (Administration =&gt; Integration Manager =&gt; Integration Toolkit Security) and on the downstream side (Core Administration =&gt; Integration Manager =&gt; Integration Toolkit Security)</w:t>
      </w:r>
      <w:r w:rsidR="00357040">
        <w:t xml:space="preserve">. </w:t>
      </w:r>
      <w:r w:rsidR="00DC2E88" w:rsidRPr="00DC2E88">
        <w:t xml:space="preserve">Please provide your SA </w:t>
      </w:r>
      <w:r w:rsidR="00DC2E88">
        <w:t>Deployment Lead</w:t>
      </w:r>
      <w:r w:rsidR="00DC2E88" w:rsidRPr="00DC2E88">
        <w:t xml:space="preserve"> with th</w:t>
      </w:r>
      <w:r w:rsidR="00DC2E88">
        <w:t>is</w:t>
      </w:r>
      <w:r w:rsidR="00DC2E88" w:rsidRPr="00DC2E88">
        <w:t xml:space="preserve"> Shared Secret or reach out to </w:t>
      </w:r>
      <w:r w:rsidR="00594B10">
        <w:t>the admin or other resource on your side, that</w:t>
      </w:r>
      <w:r w:rsidR="00DC2E88" w:rsidRPr="00DC2E88">
        <w:t xml:space="preserve"> was responsible for implementing the ITK for</w:t>
      </w:r>
      <w:r w:rsidR="00594B10">
        <w:t xml:space="preserve"> the</w:t>
      </w:r>
      <w:r w:rsidR="00DC2E88" w:rsidRPr="00DC2E88">
        <w:t xml:space="preserve"> </w:t>
      </w:r>
      <w:r w:rsidR="00F43997">
        <w:t xml:space="preserve">Ariba </w:t>
      </w:r>
      <w:r w:rsidR="00DC2E88" w:rsidRPr="00DC2E88">
        <w:t>P</w:t>
      </w:r>
      <w:r w:rsidR="00594B10">
        <w:t>rocure To Pay module.</w:t>
      </w:r>
    </w:p>
    <w:p w14:paraId="4DB02638" w14:textId="24091862" w:rsidR="00331E14" w:rsidRDefault="00331E14" w:rsidP="007A34B5">
      <w:pPr>
        <w:pStyle w:val="ListParagraph"/>
        <w:numPr>
          <w:ilvl w:val="0"/>
          <w:numId w:val="7"/>
        </w:numPr>
      </w:pPr>
      <w:r>
        <w:t>Go back to the Command prompt, navigate to "cd C:\ITKCI7\bin", enter the following command for example, "encryptstring.bat C:\ITKCI7\SAP_upload.bat"</w:t>
      </w:r>
      <w:r w:rsidR="007A34B5">
        <w:t xml:space="preserve"> (note: instead of “SAP_upload.bat” use whatever you have named the .bat options file as, in step 6 above)</w:t>
      </w:r>
      <w:r>
        <w:t>, and hit ENTER.</w:t>
      </w:r>
    </w:p>
    <w:p w14:paraId="62812803" w14:textId="0FE8EA5D" w:rsidR="004C38B7" w:rsidRDefault="004C38B7" w:rsidP="004C38B7">
      <w:pPr>
        <w:pStyle w:val="ListParagraph"/>
        <w:ind w:left="1800"/>
      </w:pPr>
    </w:p>
    <w:p w14:paraId="75739B25" w14:textId="79E5E9C1" w:rsidR="004C38B7" w:rsidRDefault="004C38B7" w:rsidP="004C38B7">
      <w:pPr>
        <w:pStyle w:val="ListParagraph"/>
        <w:ind w:left="1800"/>
      </w:pPr>
      <w:r>
        <w:rPr>
          <w:noProof/>
        </w:rPr>
        <w:drawing>
          <wp:inline distT="0" distB="0" distL="0" distR="0" wp14:anchorId="5AFF0FFD" wp14:editId="0615472A">
            <wp:extent cx="5219048" cy="1076190"/>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19048" cy="1076190"/>
                    </a:xfrm>
                    <a:prstGeom prst="rect">
                      <a:avLst/>
                    </a:prstGeom>
                  </pic:spPr>
                </pic:pic>
              </a:graphicData>
            </a:graphic>
          </wp:inline>
        </w:drawing>
      </w:r>
    </w:p>
    <w:p w14:paraId="04457F43" w14:textId="4E6B290C" w:rsidR="004C38B7" w:rsidRDefault="004C38B7" w:rsidP="004C38B7">
      <w:pPr>
        <w:pStyle w:val="ListParagraph"/>
        <w:ind w:left="1800"/>
      </w:pPr>
    </w:p>
    <w:p w14:paraId="79B702BD" w14:textId="32B70113" w:rsidR="00331E14" w:rsidRDefault="00331E14" w:rsidP="00331E14">
      <w:pPr>
        <w:pStyle w:val="ListParagraph"/>
        <w:numPr>
          <w:ilvl w:val="0"/>
          <w:numId w:val="8"/>
        </w:numPr>
      </w:pPr>
      <w:r>
        <w:t>Enter your Integration Toolkit Security - Shared Secret that was defined directly on the site and hit ENTER (ignore the message about 24 characters as that message only applies to encrypting the customer key)</w:t>
      </w:r>
    </w:p>
    <w:p w14:paraId="717184E3" w14:textId="24F5FB76" w:rsidR="00CA4C47" w:rsidRDefault="00CA4C47" w:rsidP="00CA4C47">
      <w:pPr>
        <w:pStyle w:val="ListParagraph"/>
        <w:ind w:left="1800"/>
      </w:pPr>
      <w:r>
        <w:rPr>
          <w:noProof/>
        </w:rPr>
        <w:drawing>
          <wp:inline distT="0" distB="0" distL="0" distR="0" wp14:anchorId="2BCB6A49" wp14:editId="35B944DE">
            <wp:extent cx="5228571" cy="1123810"/>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28571" cy="1123810"/>
                    </a:xfrm>
                    <a:prstGeom prst="rect">
                      <a:avLst/>
                    </a:prstGeom>
                  </pic:spPr>
                </pic:pic>
              </a:graphicData>
            </a:graphic>
          </wp:inline>
        </w:drawing>
      </w:r>
    </w:p>
    <w:p w14:paraId="0BBCB1B7" w14:textId="77777777" w:rsidR="009C39A8" w:rsidRDefault="009C39A8" w:rsidP="00CA4C47">
      <w:pPr>
        <w:pStyle w:val="ListParagraph"/>
        <w:ind w:left="1800"/>
      </w:pPr>
    </w:p>
    <w:p w14:paraId="45F4B28D" w14:textId="04B05D4C" w:rsidR="00331E14" w:rsidRDefault="00331E14" w:rsidP="00291AEC">
      <w:pPr>
        <w:pStyle w:val="ListParagraph"/>
        <w:numPr>
          <w:ilvl w:val="0"/>
          <w:numId w:val="8"/>
        </w:numPr>
      </w:pPr>
      <w:r>
        <w:t>Copy the encrypted string</w:t>
      </w:r>
    </w:p>
    <w:p w14:paraId="1D750ED8" w14:textId="7F1B696F" w:rsidR="00CA4C47" w:rsidRDefault="00331E14" w:rsidP="00CA4C47">
      <w:pPr>
        <w:pStyle w:val="ListParagraph"/>
        <w:numPr>
          <w:ilvl w:val="0"/>
          <w:numId w:val="8"/>
        </w:numPr>
      </w:pPr>
      <w:r>
        <w:t>Create a new text file in the SA ITK Root Directory C:\ITKCI7\</w:t>
      </w:r>
      <w:r w:rsidR="00CA4C47">
        <w:t>encryptedS</w:t>
      </w:r>
      <w:r>
        <w:t>hared</w:t>
      </w:r>
      <w:r w:rsidR="00CA4C47">
        <w:t>S</w:t>
      </w:r>
      <w:r>
        <w:t xml:space="preserve">ecret.txt </w:t>
      </w:r>
    </w:p>
    <w:p w14:paraId="0CCEDC87" w14:textId="76EEF078" w:rsidR="00CA4C47" w:rsidRDefault="00CA4C47" w:rsidP="00CA4C47">
      <w:pPr>
        <w:pStyle w:val="ListParagraph"/>
        <w:ind w:left="1800"/>
      </w:pPr>
      <w:r>
        <w:rPr>
          <w:noProof/>
        </w:rPr>
        <w:drawing>
          <wp:inline distT="0" distB="0" distL="0" distR="0" wp14:anchorId="478C2C18" wp14:editId="637A1AAF">
            <wp:extent cx="5265808" cy="2206165"/>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87957" cy="2215445"/>
                    </a:xfrm>
                    <a:prstGeom prst="rect">
                      <a:avLst/>
                    </a:prstGeom>
                  </pic:spPr>
                </pic:pic>
              </a:graphicData>
            </a:graphic>
          </wp:inline>
        </w:drawing>
      </w:r>
    </w:p>
    <w:p w14:paraId="07DAC49C" w14:textId="379B4DB5" w:rsidR="00CA4C47" w:rsidRDefault="00CA4C47" w:rsidP="00CA4C47">
      <w:pPr>
        <w:pStyle w:val="ListParagraph"/>
        <w:numPr>
          <w:ilvl w:val="0"/>
          <w:numId w:val="8"/>
        </w:numPr>
      </w:pPr>
      <w:r>
        <w:t>Edit the encryptedSharedSecret.txt file in a text editor, paste the encrypted string that was copied from the command prompt, and save the text file.  ENSURE ALL WHITE SPACE IS REMOVED BEFORE AND AFTER THE ENCRYPTED STRING</w:t>
      </w:r>
    </w:p>
    <w:p w14:paraId="4059BEEA" w14:textId="3E182700" w:rsidR="0001416B" w:rsidRDefault="0001416B" w:rsidP="00291AEC">
      <w:pPr>
        <w:pStyle w:val="ListParagraph"/>
        <w:numPr>
          <w:ilvl w:val="0"/>
          <w:numId w:val="8"/>
        </w:numPr>
      </w:pPr>
      <w:r>
        <w:t>In</w:t>
      </w:r>
      <w:r w:rsidR="00331E14">
        <w:t xml:space="preserve"> the options file, </w:t>
      </w:r>
      <w:r>
        <w:t xml:space="preserve">have </w:t>
      </w:r>
      <w:r w:rsidR="00331E14">
        <w:t xml:space="preserve">"set </w:t>
      </w:r>
      <w:proofErr w:type="spellStart"/>
      <w:r w:rsidR="00331E14">
        <w:t>integrationPasswordKeyPath</w:t>
      </w:r>
      <w:proofErr w:type="spellEnd"/>
      <w:r w:rsidR="00331E14">
        <w:t xml:space="preserve">=" point to the </w:t>
      </w:r>
      <w:r>
        <w:t xml:space="preserve">filename and location of the text file with the encrypted </w:t>
      </w:r>
      <w:r w:rsidR="00331E14">
        <w:t>shared</w:t>
      </w:r>
      <w:r>
        <w:t xml:space="preserve"> </w:t>
      </w:r>
      <w:r w:rsidR="00331E14">
        <w:t>secret</w:t>
      </w:r>
      <w:r>
        <w:t xml:space="preserve">, </w:t>
      </w:r>
      <w:r w:rsidR="00331E14">
        <w:t xml:space="preserve">for example, </w:t>
      </w:r>
    </w:p>
    <w:p w14:paraId="51E425EF" w14:textId="5124D52D" w:rsidR="00331E14" w:rsidRDefault="0001416B" w:rsidP="0001416B">
      <w:pPr>
        <w:pStyle w:val="ListParagraph"/>
        <w:ind w:left="1800"/>
      </w:pPr>
      <w:r>
        <w:t>“</w:t>
      </w:r>
      <w:r w:rsidR="00331E14">
        <w:t xml:space="preserve">set </w:t>
      </w:r>
      <w:proofErr w:type="spellStart"/>
      <w:r w:rsidR="00331E14">
        <w:t>integrationPasswordKeyPath</w:t>
      </w:r>
      <w:proofErr w:type="spellEnd"/>
      <w:r w:rsidR="00331E14">
        <w:t>=C:\ITKCI7\</w:t>
      </w:r>
      <w:r w:rsidR="00CA4C47">
        <w:t>encryptedS</w:t>
      </w:r>
      <w:r w:rsidR="00331E14">
        <w:t>hared</w:t>
      </w:r>
      <w:r w:rsidR="00CA4C47">
        <w:t>S</w:t>
      </w:r>
      <w:r w:rsidR="00331E14">
        <w:t>ecret.txt</w:t>
      </w:r>
      <w:r>
        <w:t>”</w:t>
      </w:r>
    </w:p>
    <w:p w14:paraId="7F5901B4" w14:textId="77777777" w:rsidR="004F02F7" w:rsidRDefault="004F02F7" w:rsidP="004F02F7">
      <w:pPr>
        <w:pStyle w:val="ListParagraph"/>
        <w:ind w:left="1800"/>
      </w:pPr>
    </w:p>
    <w:p w14:paraId="46DFFC7B" w14:textId="2A655A18" w:rsidR="002947CE" w:rsidRPr="00D01411" w:rsidRDefault="002947CE" w:rsidP="00D01411">
      <w:pPr>
        <w:pStyle w:val="ListParagraph"/>
        <w:numPr>
          <w:ilvl w:val="0"/>
          <w:numId w:val="12"/>
        </w:numPr>
        <w:rPr>
          <w:b/>
          <w:bCs/>
        </w:rPr>
      </w:pPr>
      <w:proofErr w:type="spellStart"/>
      <w:r w:rsidRPr="00D01411">
        <w:rPr>
          <w:b/>
          <w:bCs/>
        </w:rPr>
        <w:t>authUser</w:t>
      </w:r>
      <w:proofErr w:type="spellEnd"/>
    </w:p>
    <w:p w14:paraId="009143F3" w14:textId="77777777" w:rsidR="00DC2E88" w:rsidRDefault="002947CE" w:rsidP="00F90BAF">
      <w:pPr>
        <w:pStyle w:val="ListParagraph"/>
        <w:ind w:left="1080"/>
      </w:pPr>
      <w:r>
        <w:t xml:space="preserve">The </w:t>
      </w:r>
      <w:r w:rsidR="00743337">
        <w:t xml:space="preserve">ITK needs an authorized user on the realm in order to upload SA data </w:t>
      </w:r>
      <w:r>
        <w:t xml:space="preserve">files </w:t>
      </w:r>
      <w:r w:rsidR="00743337">
        <w:t xml:space="preserve">to the site.  </w:t>
      </w:r>
      <w:r>
        <w:t xml:space="preserve">Reach out to your Ariba Deployment Lead to </w:t>
      </w:r>
    </w:p>
    <w:p w14:paraId="616BA625" w14:textId="626337F7" w:rsidR="00DC2E88" w:rsidRDefault="002947CE" w:rsidP="005C645D">
      <w:pPr>
        <w:pStyle w:val="ListParagraph"/>
        <w:numPr>
          <w:ilvl w:val="0"/>
          <w:numId w:val="15"/>
        </w:numPr>
      </w:pPr>
      <w:r>
        <w:t xml:space="preserve">create </w:t>
      </w:r>
      <w:r w:rsidR="002C0291">
        <w:t>an “Enterprise”</w:t>
      </w:r>
      <w:r w:rsidR="00D065AB">
        <w:t xml:space="preserve"> </w:t>
      </w:r>
      <w:r>
        <w:t xml:space="preserve">user account </w:t>
      </w:r>
      <w:r w:rsidR="00825162">
        <w:t>(note: if you have implemented SSO and are unable to create a</w:t>
      </w:r>
      <w:r w:rsidR="00BF52BD">
        <w:t>n</w:t>
      </w:r>
      <w:r w:rsidR="00825162">
        <w:t xml:space="preserve"> enterprise user account specifically for the ITK, you may </w:t>
      </w:r>
      <w:r w:rsidR="005C645D">
        <w:t xml:space="preserve">create </w:t>
      </w:r>
      <w:r w:rsidR="00825162">
        <w:t>a “Third-Party User” instead</w:t>
      </w:r>
      <w:r w:rsidR="00C24F8E">
        <w:t xml:space="preserve"> and </w:t>
      </w:r>
      <w:r w:rsidR="00FB30D8">
        <w:t>attempt to run the ITK</w:t>
      </w:r>
      <w:r w:rsidR="00C24F8E">
        <w:t xml:space="preserve"> with this user account</w:t>
      </w:r>
      <w:r w:rsidR="005C645D">
        <w:t>).</w:t>
      </w:r>
    </w:p>
    <w:p w14:paraId="7E3F79B7" w14:textId="77777777" w:rsidR="002B33F7" w:rsidRDefault="007E386E" w:rsidP="005C645D">
      <w:pPr>
        <w:pStyle w:val="ListParagraph"/>
        <w:numPr>
          <w:ilvl w:val="0"/>
          <w:numId w:val="15"/>
        </w:numPr>
      </w:pPr>
      <w:r>
        <w:t xml:space="preserve">add the user to the “SV Data File Manager” user group AND assign the user to each of the source systems for which data files are to be uploaded </w:t>
      </w:r>
    </w:p>
    <w:p w14:paraId="02206040" w14:textId="4D923D1E" w:rsidR="0010443E" w:rsidRDefault="0010443E" w:rsidP="005C645D">
      <w:pPr>
        <w:ind w:left="720" w:firstLine="720"/>
      </w:pPr>
      <w:r>
        <w:t>OR</w:t>
      </w:r>
    </w:p>
    <w:p w14:paraId="3CB01EF1" w14:textId="4C76CCD6" w:rsidR="00357040" w:rsidRDefault="00DC2E88" w:rsidP="005C645D">
      <w:pPr>
        <w:pStyle w:val="ListParagraph"/>
        <w:ind w:left="1440"/>
      </w:pPr>
      <w:r>
        <w:t xml:space="preserve">add the user to the </w:t>
      </w:r>
      <w:r w:rsidR="002C0291">
        <w:t>"SV Project Manager" user group</w:t>
      </w:r>
      <w:r w:rsidR="0001416B">
        <w:t xml:space="preserve"> (</w:t>
      </w:r>
      <w:r w:rsidR="005C645D">
        <w:t xml:space="preserve">there is </w:t>
      </w:r>
      <w:r w:rsidR="0001416B">
        <w:t>no need to assign the user to source systems)</w:t>
      </w:r>
    </w:p>
    <w:p w14:paraId="54AAC677" w14:textId="377D87D7" w:rsidR="002B33F7" w:rsidRDefault="002B33F7" w:rsidP="00357040">
      <w:pPr>
        <w:ind w:left="1080"/>
      </w:pPr>
      <w:r>
        <w:t>(note: this same user can be used for each SA ITK configuration per SA Source System).</w:t>
      </w:r>
    </w:p>
    <w:p w14:paraId="1368E940" w14:textId="4CBEFE93" w:rsidR="00F01E4D" w:rsidRDefault="00743337" w:rsidP="002947CE">
      <w:pPr>
        <w:pStyle w:val="ListParagraph"/>
        <w:ind w:left="1080"/>
      </w:pPr>
      <w:r>
        <w:t>Define the user in the options file for example</w:t>
      </w:r>
      <w:r w:rsidR="002947CE">
        <w:t>, if “</w:t>
      </w:r>
      <w:proofErr w:type="spellStart"/>
      <w:r w:rsidR="002947CE">
        <w:t>ITKUser</w:t>
      </w:r>
      <w:proofErr w:type="spellEnd"/>
      <w:r w:rsidR="002947CE">
        <w:t xml:space="preserve">” is the user created, uncomment "::set </w:t>
      </w:r>
      <w:proofErr w:type="spellStart"/>
      <w:r w:rsidR="002947CE">
        <w:t>authUser</w:t>
      </w:r>
      <w:proofErr w:type="spellEnd"/>
      <w:r w:rsidR="002947CE">
        <w:t xml:space="preserve">=bob" and change to </w:t>
      </w:r>
      <w:r>
        <w:t xml:space="preserve">"set </w:t>
      </w:r>
      <w:proofErr w:type="spellStart"/>
      <w:r>
        <w:t>authUser</w:t>
      </w:r>
      <w:proofErr w:type="spellEnd"/>
      <w:r>
        <w:t>=</w:t>
      </w:r>
      <w:proofErr w:type="spellStart"/>
      <w:r>
        <w:t>ITKUser</w:t>
      </w:r>
      <w:proofErr w:type="spellEnd"/>
      <w:r>
        <w:t>".</w:t>
      </w:r>
    </w:p>
    <w:p w14:paraId="6F89ABA6" w14:textId="1CE4F8A8" w:rsidR="00F01E4D" w:rsidRDefault="002947CE" w:rsidP="002947CE">
      <w:pPr>
        <w:pStyle w:val="ListParagraph"/>
        <w:ind w:left="1080"/>
      </w:pPr>
      <w:r>
        <w:t xml:space="preserve">Note: </w:t>
      </w:r>
      <w:r w:rsidR="00980B2F">
        <w:t xml:space="preserve">The </w:t>
      </w:r>
      <w:proofErr w:type="spellStart"/>
      <w:r w:rsidR="00980B2F">
        <w:t>authUser</w:t>
      </w:r>
      <w:proofErr w:type="spellEnd"/>
      <w:r w:rsidR="00980B2F">
        <w:t xml:space="preserve"> value should match (including uppercase/lowercase) the value of the </w:t>
      </w:r>
      <w:proofErr w:type="spellStart"/>
      <w:r w:rsidR="00980B2F">
        <w:t>userid</w:t>
      </w:r>
      <w:proofErr w:type="spellEnd"/>
      <w:r w:rsidR="00980B2F">
        <w:t xml:space="preserve"> as given in the user profile in the application (User Admin). </w:t>
      </w:r>
      <w:r w:rsidR="00496D99">
        <w:t>W</w:t>
      </w:r>
      <w:r>
        <w:t>e do not need to specify t</w:t>
      </w:r>
      <w:r w:rsidR="00496D99">
        <w:t>he user</w:t>
      </w:r>
      <w:r>
        <w:t xml:space="preserve"> password in the ITK configuration, </w:t>
      </w:r>
      <w:r w:rsidR="00743337">
        <w:t xml:space="preserve">so we can leave the password </w:t>
      </w:r>
      <w:r>
        <w:t>parameter in the options file</w:t>
      </w:r>
      <w:r w:rsidR="00743337">
        <w:t xml:space="preserve"> commented out </w:t>
      </w:r>
      <w:r>
        <w:t xml:space="preserve">-&gt; </w:t>
      </w:r>
      <w:r w:rsidR="00743337">
        <w:t>"::set password=d0n+SHar3"</w:t>
      </w:r>
    </w:p>
    <w:p w14:paraId="246C8D24" w14:textId="77777777" w:rsidR="00D01411" w:rsidRDefault="00D01411" w:rsidP="002947CE">
      <w:pPr>
        <w:pStyle w:val="ListParagraph"/>
        <w:ind w:left="1080"/>
      </w:pPr>
    </w:p>
    <w:p w14:paraId="040BC2C0" w14:textId="1AB706FB" w:rsidR="00357DC6" w:rsidRPr="00D01411" w:rsidRDefault="00357DC6" w:rsidP="00D01411">
      <w:pPr>
        <w:pStyle w:val="ListParagraph"/>
        <w:numPr>
          <w:ilvl w:val="0"/>
          <w:numId w:val="12"/>
        </w:numPr>
        <w:rPr>
          <w:b/>
          <w:bCs/>
        </w:rPr>
      </w:pPr>
      <w:proofErr w:type="spellStart"/>
      <w:r w:rsidRPr="00D01411">
        <w:rPr>
          <w:b/>
          <w:bCs/>
        </w:rPr>
        <w:t>httpsProtocolsEnabled</w:t>
      </w:r>
      <w:proofErr w:type="spellEnd"/>
    </w:p>
    <w:p w14:paraId="05EADBFF" w14:textId="125F2B3F" w:rsidR="005A037C" w:rsidRDefault="00357DC6" w:rsidP="005A037C">
      <w:pPr>
        <w:pStyle w:val="ListParagraph"/>
        <w:ind w:left="1080"/>
      </w:pPr>
      <w:r w:rsidRPr="00357DC6">
        <w:t xml:space="preserve">List of protocols to be enabled for the connection to the </w:t>
      </w:r>
      <w:r w:rsidR="00B62206">
        <w:t xml:space="preserve">SAP Ariba </w:t>
      </w:r>
      <w:r w:rsidRPr="00357DC6">
        <w:t>Server</w:t>
      </w:r>
      <w:r w:rsidR="005A037C">
        <w:t xml:space="preserve"> (HTTPS communication)</w:t>
      </w:r>
      <w:r>
        <w:t>. For example: “</w:t>
      </w:r>
      <w:r w:rsidR="00AF593A" w:rsidRPr="00AF593A">
        <w:t xml:space="preserve">set </w:t>
      </w:r>
      <w:proofErr w:type="spellStart"/>
      <w:r w:rsidR="00AF593A" w:rsidRPr="00AF593A">
        <w:t>httpsProtocolsEnabled</w:t>
      </w:r>
      <w:proofErr w:type="spellEnd"/>
      <w:r w:rsidR="00AF593A" w:rsidRPr="00AF593A">
        <w:t>=TLSv1,TLSv1.1,TLSv1.2</w:t>
      </w:r>
      <w:r w:rsidR="00AF593A">
        <w:t>”</w:t>
      </w:r>
    </w:p>
    <w:p w14:paraId="1747666A" w14:textId="4B0DA4C4" w:rsidR="005A037C" w:rsidRDefault="005A037C" w:rsidP="005A037C">
      <w:pPr>
        <w:pStyle w:val="ListParagraph"/>
        <w:ind w:left="1080"/>
      </w:pPr>
      <w:r>
        <w:t>For the highest level of security, restrict the protocol to TLSv1.2</w:t>
      </w:r>
      <w:r>
        <w:br/>
        <w:t>“</w:t>
      </w:r>
      <w:r w:rsidRPr="00AF593A">
        <w:t xml:space="preserve">set </w:t>
      </w:r>
      <w:proofErr w:type="spellStart"/>
      <w:r w:rsidRPr="00AF593A">
        <w:t>httpsProtocolsEnabled</w:t>
      </w:r>
      <w:proofErr w:type="spellEnd"/>
      <w:r w:rsidRPr="00AF593A">
        <w:t>=TLSv1.2</w:t>
      </w:r>
      <w:r>
        <w:t>”</w:t>
      </w:r>
    </w:p>
    <w:p w14:paraId="6576DBBA" w14:textId="1BD85753" w:rsidR="00A93635" w:rsidRDefault="00A93635" w:rsidP="005A037C">
      <w:pPr>
        <w:pStyle w:val="ListParagraph"/>
        <w:ind w:left="1080"/>
      </w:pPr>
    </w:p>
    <w:p w14:paraId="559ABC14" w14:textId="5DD6FA8D" w:rsidR="00A93635" w:rsidRPr="00300E88" w:rsidRDefault="00A93635" w:rsidP="00A93635">
      <w:pPr>
        <w:pStyle w:val="ListParagraph"/>
        <w:numPr>
          <w:ilvl w:val="0"/>
          <w:numId w:val="12"/>
        </w:numPr>
        <w:rPr>
          <w:b/>
          <w:bCs/>
        </w:rPr>
      </w:pPr>
      <w:proofErr w:type="spellStart"/>
      <w:r w:rsidRPr="00300E88">
        <w:rPr>
          <w:b/>
          <w:bCs/>
        </w:rPr>
        <w:t>cipherSuitesEnabled</w:t>
      </w:r>
      <w:proofErr w:type="spellEnd"/>
    </w:p>
    <w:p w14:paraId="1B56D921" w14:textId="4BBB2CFA" w:rsidR="00A93635" w:rsidRDefault="00A93635" w:rsidP="00A93635">
      <w:pPr>
        <w:pStyle w:val="ListParagraph"/>
        <w:ind w:left="1080"/>
      </w:pPr>
      <w:r w:rsidRPr="00A93635">
        <w:t>Specifies the</w:t>
      </w:r>
      <w:r>
        <w:t xml:space="preserve"> list of</w:t>
      </w:r>
      <w:r w:rsidRPr="00A93635">
        <w:t xml:space="preserve"> cipher suites </w:t>
      </w:r>
      <w:r>
        <w:t xml:space="preserve">to be enabled </w:t>
      </w:r>
      <w:r w:rsidRPr="00A93635">
        <w:t xml:space="preserve">for </w:t>
      </w:r>
      <w:r w:rsidR="00B62206">
        <w:t xml:space="preserve">the </w:t>
      </w:r>
      <w:r>
        <w:t xml:space="preserve">connection to the </w:t>
      </w:r>
      <w:r w:rsidR="00B62206">
        <w:t xml:space="preserve">SAP Ariba </w:t>
      </w:r>
      <w:r>
        <w:t>Server</w:t>
      </w:r>
      <w:r w:rsidR="00B62206">
        <w:t xml:space="preserve"> (HTTPS communication</w:t>
      </w:r>
      <w:r>
        <w:t>).</w:t>
      </w:r>
      <w:r w:rsidR="00B62206">
        <w:t xml:space="preserve"> </w:t>
      </w:r>
      <w:r w:rsidR="00300E88">
        <w:t>Use this parameter to r</w:t>
      </w:r>
      <w:r w:rsidR="00B62206" w:rsidRPr="00B62206">
        <w:t>estrict the cipher suite support to a limited set of cipher suites</w:t>
      </w:r>
      <w:r w:rsidR="00B62206">
        <w:t xml:space="preserve"> OR leave </w:t>
      </w:r>
      <w:r w:rsidR="00300E88">
        <w:t>the parameter commented out to keep the default list.</w:t>
      </w:r>
    </w:p>
    <w:p w14:paraId="1480D941" w14:textId="77777777" w:rsidR="00D01411" w:rsidRDefault="00D01411" w:rsidP="00357DC6">
      <w:pPr>
        <w:pStyle w:val="ListParagraph"/>
        <w:ind w:left="1080"/>
      </w:pPr>
    </w:p>
    <w:p w14:paraId="380D6AA1" w14:textId="219A120A" w:rsidR="002947CE" w:rsidRPr="00D01411" w:rsidRDefault="002947CE" w:rsidP="00D01411">
      <w:pPr>
        <w:pStyle w:val="ListParagraph"/>
        <w:numPr>
          <w:ilvl w:val="0"/>
          <w:numId w:val="12"/>
        </w:numPr>
        <w:rPr>
          <w:b/>
          <w:bCs/>
        </w:rPr>
      </w:pPr>
      <w:r w:rsidRPr="00D01411">
        <w:rPr>
          <w:b/>
          <w:bCs/>
        </w:rPr>
        <w:t>datafile</w:t>
      </w:r>
    </w:p>
    <w:p w14:paraId="0F9AEFDE" w14:textId="77777777" w:rsidR="001B5640" w:rsidRDefault="00743337" w:rsidP="000D68C2">
      <w:pPr>
        <w:pStyle w:val="ListParagraph"/>
        <w:ind w:left="1080"/>
      </w:pPr>
      <w:r>
        <w:t xml:space="preserve">This </w:t>
      </w:r>
      <w:r w:rsidR="002947CE">
        <w:t xml:space="preserve">parameter </w:t>
      </w:r>
      <w:r>
        <w:t xml:space="preserve">points to the location of the data </w:t>
      </w:r>
      <w:r w:rsidR="002947CE">
        <w:t>file</w:t>
      </w:r>
      <w:r w:rsidR="003A1AD7">
        <w:t xml:space="preserve"> </w:t>
      </w:r>
      <w:r>
        <w:t xml:space="preserve">that needs to be uploaded </w:t>
      </w:r>
      <w:r w:rsidR="003A1AD7">
        <w:t xml:space="preserve">to the SA site </w:t>
      </w:r>
      <w:r>
        <w:t>for this source system</w:t>
      </w:r>
      <w:r w:rsidR="002947CE">
        <w:t xml:space="preserve">. </w:t>
      </w:r>
    </w:p>
    <w:p w14:paraId="6838B849" w14:textId="59648675" w:rsidR="000D68C2" w:rsidRDefault="001B5640" w:rsidP="001B5640">
      <w:pPr>
        <w:pStyle w:val="ListParagraph"/>
        <w:ind w:left="1080"/>
      </w:pPr>
      <w:r>
        <w:t>For a Windows system y</w:t>
      </w:r>
      <w:r w:rsidR="003A1AD7">
        <w:t xml:space="preserve">ou could set this to the name and location of the file such as, </w:t>
      </w:r>
      <w:r w:rsidR="002947CE">
        <w:t>"</w:t>
      </w:r>
      <w:proofErr w:type="spellStart"/>
      <w:r w:rsidR="002947CE">
        <w:t>dataFile</w:t>
      </w:r>
      <w:proofErr w:type="spellEnd"/>
      <w:r w:rsidR="002947CE">
        <w:t>=C:\</w:t>
      </w:r>
      <w:r w:rsidR="00A81F18">
        <w:t>ITKCI7\</w:t>
      </w:r>
      <w:proofErr w:type="spellStart"/>
      <w:r w:rsidR="000D68C2">
        <w:t>UploadDir</w:t>
      </w:r>
      <w:proofErr w:type="spellEnd"/>
      <w:r w:rsidR="002947CE">
        <w:t>\SpendVisData.csv"</w:t>
      </w:r>
      <w:r w:rsidR="003A1AD7" w:rsidRPr="003A1AD7">
        <w:t xml:space="preserve"> </w:t>
      </w:r>
      <w:r w:rsidR="000D68C2">
        <w:t>or simply set this to the location (directory) where the data file</w:t>
      </w:r>
      <w:r>
        <w:t>(s)</w:t>
      </w:r>
      <w:r w:rsidR="000D68C2">
        <w:t xml:space="preserve"> to be uploaded exists</w:t>
      </w:r>
      <w:r>
        <w:t xml:space="preserve"> and all the csv files in this directory will be automatically zipped</w:t>
      </w:r>
      <w:r w:rsidR="00A81F18">
        <w:t xml:space="preserve">. </w:t>
      </w:r>
      <w:r w:rsidR="006745B6">
        <w:t>F</w:t>
      </w:r>
      <w:r w:rsidR="000D68C2">
        <w:t>or example: "</w:t>
      </w:r>
      <w:proofErr w:type="spellStart"/>
      <w:r w:rsidR="000D68C2">
        <w:t>dataFile</w:t>
      </w:r>
      <w:proofErr w:type="spellEnd"/>
      <w:r w:rsidR="000D68C2">
        <w:t>=</w:t>
      </w:r>
      <w:r w:rsidR="00A81F18" w:rsidRPr="00A81F18">
        <w:t xml:space="preserve"> </w:t>
      </w:r>
      <w:r w:rsidR="00A81F18">
        <w:t xml:space="preserve">C:\ITKCI7\UploadDir”. </w:t>
      </w:r>
      <w:r w:rsidR="00743337">
        <w:t xml:space="preserve">Keep in mind when the ITK runs it will upload ANYTHING IN THIS DIRECTORY.  Please ensure this directory ONLY CONTAINS the exact data that needs to be </w:t>
      </w:r>
      <w:r w:rsidR="00A91331">
        <w:t>up</w:t>
      </w:r>
      <w:r w:rsidR="00743337">
        <w:t>loaded</w:t>
      </w:r>
      <w:r w:rsidR="000D68C2">
        <w:t>, otherwise, any</w:t>
      </w:r>
      <w:r w:rsidR="00743337">
        <w:t xml:space="preserve"> old files or folders in this directory will be </w:t>
      </w:r>
      <w:r w:rsidR="000D68C2">
        <w:t xml:space="preserve">also be </w:t>
      </w:r>
      <w:r w:rsidR="00743337">
        <w:t>uploaded</w:t>
      </w:r>
      <w:r w:rsidR="000D68C2">
        <w:t>!</w:t>
      </w:r>
    </w:p>
    <w:p w14:paraId="5E1BA75D" w14:textId="1F9976C2" w:rsidR="001B5640" w:rsidRDefault="00300E88" w:rsidP="001B5640">
      <w:pPr>
        <w:pStyle w:val="ListParagraph"/>
        <w:ind w:left="1080"/>
      </w:pPr>
      <w:r>
        <w:t xml:space="preserve">Note: </w:t>
      </w:r>
      <w:r w:rsidR="001B5640">
        <w:t>For a UNIX system, the Spend Analysis csv data files to be uploaded must be pre-zipped into a single file and this parameter would point to the name and location of this zip file.</w:t>
      </w:r>
    </w:p>
    <w:p w14:paraId="714AC54A" w14:textId="77777777" w:rsidR="00D01411" w:rsidRDefault="00D01411" w:rsidP="001B5640">
      <w:pPr>
        <w:pStyle w:val="ListParagraph"/>
        <w:ind w:left="1080"/>
      </w:pPr>
    </w:p>
    <w:p w14:paraId="7B1BA426" w14:textId="77777777" w:rsidR="00D3414E" w:rsidRPr="00D01411" w:rsidRDefault="000D68C2" w:rsidP="00D01411">
      <w:pPr>
        <w:pStyle w:val="ListParagraph"/>
        <w:numPr>
          <w:ilvl w:val="0"/>
          <w:numId w:val="12"/>
        </w:numPr>
        <w:rPr>
          <w:b/>
          <w:bCs/>
        </w:rPr>
      </w:pPr>
      <w:proofErr w:type="spellStart"/>
      <w:r w:rsidRPr="00D01411">
        <w:rPr>
          <w:b/>
          <w:bCs/>
        </w:rPr>
        <w:t>outDir</w:t>
      </w:r>
      <w:proofErr w:type="spellEnd"/>
    </w:p>
    <w:p w14:paraId="06163BE2" w14:textId="5CACA20C" w:rsidR="00743337" w:rsidRDefault="00D3414E" w:rsidP="00D3414E">
      <w:pPr>
        <w:pStyle w:val="ListParagraph"/>
        <w:ind w:left="1080"/>
      </w:pPr>
      <w:r>
        <w:t>Points to the location where t</w:t>
      </w:r>
      <w:r w:rsidR="00743337">
        <w:t>he files in the specified data</w:t>
      </w:r>
      <w:r w:rsidR="00A91331">
        <w:t>f</w:t>
      </w:r>
      <w:r w:rsidR="00743337">
        <w:t xml:space="preserve">ile directory, will </w:t>
      </w:r>
      <w:r>
        <w:t>get</w:t>
      </w:r>
      <w:r w:rsidR="00743337">
        <w:t xml:space="preserve"> archived</w:t>
      </w:r>
      <w:r>
        <w:t xml:space="preserve"> to.</w:t>
      </w:r>
      <w:r w:rsidR="00743337">
        <w:t xml:space="preserve"> </w:t>
      </w:r>
      <w:r>
        <w:t xml:space="preserve">For example: </w:t>
      </w:r>
      <w:r w:rsidR="00743337">
        <w:t xml:space="preserve">"set </w:t>
      </w:r>
      <w:proofErr w:type="spellStart"/>
      <w:r w:rsidR="00743337">
        <w:t>outDir</w:t>
      </w:r>
      <w:proofErr w:type="spellEnd"/>
      <w:r w:rsidR="00743337">
        <w:t>=C</w:t>
      </w:r>
      <w:r w:rsidR="00C505C1">
        <w:t>:\ITKCI7</w:t>
      </w:r>
      <w:r w:rsidR="00743337">
        <w:t>\</w:t>
      </w:r>
      <w:proofErr w:type="spellStart"/>
      <w:r w:rsidR="00743337">
        <w:t>OutDir</w:t>
      </w:r>
      <w:proofErr w:type="spellEnd"/>
      <w:r w:rsidR="00743337">
        <w:t>"</w:t>
      </w:r>
      <w:r>
        <w:t xml:space="preserve"> will archive all the data files in the datafile directory to the “</w:t>
      </w:r>
      <w:proofErr w:type="spellStart"/>
      <w:r>
        <w:t>OutDir</w:t>
      </w:r>
      <w:proofErr w:type="spellEnd"/>
      <w:r>
        <w:t>” folder in “C:\</w:t>
      </w:r>
      <w:r w:rsidR="00C505C1">
        <w:t>ITKCI7</w:t>
      </w:r>
      <w:r>
        <w:t>”.</w:t>
      </w:r>
    </w:p>
    <w:p w14:paraId="23F678A4" w14:textId="77777777" w:rsidR="00D01411" w:rsidRDefault="00D01411" w:rsidP="00D3414E">
      <w:pPr>
        <w:pStyle w:val="ListParagraph"/>
        <w:ind w:left="1080"/>
      </w:pPr>
    </w:p>
    <w:p w14:paraId="01400EDD" w14:textId="77777777" w:rsidR="00D3414E" w:rsidRPr="00D01411" w:rsidRDefault="00D3414E" w:rsidP="00D01411">
      <w:pPr>
        <w:pStyle w:val="ListParagraph"/>
        <w:numPr>
          <w:ilvl w:val="0"/>
          <w:numId w:val="12"/>
        </w:numPr>
        <w:rPr>
          <w:b/>
          <w:bCs/>
        </w:rPr>
      </w:pPr>
      <w:proofErr w:type="spellStart"/>
      <w:r w:rsidRPr="00D01411">
        <w:rPr>
          <w:b/>
          <w:bCs/>
        </w:rPr>
        <w:t>sourceSystem</w:t>
      </w:r>
      <w:proofErr w:type="spellEnd"/>
    </w:p>
    <w:p w14:paraId="1B323875" w14:textId="417EF4DC" w:rsidR="00743337" w:rsidRDefault="00743337" w:rsidP="00D3414E">
      <w:pPr>
        <w:pStyle w:val="ListParagraph"/>
        <w:ind w:left="1080"/>
      </w:pPr>
      <w:r>
        <w:t>Define</w:t>
      </w:r>
      <w:r w:rsidR="00D3414E">
        <w:t>s</w:t>
      </w:r>
      <w:r>
        <w:t xml:space="preserve"> the actual SA source system </w:t>
      </w:r>
      <w:r w:rsidR="00D3414E">
        <w:t>that the data file(s) being uploaded, belongs to.</w:t>
      </w:r>
      <w:r>
        <w:t xml:space="preserve"> </w:t>
      </w:r>
      <w:r w:rsidR="00D3414E">
        <w:t>F</w:t>
      </w:r>
      <w:r>
        <w:t xml:space="preserve">or example, </w:t>
      </w:r>
      <w:r w:rsidR="00D3414E">
        <w:t>“</w:t>
      </w:r>
      <w:r>
        <w:t xml:space="preserve">set </w:t>
      </w:r>
      <w:proofErr w:type="spellStart"/>
      <w:r>
        <w:t>sourceSystem</w:t>
      </w:r>
      <w:proofErr w:type="spellEnd"/>
      <w:r>
        <w:t>=SAP</w:t>
      </w:r>
      <w:r w:rsidR="00D3414E">
        <w:t>”.</w:t>
      </w:r>
    </w:p>
    <w:p w14:paraId="3E846820" w14:textId="77777777" w:rsidR="00D01411" w:rsidRDefault="00D01411" w:rsidP="00D3414E">
      <w:pPr>
        <w:pStyle w:val="ListParagraph"/>
        <w:ind w:left="1080"/>
      </w:pPr>
    </w:p>
    <w:p w14:paraId="6BDAFE7D" w14:textId="668AF1B7" w:rsidR="00551304" w:rsidRPr="00D01411" w:rsidRDefault="00551304" w:rsidP="00D01411">
      <w:pPr>
        <w:pStyle w:val="ListParagraph"/>
        <w:numPr>
          <w:ilvl w:val="0"/>
          <w:numId w:val="12"/>
        </w:numPr>
        <w:rPr>
          <w:b/>
          <w:bCs/>
        </w:rPr>
      </w:pPr>
      <w:proofErr w:type="spellStart"/>
      <w:r w:rsidRPr="00D01411">
        <w:rPr>
          <w:b/>
          <w:bCs/>
        </w:rPr>
        <w:t>logDir</w:t>
      </w:r>
      <w:proofErr w:type="spellEnd"/>
    </w:p>
    <w:p w14:paraId="2501B491" w14:textId="794C2D50" w:rsidR="00551304" w:rsidRDefault="00551304" w:rsidP="00551304">
      <w:pPr>
        <w:pStyle w:val="ListParagraph"/>
        <w:ind w:left="1080"/>
      </w:pPr>
      <w:r>
        <w:t>Define a logs directory for the upload process.</w:t>
      </w:r>
      <w:r w:rsidRPr="00551304">
        <w:t xml:space="preserve"> </w:t>
      </w:r>
      <w:r>
        <w:t xml:space="preserve">For example, "set </w:t>
      </w:r>
      <w:proofErr w:type="spellStart"/>
      <w:r>
        <w:t>logDir</w:t>
      </w:r>
      <w:proofErr w:type="spellEnd"/>
      <w:r>
        <w:t>=C:\ITKCI7\</w:t>
      </w:r>
      <w:r w:rsidR="00A91331">
        <w:t>L</w:t>
      </w:r>
      <w:r>
        <w:t xml:space="preserve">ogs". Note: </w:t>
      </w:r>
      <w:r w:rsidR="00CF14A7">
        <w:t>Please e</w:t>
      </w:r>
      <w:r>
        <w:t>nsure that the directory is created prior to running the data file transfer via the ITK tool.</w:t>
      </w:r>
    </w:p>
    <w:p w14:paraId="7C33B1E0" w14:textId="77777777" w:rsidR="00D01411" w:rsidRDefault="00D01411" w:rsidP="00551304">
      <w:pPr>
        <w:pStyle w:val="ListParagraph"/>
        <w:ind w:left="1080"/>
      </w:pPr>
    </w:p>
    <w:p w14:paraId="6324E836" w14:textId="77777777" w:rsidR="00CF14A7" w:rsidRPr="00D01411" w:rsidRDefault="00CF14A7" w:rsidP="00D01411">
      <w:pPr>
        <w:pStyle w:val="ListParagraph"/>
        <w:numPr>
          <w:ilvl w:val="0"/>
          <w:numId w:val="12"/>
        </w:numPr>
        <w:rPr>
          <w:b/>
          <w:bCs/>
        </w:rPr>
      </w:pPr>
      <w:proofErr w:type="spellStart"/>
      <w:r w:rsidRPr="00D01411">
        <w:rPr>
          <w:b/>
          <w:bCs/>
        </w:rPr>
        <w:t>smtpMailServer</w:t>
      </w:r>
      <w:proofErr w:type="spellEnd"/>
      <w:r w:rsidRPr="00D01411">
        <w:rPr>
          <w:b/>
          <w:bCs/>
        </w:rPr>
        <w:t xml:space="preserve"> </w:t>
      </w:r>
    </w:p>
    <w:p w14:paraId="0EC9CCED" w14:textId="77777777" w:rsidR="00D01411" w:rsidRDefault="00743337" w:rsidP="00CF14A7">
      <w:pPr>
        <w:pStyle w:val="ListParagraph"/>
        <w:ind w:left="1080"/>
      </w:pPr>
      <w:r>
        <w:t xml:space="preserve">If you would like to generate email notifications for successful and unsuccessful ITK uploads, please define the SMTP server parameter for example: </w:t>
      </w:r>
    </w:p>
    <w:p w14:paraId="6A80B2D2" w14:textId="663BDB94" w:rsidR="00743337" w:rsidRDefault="00743337" w:rsidP="00CF14A7">
      <w:pPr>
        <w:pStyle w:val="ListParagraph"/>
        <w:ind w:left="1080"/>
      </w:pPr>
      <w:r>
        <w:t>"set</w:t>
      </w:r>
      <w:r w:rsidR="00D01411">
        <w:t xml:space="preserve"> </w:t>
      </w:r>
      <w:proofErr w:type="spellStart"/>
      <w:r>
        <w:t>smtpMailServer</w:t>
      </w:r>
      <w:proofErr w:type="spellEnd"/>
      <w:r>
        <w:t>=smtp.mycompany.com"</w:t>
      </w:r>
    </w:p>
    <w:p w14:paraId="2163AAB0" w14:textId="77777777" w:rsidR="00D01411" w:rsidRDefault="00D01411" w:rsidP="00CF14A7">
      <w:pPr>
        <w:pStyle w:val="ListParagraph"/>
        <w:ind w:left="1080"/>
      </w:pPr>
    </w:p>
    <w:p w14:paraId="602E8A55" w14:textId="77777777" w:rsidR="00CF14A7" w:rsidRPr="00D01411" w:rsidRDefault="00CF14A7" w:rsidP="00D01411">
      <w:pPr>
        <w:pStyle w:val="ListParagraph"/>
        <w:numPr>
          <w:ilvl w:val="0"/>
          <w:numId w:val="12"/>
        </w:numPr>
        <w:rPr>
          <w:b/>
          <w:bCs/>
        </w:rPr>
      </w:pPr>
      <w:proofErr w:type="spellStart"/>
      <w:r w:rsidRPr="00D01411">
        <w:rPr>
          <w:b/>
          <w:bCs/>
        </w:rPr>
        <w:t>fromEmail</w:t>
      </w:r>
      <w:proofErr w:type="spellEnd"/>
      <w:r w:rsidRPr="00D01411">
        <w:rPr>
          <w:b/>
          <w:bCs/>
        </w:rPr>
        <w:t xml:space="preserve"> </w:t>
      </w:r>
    </w:p>
    <w:p w14:paraId="2EA63916" w14:textId="77777777" w:rsidR="00D01411" w:rsidRDefault="00743337" w:rsidP="00A0137A">
      <w:pPr>
        <w:pStyle w:val="ListParagraph"/>
        <w:ind w:left="1080"/>
      </w:pPr>
      <w:r>
        <w:t>Email notifications would need to come from a valid/existing "From" e-mail address on your network (this address could be an existing generic IT email address</w:t>
      </w:r>
      <w:r w:rsidR="00A0137A">
        <w:t xml:space="preserve">: </w:t>
      </w:r>
      <w:r>
        <w:t xml:space="preserve">for example, </w:t>
      </w:r>
    </w:p>
    <w:p w14:paraId="7F5A2952" w14:textId="5D5F5E01" w:rsidR="00743337" w:rsidRDefault="00743337" w:rsidP="00A0137A">
      <w:pPr>
        <w:pStyle w:val="ListParagraph"/>
        <w:ind w:left="1080"/>
      </w:pPr>
      <w:r>
        <w:t xml:space="preserve">"set </w:t>
      </w:r>
      <w:hyperlink r:id="rId23" w:history="1">
        <w:r w:rsidR="00D01411" w:rsidRPr="002B2D55">
          <w:rPr>
            <w:rStyle w:val="Hyperlink"/>
            <w:rFonts w:asciiTheme="minorHAnsi" w:hAnsiTheme="minorHAnsi" w:cstheme="minorBidi"/>
          </w:rPr>
          <w:t>fromEmail=ITNotifications@mycoolcompany.com</w:t>
        </w:r>
      </w:hyperlink>
      <w:r>
        <w:t>"</w:t>
      </w:r>
      <w:r w:rsidR="00A0137A">
        <w:t>).</w:t>
      </w:r>
    </w:p>
    <w:p w14:paraId="69921645" w14:textId="77777777" w:rsidR="00D01411" w:rsidRDefault="00D01411" w:rsidP="00A0137A">
      <w:pPr>
        <w:pStyle w:val="ListParagraph"/>
        <w:ind w:left="1080"/>
      </w:pPr>
    </w:p>
    <w:p w14:paraId="0E43EBEF" w14:textId="5EBEE7F2" w:rsidR="00A0137A" w:rsidRPr="00D01411" w:rsidRDefault="00A0137A" w:rsidP="00D01411">
      <w:pPr>
        <w:pStyle w:val="ListParagraph"/>
        <w:numPr>
          <w:ilvl w:val="0"/>
          <w:numId w:val="12"/>
        </w:numPr>
        <w:rPr>
          <w:b/>
          <w:bCs/>
        </w:rPr>
      </w:pPr>
      <w:proofErr w:type="spellStart"/>
      <w:r w:rsidRPr="00D01411">
        <w:rPr>
          <w:b/>
          <w:bCs/>
        </w:rPr>
        <w:t>notifyEmail</w:t>
      </w:r>
      <w:proofErr w:type="spellEnd"/>
    </w:p>
    <w:p w14:paraId="57B24A54" w14:textId="39E8C9F9" w:rsidR="00743337" w:rsidRDefault="00743337" w:rsidP="00A0137A">
      <w:pPr>
        <w:pStyle w:val="ListParagraph"/>
        <w:ind w:left="1080"/>
      </w:pPr>
      <w:r>
        <w:t>Th</w:t>
      </w:r>
      <w:r w:rsidR="00A0137A">
        <w:t>is</w:t>
      </w:r>
      <w:r>
        <w:t xml:space="preserve"> parameter will be the email address that will receive the ITK e-mail notifications.  </w:t>
      </w:r>
      <w:r w:rsidR="00A0137A">
        <w:t xml:space="preserve">For example, "set </w:t>
      </w:r>
      <w:proofErr w:type="spellStart"/>
      <w:r w:rsidR="00A0137A">
        <w:t>notifyEmail</w:t>
      </w:r>
      <w:proofErr w:type="spellEnd"/>
      <w:r w:rsidR="00A0137A">
        <w:t xml:space="preserve">=myemail@mycompany.com". </w:t>
      </w:r>
      <w:r>
        <w:t>This email address can be an individual e-mail address or a distribution list.</w:t>
      </w:r>
    </w:p>
    <w:p w14:paraId="32992C26" w14:textId="77777777" w:rsidR="00D01411" w:rsidRDefault="00D01411" w:rsidP="00A0137A">
      <w:pPr>
        <w:pStyle w:val="ListParagraph"/>
        <w:ind w:left="1080"/>
      </w:pPr>
    </w:p>
    <w:p w14:paraId="49E7179D" w14:textId="6377CA87" w:rsidR="00A0137A" w:rsidRDefault="00A0137A" w:rsidP="00D01411">
      <w:pPr>
        <w:pStyle w:val="ListParagraph"/>
        <w:numPr>
          <w:ilvl w:val="0"/>
          <w:numId w:val="12"/>
        </w:numPr>
      </w:pPr>
      <w:proofErr w:type="spellStart"/>
      <w:r w:rsidRPr="00D01411">
        <w:rPr>
          <w:b/>
          <w:bCs/>
        </w:rPr>
        <w:t>notifyonSuccess</w:t>
      </w:r>
      <w:proofErr w:type="spellEnd"/>
      <w:r>
        <w:t xml:space="preserve"> and </w:t>
      </w:r>
      <w:proofErr w:type="spellStart"/>
      <w:r w:rsidRPr="00D01411">
        <w:rPr>
          <w:b/>
          <w:bCs/>
        </w:rPr>
        <w:t>notifyonFailure</w:t>
      </w:r>
      <w:proofErr w:type="spellEnd"/>
    </w:p>
    <w:p w14:paraId="6E733DC0" w14:textId="393F8DB7" w:rsidR="00743337" w:rsidRDefault="00743337" w:rsidP="002A290E">
      <w:pPr>
        <w:pStyle w:val="ListParagraph"/>
        <w:ind w:left="1080"/>
      </w:pPr>
      <w:r>
        <w:t xml:space="preserve">If you want to send a notification on Success and Failure, please leave the parameters as is: "set </w:t>
      </w:r>
      <w:proofErr w:type="spellStart"/>
      <w:r>
        <w:t>notifyonSuccess</w:t>
      </w:r>
      <w:proofErr w:type="spellEnd"/>
      <w:r>
        <w:t xml:space="preserve">=1" </w:t>
      </w:r>
      <w:r w:rsidR="00A0137A">
        <w:t xml:space="preserve">and </w:t>
      </w:r>
      <w:r>
        <w:t xml:space="preserve">"set </w:t>
      </w:r>
      <w:proofErr w:type="spellStart"/>
      <w:r>
        <w:t>notifyonFailure</w:t>
      </w:r>
      <w:proofErr w:type="spellEnd"/>
      <w:r>
        <w:t xml:space="preserve">=1".  If you would like to disable </w:t>
      </w:r>
      <w:r w:rsidR="00A0137A">
        <w:t>either</w:t>
      </w:r>
      <w:r>
        <w:t xml:space="preserve"> option set the parameter="0"</w:t>
      </w:r>
    </w:p>
    <w:p w14:paraId="562C6C23" w14:textId="77777777" w:rsidR="00D01411" w:rsidRDefault="00D01411" w:rsidP="002A290E">
      <w:pPr>
        <w:pStyle w:val="ListParagraph"/>
        <w:ind w:left="1080"/>
      </w:pPr>
    </w:p>
    <w:p w14:paraId="00E20AC9" w14:textId="77777777" w:rsidR="002A290E" w:rsidRDefault="002A290E" w:rsidP="00D01411">
      <w:pPr>
        <w:pStyle w:val="ListParagraph"/>
        <w:numPr>
          <w:ilvl w:val="0"/>
          <w:numId w:val="12"/>
        </w:numPr>
      </w:pPr>
      <w:proofErr w:type="spellStart"/>
      <w:r w:rsidRPr="00D01411">
        <w:rPr>
          <w:b/>
          <w:bCs/>
        </w:rPr>
        <w:t>notificationSuccessSubject</w:t>
      </w:r>
      <w:proofErr w:type="spellEnd"/>
      <w:r w:rsidRPr="00D01411">
        <w:rPr>
          <w:b/>
          <w:bCs/>
        </w:rPr>
        <w:t xml:space="preserve"> </w:t>
      </w:r>
      <w:r>
        <w:t xml:space="preserve">and </w:t>
      </w:r>
      <w:proofErr w:type="spellStart"/>
      <w:r w:rsidRPr="00D01411">
        <w:rPr>
          <w:b/>
          <w:bCs/>
        </w:rPr>
        <w:t>notificationFailureSubject</w:t>
      </w:r>
      <w:proofErr w:type="spellEnd"/>
      <w:r w:rsidRPr="00D01411">
        <w:rPr>
          <w:b/>
          <w:bCs/>
        </w:rPr>
        <w:t xml:space="preserve"> </w:t>
      </w:r>
    </w:p>
    <w:p w14:paraId="79CFB306" w14:textId="7F902A78" w:rsidR="00743337" w:rsidRDefault="00743337" w:rsidP="00A05D4A">
      <w:pPr>
        <w:pStyle w:val="ListParagraph"/>
        <w:ind w:left="1080"/>
      </w:pPr>
      <w:r>
        <w:t>You have the ability t</w:t>
      </w:r>
      <w:r w:rsidR="00D01411">
        <w:t xml:space="preserve">o </w:t>
      </w:r>
      <w:r>
        <w:t>customize the Subject line of the e-mail notifications.  If you are implementing the SA ITK for multiple Source Systems, we recommend that you customize the Subject lines to reference that particula</w:t>
      </w:r>
      <w:r w:rsidR="00D01411">
        <w:t>r</w:t>
      </w:r>
      <w:r>
        <w:t xml:space="preserve"> </w:t>
      </w:r>
      <w:r w:rsidR="00D01411">
        <w:t>s</w:t>
      </w:r>
      <w:r>
        <w:t xml:space="preserve">ource system.  For example, "set </w:t>
      </w:r>
      <w:proofErr w:type="spellStart"/>
      <w:r>
        <w:t>notificationSuccessSubject</w:t>
      </w:r>
      <w:proofErr w:type="spellEnd"/>
      <w:r>
        <w:t xml:space="preserve">=Ariba File Transfer SAP Data Upload: Successful" and "set </w:t>
      </w:r>
      <w:proofErr w:type="spellStart"/>
      <w:r>
        <w:t>notificationFailureSubject</w:t>
      </w:r>
      <w:proofErr w:type="spellEnd"/>
      <w:r>
        <w:t>=Ariba File Transfer SAP Data Upload: Failed"</w:t>
      </w:r>
    </w:p>
    <w:p w14:paraId="58BA4BCE" w14:textId="77777777" w:rsidR="007F1B28" w:rsidRDefault="007F1B28" w:rsidP="00A05D4A">
      <w:pPr>
        <w:pStyle w:val="ListParagraph"/>
        <w:ind w:left="1080"/>
      </w:pPr>
    </w:p>
    <w:p w14:paraId="28328589" w14:textId="7DFB14BE" w:rsidR="00596C23" w:rsidRDefault="00743337" w:rsidP="00D01411">
      <w:pPr>
        <w:pStyle w:val="ListParagraph"/>
        <w:numPr>
          <w:ilvl w:val="0"/>
          <w:numId w:val="12"/>
        </w:numPr>
      </w:pPr>
      <w:r>
        <w:t>Does the machine used for the SA ITK installation require a proxy server in order to connect to the Internet? If not, please move to the next step.  If the machine does require a proxy server, uncomment and specify the proxy settings in the options file:</w:t>
      </w:r>
      <w:r w:rsidR="00A05D4A">
        <w:br/>
      </w:r>
      <w:r>
        <w:t xml:space="preserve">set </w:t>
      </w:r>
      <w:proofErr w:type="spellStart"/>
      <w:r w:rsidRPr="007F1B28">
        <w:rPr>
          <w:b/>
          <w:bCs/>
        </w:rPr>
        <w:t>proxyHost</w:t>
      </w:r>
      <w:proofErr w:type="spellEnd"/>
      <w:r>
        <w:t>=</w:t>
      </w:r>
      <w:proofErr w:type="spellStart"/>
      <w:r>
        <w:t>myproxyhost</w:t>
      </w:r>
      <w:proofErr w:type="spellEnd"/>
      <w:r w:rsidR="00A05D4A">
        <w:br/>
      </w:r>
      <w:r>
        <w:t xml:space="preserve">set </w:t>
      </w:r>
      <w:proofErr w:type="spellStart"/>
      <w:r w:rsidRPr="007F1B28">
        <w:rPr>
          <w:b/>
          <w:bCs/>
        </w:rPr>
        <w:t>proxyPort</w:t>
      </w:r>
      <w:proofErr w:type="spellEnd"/>
      <w:r>
        <w:t>=8081</w:t>
      </w:r>
      <w:r w:rsidR="00A05D4A">
        <w:br/>
      </w:r>
      <w:r>
        <w:t xml:space="preserve">set </w:t>
      </w:r>
      <w:proofErr w:type="spellStart"/>
      <w:r w:rsidRPr="007F1B28">
        <w:rPr>
          <w:b/>
          <w:bCs/>
        </w:rPr>
        <w:t>proxyAuthMode</w:t>
      </w:r>
      <w:proofErr w:type="spellEnd"/>
      <w:r>
        <w:t>=N</w:t>
      </w:r>
      <w:r w:rsidR="00A05D4A">
        <w:br/>
      </w:r>
      <w:r>
        <w:t xml:space="preserve">set </w:t>
      </w:r>
      <w:proofErr w:type="spellStart"/>
      <w:r w:rsidRPr="007F1B28">
        <w:rPr>
          <w:b/>
          <w:bCs/>
        </w:rPr>
        <w:t>proxyUser</w:t>
      </w:r>
      <w:proofErr w:type="spellEnd"/>
      <w:r>
        <w:t>=username</w:t>
      </w:r>
      <w:r w:rsidR="00A05D4A">
        <w:br/>
      </w:r>
      <w:r>
        <w:t xml:space="preserve">set </w:t>
      </w:r>
      <w:proofErr w:type="spellStart"/>
      <w:r w:rsidRPr="007F1B28">
        <w:rPr>
          <w:b/>
          <w:bCs/>
        </w:rPr>
        <w:t>proxyPassword</w:t>
      </w:r>
      <w:proofErr w:type="spellEnd"/>
      <w:r>
        <w:t>=password</w:t>
      </w:r>
      <w:r w:rsidR="00A05D4A">
        <w:br/>
      </w:r>
      <w:r>
        <w:t xml:space="preserve">set </w:t>
      </w:r>
      <w:proofErr w:type="spellStart"/>
      <w:r w:rsidRPr="007F1B28">
        <w:rPr>
          <w:b/>
          <w:bCs/>
        </w:rPr>
        <w:t>proxyDomain</w:t>
      </w:r>
      <w:proofErr w:type="spellEnd"/>
      <w:r>
        <w:t>=domain</w:t>
      </w:r>
    </w:p>
    <w:p w14:paraId="2457C758" w14:textId="77777777" w:rsidR="007F1B28" w:rsidRDefault="007F1B28" w:rsidP="007F1B28">
      <w:pPr>
        <w:pStyle w:val="ListParagraph"/>
        <w:ind w:left="1080"/>
      </w:pPr>
    </w:p>
    <w:p w14:paraId="0755627A" w14:textId="5B945930" w:rsidR="00B02E10" w:rsidRPr="007F1B28" w:rsidRDefault="00B02E10" w:rsidP="00D01411">
      <w:pPr>
        <w:pStyle w:val="ListParagraph"/>
        <w:numPr>
          <w:ilvl w:val="0"/>
          <w:numId w:val="12"/>
        </w:numPr>
        <w:rPr>
          <w:b/>
          <w:bCs/>
        </w:rPr>
      </w:pPr>
      <w:proofErr w:type="spellStart"/>
      <w:r w:rsidRPr="007F1B28">
        <w:rPr>
          <w:b/>
          <w:bCs/>
        </w:rPr>
        <w:t>additionalServerArgs</w:t>
      </w:r>
      <w:proofErr w:type="spellEnd"/>
    </w:p>
    <w:p w14:paraId="652E6A2A" w14:textId="5CB392C7" w:rsidR="00B02E10" w:rsidRDefault="00C037AA" w:rsidP="00B02E10">
      <w:pPr>
        <w:pStyle w:val="ListParagraph"/>
        <w:ind w:left="1080"/>
      </w:pPr>
      <w:r>
        <w:t>For additional options, such as triggering the automated extended file validation options once the file has been uploaded to the Ariba site (Duplicate Row and Reference checks).</w:t>
      </w:r>
    </w:p>
    <w:p w14:paraId="11C5DB42" w14:textId="77777777" w:rsidR="00300E88" w:rsidRDefault="00C037AA" w:rsidP="00633049">
      <w:pPr>
        <w:pStyle w:val="ListParagraph"/>
        <w:ind w:left="1080"/>
      </w:pPr>
      <w:r>
        <w:t xml:space="preserve">For example: "set </w:t>
      </w:r>
      <w:proofErr w:type="spellStart"/>
      <w:r>
        <w:t>additionalServerArgs</w:t>
      </w:r>
      <w:proofErr w:type="spellEnd"/>
      <w:r>
        <w:t>=-</w:t>
      </w:r>
      <w:proofErr w:type="spellStart"/>
      <w:r>
        <w:t>sourceSystem</w:t>
      </w:r>
      <w:proofErr w:type="spellEnd"/>
      <w:r>
        <w:t xml:space="preserve"> %</w:t>
      </w:r>
      <w:proofErr w:type="spellStart"/>
      <w:r>
        <w:t>sourceSystem</w:t>
      </w:r>
      <w:proofErr w:type="spellEnd"/>
      <w:r>
        <w:t xml:space="preserve">% </w:t>
      </w:r>
    </w:p>
    <w:p w14:paraId="1EB40062" w14:textId="6E792DB8" w:rsidR="00633049" w:rsidRDefault="00300E88" w:rsidP="00633049">
      <w:pPr>
        <w:pStyle w:val="ListParagraph"/>
        <w:ind w:left="1080"/>
      </w:pPr>
      <w:r>
        <w:t>-</w:t>
      </w:r>
      <w:proofErr w:type="spellStart"/>
      <w:r w:rsidR="00C037AA">
        <w:t>checkDimensionReference</w:t>
      </w:r>
      <w:proofErr w:type="spellEnd"/>
      <w:r w:rsidR="00C037AA">
        <w:t xml:space="preserve"> true -</w:t>
      </w:r>
      <w:proofErr w:type="spellStart"/>
      <w:r w:rsidR="00C037AA">
        <w:t>checkDuplicateRow</w:t>
      </w:r>
      <w:proofErr w:type="spellEnd"/>
      <w:r w:rsidR="00C037AA">
        <w:t xml:space="preserve"> true"</w:t>
      </w:r>
    </w:p>
    <w:p w14:paraId="1CD98865" w14:textId="77777777" w:rsidR="007F1B28" w:rsidRDefault="007F1B28" w:rsidP="00633049">
      <w:pPr>
        <w:pStyle w:val="ListParagraph"/>
        <w:ind w:left="1080"/>
      </w:pPr>
    </w:p>
    <w:p w14:paraId="19EC356A" w14:textId="35FD722D" w:rsidR="00AD768C" w:rsidRPr="007F1B28" w:rsidRDefault="00AD768C" w:rsidP="00D01411">
      <w:pPr>
        <w:pStyle w:val="ListParagraph"/>
        <w:numPr>
          <w:ilvl w:val="0"/>
          <w:numId w:val="12"/>
        </w:numPr>
        <w:rPr>
          <w:b/>
          <w:bCs/>
        </w:rPr>
      </w:pPr>
      <w:r w:rsidRPr="007F1B28">
        <w:rPr>
          <w:b/>
          <w:bCs/>
        </w:rPr>
        <w:t>operation</w:t>
      </w:r>
    </w:p>
    <w:p w14:paraId="57120602" w14:textId="60525CE3" w:rsidR="00AD768C" w:rsidRDefault="00AD768C" w:rsidP="00AD768C">
      <w:pPr>
        <w:pStyle w:val="ListParagraph"/>
        <w:ind w:left="1080"/>
      </w:pPr>
      <w:r w:rsidRPr="00AD768C">
        <w:t>set operation=</w:t>
      </w:r>
      <w:proofErr w:type="spellStart"/>
      <w:r w:rsidRPr="00AD768C">
        <w:t>sv</w:t>
      </w:r>
      <w:proofErr w:type="spellEnd"/>
      <w:r w:rsidRPr="00AD768C">
        <w:t>-upload</w:t>
      </w:r>
    </w:p>
    <w:p w14:paraId="52C25445" w14:textId="77777777" w:rsidR="007F1B28" w:rsidRDefault="007F1B28" w:rsidP="00AD768C">
      <w:pPr>
        <w:pStyle w:val="ListParagraph"/>
        <w:ind w:left="1080"/>
      </w:pPr>
    </w:p>
    <w:p w14:paraId="4BA28FAC" w14:textId="6F95973B" w:rsidR="00AD768C" w:rsidRPr="007F1B28" w:rsidRDefault="00AD768C" w:rsidP="00D01411">
      <w:pPr>
        <w:pStyle w:val="ListParagraph"/>
        <w:numPr>
          <w:ilvl w:val="0"/>
          <w:numId w:val="12"/>
        </w:numPr>
        <w:rPr>
          <w:b/>
          <w:bCs/>
        </w:rPr>
      </w:pPr>
      <w:proofErr w:type="spellStart"/>
      <w:r w:rsidRPr="007F1B28">
        <w:rPr>
          <w:b/>
          <w:bCs/>
        </w:rPr>
        <w:t>urlPrefix</w:t>
      </w:r>
      <w:proofErr w:type="spellEnd"/>
    </w:p>
    <w:p w14:paraId="7D342C7A" w14:textId="77777777" w:rsidR="00381D33" w:rsidRDefault="00381D33" w:rsidP="00AD768C">
      <w:pPr>
        <w:pStyle w:val="ListParagraph"/>
        <w:ind w:left="1080"/>
      </w:pPr>
      <w:proofErr w:type="spellStart"/>
      <w:r>
        <w:t>url</w:t>
      </w:r>
      <w:proofErr w:type="spellEnd"/>
      <w:r>
        <w:t xml:space="preserve"> to use for transfer of data</w:t>
      </w:r>
    </w:p>
    <w:p w14:paraId="58D79719" w14:textId="6E829745" w:rsidR="00AD768C" w:rsidRDefault="00AD768C" w:rsidP="00AD768C">
      <w:pPr>
        <w:pStyle w:val="ListParagraph"/>
        <w:ind w:left="1080"/>
      </w:pPr>
      <w:r w:rsidRPr="00AD768C">
        <w:t>set urlPrefix=https://s1.ariba.com/Sourcing/Main/ad/uploadDataFile/StarSchemaActions</w:t>
      </w:r>
    </w:p>
    <w:p w14:paraId="22F21965" w14:textId="30D3EDF7" w:rsidR="006E18BA" w:rsidRDefault="006E18BA" w:rsidP="00AD768C">
      <w:pPr>
        <w:pStyle w:val="ListParagraph"/>
        <w:ind w:left="1080"/>
      </w:pPr>
      <w:r>
        <w:t xml:space="preserve">If the URL you use to launch your SAP Ariba Spend Analysis site is </w:t>
      </w:r>
    </w:p>
    <w:p w14:paraId="75887B2A" w14:textId="575AD47B" w:rsidR="006E18BA" w:rsidRDefault="005864BD" w:rsidP="00AD768C">
      <w:pPr>
        <w:pStyle w:val="ListParagraph"/>
        <w:ind w:left="1080"/>
      </w:pPr>
      <w:hyperlink r:id="rId24" w:history="1">
        <w:r w:rsidR="006E18BA" w:rsidRPr="002B2D55">
          <w:rPr>
            <w:rStyle w:val="Hyperlink"/>
            <w:rFonts w:asciiTheme="minorHAnsi" w:hAnsiTheme="minorHAnsi" w:cstheme="minorBidi"/>
          </w:rPr>
          <w:t>https://s3.ariba.com/Sourcing/Main?realm=actualrealmname</w:t>
        </w:r>
      </w:hyperlink>
    </w:p>
    <w:p w14:paraId="1644F206" w14:textId="1805D6F1" w:rsidR="006E18BA" w:rsidRDefault="006E18BA" w:rsidP="00AD768C">
      <w:pPr>
        <w:pStyle w:val="ListParagraph"/>
        <w:ind w:left="1080"/>
      </w:pPr>
      <w:r>
        <w:t>then</w:t>
      </w:r>
    </w:p>
    <w:p w14:paraId="243B6BEC" w14:textId="3686753B" w:rsidR="006E18BA" w:rsidRDefault="006E18BA" w:rsidP="006E18BA">
      <w:pPr>
        <w:pStyle w:val="ListParagraph"/>
        <w:ind w:left="1080"/>
      </w:pPr>
      <w:r w:rsidRPr="00AD768C">
        <w:t>set urlPrefix=https://s</w:t>
      </w:r>
      <w:r>
        <w:t>3</w:t>
      </w:r>
      <w:r w:rsidRPr="00AD768C">
        <w:t>.ariba.com/Sourcing/Main/ad/uploadDataFile/StarSchemaActions</w:t>
      </w:r>
    </w:p>
    <w:p w14:paraId="0A622B66" w14:textId="77777777" w:rsidR="00F52410" w:rsidRDefault="00F52410" w:rsidP="00F52410">
      <w:pPr>
        <w:pStyle w:val="ListParagraph"/>
        <w:ind w:left="1080"/>
      </w:pPr>
      <w:r>
        <w:t xml:space="preserve">If the URL you use to launch your SAP Ariba Spend Analysis site is </w:t>
      </w:r>
    </w:p>
    <w:p w14:paraId="73278C3E" w14:textId="30682FCA" w:rsidR="00F52410" w:rsidRDefault="005864BD" w:rsidP="00F52410">
      <w:pPr>
        <w:pStyle w:val="ListParagraph"/>
        <w:ind w:left="1080"/>
      </w:pPr>
      <w:hyperlink r:id="rId25" w:history="1">
        <w:r w:rsidR="00F52410" w:rsidRPr="00246628">
          <w:rPr>
            <w:rStyle w:val="Hyperlink"/>
            <w:rFonts w:asciiTheme="minorHAnsi" w:hAnsiTheme="minorHAnsi" w:cstheme="minorBidi"/>
          </w:rPr>
          <w:t>https://s1-integration.ariba.com/Sourcing/Main?realm=actualrealmname</w:t>
        </w:r>
      </w:hyperlink>
    </w:p>
    <w:p w14:paraId="4F3C1C76" w14:textId="77777777" w:rsidR="00F52410" w:rsidRDefault="00F52410" w:rsidP="00F52410">
      <w:pPr>
        <w:pStyle w:val="ListParagraph"/>
        <w:ind w:left="1080"/>
      </w:pPr>
      <w:r>
        <w:t>then</w:t>
      </w:r>
    </w:p>
    <w:p w14:paraId="501CB11C" w14:textId="274C352E" w:rsidR="00F52410" w:rsidRDefault="00F52410" w:rsidP="00F52410">
      <w:pPr>
        <w:pStyle w:val="ListParagraph"/>
        <w:ind w:left="1080"/>
      </w:pPr>
      <w:r w:rsidRPr="00AD768C">
        <w:t>set urlPrefix=https://s</w:t>
      </w:r>
      <w:r>
        <w:t>1-integration</w:t>
      </w:r>
      <w:r w:rsidRPr="00AD768C">
        <w:t>.ariba.com/Sourcing/Main/ad/uploadDataFile/StarSchemaActions</w:t>
      </w:r>
    </w:p>
    <w:p w14:paraId="314F866B" w14:textId="2468243D" w:rsidR="00633049" w:rsidRDefault="000332FE" w:rsidP="007F1B28">
      <w:r>
        <w:t xml:space="preserve">9) </w:t>
      </w:r>
      <w:r w:rsidR="00633049">
        <w:t>Save the options file “SAP_upload.bat”</w:t>
      </w:r>
    </w:p>
    <w:p w14:paraId="26A3CAB6" w14:textId="7EB64F8D" w:rsidR="00633049" w:rsidRDefault="000332FE" w:rsidP="007F1B28">
      <w:r>
        <w:t xml:space="preserve">10) </w:t>
      </w:r>
      <w:r w:rsidR="00C037AA">
        <w:t>To test the upload:</w:t>
      </w:r>
    </w:p>
    <w:p w14:paraId="0333C72B" w14:textId="513B1ADA" w:rsidR="00633049" w:rsidRDefault="00A81F18" w:rsidP="00633049">
      <w:pPr>
        <w:pStyle w:val="ListParagraph"/>
        <w:numPr>
          <w:ilvl w:val="0"/>
          <w:numId w:val="9"/>
        </w:numPr>
      </w:pPr>
      <w:r>
        <w:t>Add a blank</w:t>
      </w:r>
      <w:r w:rsidR="00162464">
        <w:t xml:space="preserve"> csv file say “SpendVis</w:t>
      </w:r>
      <w:r>
        <w:t>.csv</w:t>
      </w:r>
      <w:r w:rsidR="00162464">
        <w:t>”</w:t>
      </w:r>
      <w:r>
        <w:t xml:space="preserve"> file</w:t>
      </w:r>
      <w:r w:rsidR="00633049">
        <w:t xml:space="preserve"> to upload</w:t>
      </w:r>
      <w:r>
        <w:t xml:space="preserve"> in the </w:t>
      </w:r>
      <w:r w:rsidR="00633049">
        <w:t>“</w:t>
      </w:r>
      <w:r>
        <w:t>C:\ITKCI7\</w:t>
      </w:r>
      <w:proofErr w:type="spellStart"/>
      <w:r>
        <w:t>UploadDir</w:t>
      </w:r>
      <w:proofErr w:type="spellEnd"/>
      <w:r w:rsidR="00633049">
        <w:t>” location.</w:t>
      </w:r>
      <w:r w:rsidR="000332FE">
        <w:t xml:space="preserve"> (For a UNIX based system, add this csv file to a zip file)</w:t>
      </w:r>
    </w:p>
    <w:p w14:paraId="3643216C" w14:textId="77777777" w:rsidR="00162464" w:rsidRDefault="00162464" w:rsidP="00162464">
      <w:pPr>
        <w:pStyle w:val="ListParagraph"/>
        <w:ind w:left="1080"/>
      </w:pPr>
    </w:p>
    <w:p w14:paraId="42A7A3FA" w14:textId="4865EC39" w:rsidR="00162464" w:rsidRDefault="00162464" w:rsidP="00162464">
      <w:pPr>
        <w:pStyle w:val="ListParagraph"/>
        <w:ind w:left="1080"/>
      </w:pPr>
      <w:r>
        <w:rPr>
          <w:noProof/>
        </w:rPr>
        <w:drawing>
          <wp:inline distT="0" distB="0" distL="0" distR="0" wp14:anchorId="0D62D973" wp14:editId="243CD50A">
            <wp:extent cx="2104762" cy="1009524"/>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04762" cy="1009524"/>
                    </a:xfrm>
                    <a:prstGeom prst="rect">
                      <a:avLst/>
                    </a:prstGeom>
                  </pic:spPr>
                </pic:pic>
              </a:graphicData>
            </a:graphic>
          </wp:inline>
        </w:drawing>
      </w:r>
    </w:p>
    <w:p w14:paraId="09242532" w14:textId="77777777" w:rsidR="00162464" w:rsidRDefault="00162464" w:rsidP="00162464">
      <w:pPr>
        <w:pStyle w:val="ListParagraph"/>
        <w:ind w:left="1080"/>
      </w:pPr>
    </w:p>
    <w:p w14:paraId="1DAC6B44" w14:textId="3316C777" w:rsidR="00743337" w:rsidRDefault="00743337" w:rsidP="00633049">
      <w:pPr>
        <w:pStyle w:val="ListParagraph"/>
        <w:numPr>
          <w:ilvl w:val="0"/>
          <w:numId w:val="9"/>
        </w:numPr>
      </w:pPr>
      <w:r>
        <w:t>Open a Command Prompt and navigate to the ITK installation directory "cd C:\ITKCI7\bin"</w:t>
      </w:r>
    </w:p>
    <w:p w14:paraId="0BEEE1CC" w14:textId="77777777" w:rsidR="000332FE" w:rsidRDefault="000332FE" w:rsidP="000332FE">
      <w:pPr>
        <w:pStyle w:val="ListParagraph"/>
        <w:ind w:left="1440"/>
      </w:pPr>
    </w:p>
    <w:p w14:paraId="0FA11AE4" w14:textId="569F7165" w:rsidR="00162464" w:rsidRDefault="00633049" w:rsidP="00162464">
      <w:pPr>
        <w:pStyle w:val="ListParagraph"/>
        <w:numPr>
          <w:ilvl w:val="0"/>
          <w:numId w:val="9"/>
        </w:numPr>
      </w:pPr>
      <w:r>
        <w:t>Enter and run the command: "aribafiletransfer.bat C:\ITKCI7\SAP_upload.bat"</w:t>
      </w:r>
    </w:p>
    <w:p w14:paraId="3DCE0EB3" w14:textId="0B36AB14" w:rsidR="00162464" w:rsidRDefault="00162464" w:rsidP="00162464">
      <w:pPr>
        <w:pStyle w:val="ListParagraph"/>
        <w:ind w:left="1080"/>
      </w:pPr>
    </w:p>
    <w:p w14:paraId="4B4DD975" w14:textId="22FA9268" w:rsidR="00162464" w:rsidRDefault="00162464" w:rsidP="00162464">
      <w:pPr>
        <w:pStyle w:val="ListParagraph"/>
        <w:ind w:left="1080"/>
      </w:pPr>
      <w:r>
        <w:rPr>
          <w:noProof/>
        </w:rPr>
        <w:drawing>
          <wp:inline distT="0" distB="0" distL="0" distR="0" wp14:anchorId="10901D3F" wp14:editId="03BEB6BC">
            <wp:extent cx="4733333" cy="1219048"/>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733333" cy="1219048"/>
                    </a:xfrm>
                    <a:prstGeom prst="rect">
                      <a:avLst/>
                    </a:prstGeom>
                  </pic:spPr>
                </pic:pic>
              </a:graphicData>
            </a:graphic>
          </wp:inline>
        </w:drawing>
      </w:r>
    </w:p>
    <w:p w14:paraId="01CF6611" w14:textId="0C8B5C31" w:rsidR="00A92860" w:rsidRDefault="00A92860" w:rsidP="00162464">
      <w:pPr>
        <w:pStyle w:val="ListParagraph"/>
        <w:ind w:left="1080"/>
      </w:pPr>
    </w:p>
    <w:p w14:paraId="595C7840" w14:textId="7F250843" w:rsidR="00A92860" w:rsidRDefault="00A92860" w:rsidP="00162464">
      <w:pPr>
        <w:pStyle w:val="ListParagraph"/>
        <w:ind w:left="1080"/>
      </w:pPr>
      <w:r>
        <w:rPr>
          <w:noProof/>
        </w:rPr>
        <w:drawing>
          <wp:inline distT="0" distB="0" distL="0" distR="0" wp14:anchorId="15C332E4" wp14:editId="27E9B80D">
            <wp:extent cx="6051981" cy="171450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02344" cy="1728768"/>
                    </a:xfrm>
                    <a:prstGeom prst="rect">
                      <a:avLst/>
                    </a:prstGeom>
                  </pic:spPr>
                </pic:pic>
              </a:graphicData>
            </a:graphic>
          </wp:inline>
        </w:drawing>
      </w:r>
    </w:p>
    <w:p w14:paraId="4ABADFA9" w14:textId="76684E22" w:rsidR="00A92860" w:rsidRDefault="00A92860" w:rsidP="00162464">
      <w:pPr>
        <w:pStyle w:val="ListParagraph"/>
        <w:ind w:left="1080"/>
      </w:pPr>
    </w:p>
    <w:p w14:paraId="1A8A6291" w14:textId="0ACF7171" w:rsidR="00A92860" w:rsidRDefault="00A92860" w:rsidP="007F1B28">
      <w:pPr>
        <w:pStyle w:val="ListParagraph"/>
        <w:numPr>
          <w:ilvl w:val="0"/>
          <w:numId w:val="9"/>
        </w:numPr>
      </w:pPr>
      <w:r>
        <w:t>If there are errors reported in the command window, make</w:t>
      </w:r>
      <w:r w:rsidR="009D685F">
        <w:t xml:space="preserve"> changes </w:t>
      </w:r>
      <w:r>
        <w:t xml:space="preserve">to the </w:t>
      </w:r>
      <w:r w:rsidR="009D685F">
        <w:t xml:space="preserve">values specified in the </w:t>
      </w:r>
      <w:r>
        <w:t>“SAP_upload.bat” options file as needed. Check the log file in the “C:\ITKCI7\</w:t>
      </w:r>
      <w:r w:rsidR="00A91331">
        <w:t>L</w:t>
      </w:r>
      <w:r>
        <w:t xml:space="preserve">ogs” folder, </w:t>
      </w:r>
      <w:r w:rsidR="009D685F">
        <w:t xml:space="preserve">for additional info, </w:t>
      </w:r>
      <w:r>
        <w:t>if needed</w:t>
      </w:r>
      <w:r w:rsidR="009D685F">
        <w:t>.</w:t>
      </w:r>
    </w:p>
    <w:p w14:paraId="2B023BCE" w14:textId="0FBD1A31" w:rsidR="00A92860" w:rsidRDefault="00A92860" w:rsidP="00A92860">
      <w:pPr>
        <w:pStyle w:val="ListParagraph"/>
      </w:pPr>
    </w:p>
    <w:p w14:paraId="1503F8BD" w14:textId="77777777" w:rsidR="00AE5F71" w:rsidRDefault="00A92860" w:rsidP="00AE5F71">
      <w:pPr>
        <w:pStyle w:val="ListParagraph"/>
      </w:pPr>
      <w:r>
        <w:rPr>
          <w:noProof/>
        </w:rPr>
        <w:drawing>
          <wp:inline distT="0" distB="0" distL="0" distR="0" wp14:anchorId="66DAF065" wp14:editId="784546FA">
            <wp:extent cx="2123810" cy="84761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123810" cy="847619"/>
                    </a:xfrm>
                    <a:prstGeom prst="rect">
                      <a:avLst/>
                    </a:prstGeom>
                  </pic:spPr>
                </pic:pic>
              </a:graphicData>
            </a:graphic>
          </wp:inline>
        </w:drawing>
      </w:r>
    </w:p>
    <w:p w14:paraId="065DBE88" w14:textId="77777777" w:rsidR="00AE5F71" w:rsidRDefault="00AE5F71" w:rsidP="00AE5F71">
      <w:pPr>
        <w:pStyle w:val="ListParagraph"/>
      </w:pPr>
    </w:p>
    <w:p w14:paraId="4D48F72B" w14:textId="30F68E64" w:rsidR="00592861" w:rsidRDefault="0051196C" w:rsidP="00592861">
      <w:pPr>
        <w:pStyle w:val="ListParagraph"/>
      </w:pPr>
      <w:r>
        <w:t>For additional</w:t>
      </w:r>
      <w:r w:rsidR="00AE5F71">
        <w:t xml:space="preserve"> </w:t>
      </w:r>
      <w:r>
        <w:t>logging, please enable Debug logging by append</w:t>
      </w:r>
      <w:r w:rsidR="00BF10DE">
        <w:t>ing</w:t>
      </w:r>
      <w:r>
        <w:t xml:space="preserve"> the verbose option to </w:t>
      </w:r>
      <w:r w:rsidR="00AE5F71">
        <w:t>a parameter called</w:t>
      </w:r>
      <w:r>
        <w:t xml:space="preserve"> </w:t>
      </w:r>
      <w:r w:rsidR="00AE5F71">
        <w:t>“</w:t>
      </w:r>
      <w:proofErr w:type="spellStart"/>
      <w:r>
        <w:t>additionalClientArgs</w:t>
      </w:r>
      <w:proofErr w:type="spellEnd"/>
      <w:r w:rsidR="00592861">
        <w:t>”.</w:t>
      </w:r>
    </w:p>
    <w:p w14:paraId="0AD9E049" w14:textId="77777777" w:rsidR="00592861" w:rsidRDefault="00592861" w:rsidP="00592861">
      <w:pPr>
        <w:pStyle w:val="ListParagraph"/>
      </w:pPr>
      <w:r>
        <w:t>For e</w:t>
      </w:r>
      <w:r w:rsidR="0051196C">
        <w:t>xample:</w:t>
      </w:r>
    </w:p>
    <w:p w14:paraId="6725017C" w14:textId="7834E5EC" w:rsidR="00592861" w:rsidRDefault="0051196C" w:rsidP="00592861">
      <w:pPr>
        <w:pStyle w:val="ListParagraph"/>
      </w:pPr>
      <w:r>
        <w:t xml:space="preserve">set </w:t>
      </w:r>
      <w:proofErr w:type="spellStart"/>
      <w:r>
        <w:t>additionalClientArgs</w:t>
      </w:r>
      <w:proofErr w:type="spellEnd"/>
      <w:r>
        <w:t>=-verbose</w:t>
      </w:r>
      <w:r w:rsidR="00592861">
        <w:t xml:space="preserve"> (for Windows batch file)</w:t>
      </w:r>
    </w:p>
    <w:p w14:paraId="111697C9" w14:textId="77777777" w:rsidR="00CF79DB" w:rsidRDefault="0051196C" w:rsidP="00CF79DB">
      <w:pPr>
        <w:pStyle w:val="ListParagraph"/>
      </w:pPr>
      <w:proofErr w:type="spellStart"/>
      <w:r>
        <w:t>additionalClientArgs</w:t>
      </w:r>
      <w:proofErr w:type="spellEnd"/>
      <w:r>
        <w:t>="-verbose"</w:t>
      </w:r>
      <w:r w:rsidR="00592861">
        <w:t xml:space="preserve"> (for UNIX Shell script file)</w:t>
      </w:r>
    </w:p>
    <w:p w14:paraId="16EC28FC" w14:textId="77777777" w:rsidR="00CF79DB" w:rsidRDefault="00CF79DB" w:rsidP="00CF79DB">
      <w:pPr>
        <w:pStyle w:val="ListParagraph"/>
      </w:pPr>
    </w:p>
    <w:p w14:paraId="1C03DB70" w14:textId="1CC0C818" w:rsidR="006937C8" w:rsidRDefault="00A92860" w:rsidP="007F1B28">
      <w:pPr>
        <w:pStyle w:val="ListParagraph"/>
        <w:numPr>
          <w:ilvl w:val="0"/>
          <w:numId w:val="9"/>
        </w:numPr>
      </w:pPr>
      <w:r>
        <w:t>Check the “C:/ITKCI7/</w:t>
      </w:r>
      <w:proofErr w:type="spellStart"/>
      <w:r>
        <w:t>UploadDir</w:t>
      </w:r>
      <w:proofErr w:type="spellEnd"/>
      <w:r>
        <w:t>” folder to see that the Spend Analysis data file to be uploaded has been moved from this location</w:t>
      </w:r>
    </w:p>
    <w:p w14:paraId="193D8BBE" w14:textId="6926C3D9" w:rsidR="00A92860" w:rsidRDefault="00A92860" w:rsidP="00A92860">
      <w:pPr>
        <w:pStyle w:val="ListParagraph"/>
      </w:pPr>
    </w:p>
    <w:p w14:paraId="0F345525" w14:textId="5FC8CB2F" w:rsidR="00A92860" w:rsidRDefault="009D685F" w:rsidP="00A92860">
      <w:pPr>
        <w:pStyle w:val="ListParagraph"/>
      </w:pPr>
      <w:r>
        <w:rPr>
          <w:noProof/>
        </w:rPr>
        <w:drawing>
          <wp:inline distT="0" distB="0" distL="0" distR="0" wp14:anchorId="3527AACF" wp14:editId="4DD08DC8">
            <wp:extent cx="1980952" cy="914286"/>
            <wp:effectExtent l="0" t="0" r="635"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980952" cy="914286"/>
                    </a:xfrm>
                    <a:prstGeom prst="rect">
                      <a:avLst/>
                    </a:prstGeom>
                  </pic:spPr>
                </pic:pic>
              </a:graphicData>
            </a:graphic>
          </wp:inline>
        </w:drawing>
      </w:r>
    </w:p>
    <w:p w14:paraId="6643E447" w14:textId="70A4F682" w:rsidR="00A92860" w:rsidRDefault="00A92860" w:rsidP="00A92860">
      <w:pPr>
        <w:pStyle w:val="ListParagraph"/>
      </w:pPr>
    </w:p>
    <w:p w14:paraId="0391D6A9" w14:textId="16EE7999" w:rsidR="00A92860" w:rsidRDefault="00A92860" w:rsidP="007F1B28">
      <w:pPr>
        <w:pStyle w:val="ListParagraph"/>
        <w:numPr>
          <w:ilvl w:val="0"/>
          <w:numId w:val="9"/>
        </w:numPr>
      </w:pPr>
      <w:r>
        <w:t>Check the “C:/ITKCI7/</w:t>
      </w:r>
      <w:proofErr w:type="spellStart"/>
      <w:r>
        <w:t>OutDir</w:t>
      </w:r>
      <w:proofErr w:type="spellEnd"/>
      <w:r>
        <w:t>/success” folder to see that the Spend Analysis data file to be uploaded has been moved to this location</w:t>
      </w:r>
    </w:p>
    <w:p w14:paraId="22ACD278" w14:textId="5B1310F8" w:rsidR="00A92860" w:rsidRDefault="00A92860" w:rsidP="00A92860">
      <w:pPr>
        <w:pStyle w:val="ListParagraph"/>
      </w:pPr>
    </w:p>
    <w:p w14:paraId="057EEFF6" w14:textId="0AE469AE" w:rsidR="00A92860" w:rsidRDefault="00A92860" w:rsidP="00A92860">
      <w:pPr>
        <w:pStyle w:val="ListParagraph"/>
      </w:pPr>
      <w:r>
        <w:rPr>
          <w:noProof/>
        </w:rPr>
        <w:drawing>
          <wp:inline distT="0" distB="0" distL="0" distR="0" wp14:anchorId="64D4B106" wp14:editId="4E983255">
            <wp:extent cx="2638095" cy="961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638095" cy="961905"/>
                    </a:xfrm>
                    <a:prstGeom prst="rect">
                      <a:avLst/>
                    </a:prstGeom>
                  </pic:spPr>
                </pic:pic>
              </a:graphicData>
            </a:graphic>
          </wp:inline>
        </w:drawing>
      </w:r>
    </w:p>
    <w:p w14:paraId="77B6E889" w14:textId="77777777" w:rsidR="00A92860" w:rsidRDefault="00A92860" w:rsidP="00A92860">
      <w:pPr>
        <w:pStyle w:val="ListParagraph"/>
      </w:pPr>
    </w:p>
    <w:p w14:paraId="595FFAAD" w14:textId="08BB76A2" w:rsidR="00A92860" w:rsidRDefault="00A92860" w:rsidP="00A92860">
      <w:pPr>
        <w:pStyle w:val="ListParagraph"/>
      </w:pPr>
      <w:r>
        <w:t>If there were an error in the transfer, the data file would have been moved to “C:/ITKCI7/</w:t>
      </w:r>
      <w:proofErr w:type="spellStart"/>
      <w:r>
        <w:t>OutDir</w:t>
      </w:r>
      <w:proofErr w:type="spellEnd"/>
      <w:r>
        <w:t>/failed” folder</w:t>
      </w:r>
    </w:p>
    <w:p w14:paraId="1AC2D389" w14:textId="77777777" w:rsidR="00A92860" w:rsidRDefault="00A92860" w:rsidP="00A92860">
      <w:pPr>
        <w:pStyle w:val="ListParagraph"/>
      </w:pPr>
    </w:p>
    <w:p w14:paraId="7335C10F" w14:textId="77777777" w:rsidR="006F6BFC" w:rsidRDefault="00743337" w:rsidP="007F1B28">
      <w:pPr>
        <w:pStyle w:val="ListParagraph"/>
        <w:numPr>
          <w:ilvl w:val="0"/>
          <w:numId w:val="9"/>
        </w:numPr>
      </w:pPr>
      <w:r>
        <w:t xml:space="preserve">To check the site for the uploaded file go to Administration =&gt; Reporting Manager =&gt; Data Files.  If you do not have access, please reach out to your Ariba SA Deployment Lead.  </w:t>
      </w:r>
    </w:p>
    <w:p w14:paraId="5429021B" w14:textId="224186D6" w:rsidR="006F6BFC" w:rsidRDefault="006F6BFC" w:rsidP="006F6BFC">
      <w:pPr>
        <w:pStyle w:val="ListParagraph"/>
      </w:pPr>
    </w:p>
    <w:p w14:paraId="7F662A6E" w14:textId="42B690E9" w:rsidR="000332FE" w:rsidRDefault="00743337" w:rsidP="000332FE">
      <w:pPr>
        <w:pStyle w:val="ListParagraph"/>
        <w:numPr>
          <w:ilvl w:val="0"/>
          <w:numId w:val="9"/>
        </w:numPr>
      </w:pPr>
      <w:r>
        <w:t xml:space="preserve">Delete any uploaded test files from the site and remove any test files from the SA ITK Upload directory because THE ITK WILL TRANSFER </w:t>
      </w:r>
      <w:r w:rsidR="009742A8">
        <w:t xml:space="preserve">TO ARIBA SPEND ANALYSIS, </w:t>
      </w:r>
      <w:r>
        <w:t>ANY FILES FROM THE UPLOAD DIRECTORY.  Always archive any files or folders</w:t>
      </w:r>
      <w:r w:rsidR="009742A8">
        <w:t xml:space="preserve"> to a location</w:t>
      </w:r>
      <w:r>
        <w:t xml:space="preserve"> outside of the Upload director</w:t>
      </w:r>
      <w:r w:rsidR="00300E88">
        <w:t>y</w:t>
      </w:r>
      <w:r>
        <w:t>.</w:t>
      </w:r>
      <w:r w:rsidR="000332FE">
        <w:br/>
      </w:r>
    </w:p>
    <w:p w14:paraId="437CC78B" w14:textId="5B4FC4B0" w:rsidR="006937C8" w:rsidRDefault="00743337" w:rsidP="007F1B28">
      <w:pPr>
        <w:pStyle w:val="ListParagraph"/>
        <w:numPr>
          <w:ilvl w:val="0"/>
          <w:numId w:val="9"/>
        </w:numPr>
      </w:pPr>
      <w:r>
        <w:t>If everything is all set, you can begin uploading the full data set for the configured source system.</w:t>
      </w:r>
      <w:r w:rsidR="000332FE">
        <w:br/>
      </w:r>
    </w:p>
    <w:p w14:paraId="1C9787DE" w14:textId="707B5698" w:rsidR="00743337" w:rsidRDefault="00EE5CF7" w:rsidP="007F1B28">
      <w:pPr>
        <w:pStyle w:val="ListParagraph"/>
        <w:numPr>
          <w:ilvl w:val="0"/>
          <w:numId w:val="9"/>
        </w:numPr>
      </w:pPr>
      <w:r w:rsidRPr="00EE5CF7">
        <w:t>If you need to upload data files to additional SA Source Systems, the ITK needs to be configured with a separate Options file for each Source System.  In each options file, you specify the SA Source System and a directory where the source data exists, therefore this requires a separate options file per SA source system. You could copy the working upload.bat file from the initial ITK setup, create a separate upload directory per Source System</w:t>
      </w:r>
      <w:r w:rsidR="000332FE">
        <w:t>,</w:t>
      </w:r>
      <w:r w:rsidRPr="00EE5CF7">
        <w:t xml:space="preserve"> and adjust the options file as needed.  The EncryptionKey.txt and encryptedSharedSecret.txt file locations can be reused for each additional options file so there is no need to regenerate these files.  If the shared secret changes on the site, the ITK will stop working, and the new shared secret will need encrypted using the steps above.  As long as the EncryptionKey.txt and encryptedSharedSecret.txt file names and locations do not change, the parameters for these in the option files, do not need to be adjusted.</w:t>
      </w:r>
    </w:p>
    <w:p w14:paraId="35292B82" w14:textId="4BAF0B15" w:rsidR="007F1B28" w:rsidRDefault="007F1B28" w:rsidP="007F1B28"/>
    <w:p w14:paraId="154906B7" w14:textId="2D93450B" w:rsidR="007F1B28" w:rsidRDefault="007F1B28" w:rsidP="007F1B28"/>
    <w:p w14:paraId="05CC7112" w14:textId="0F1A6A40" w:rsidR="007F1B28" w:rsidRDefault="007F1B28" w:rsidP="007F1B28"/>
    <w:p w14:paraId="036AE143" w14:textId="365069CF" w:rsidR="007F1B28" w:rsidRDefault="007F1B28" w:rsidP="007F1B28"/>
    <w:p w14:paraId="45F7F2F4" w14:textId="543062CA" w:rsidR="007F1B28" w:rsidRDefault="007F1B28" w:rsidP="007F1B28"/>
    <w:p w14:paraId="5F4ACBA7" w14:textId="5373B190" w:rsidR="007F1B28" w:rsidRDefault="007F1B28" w:rsidP="007F1B28"/>
    <w:p w14:paraId="0B09349B" w14:textId="40365998" w:rsidR="007F1B28" w:rsidRDefault="007F1B28" w:rsidP="007F1B28">
      <w:pPr>
        <w:jc w:val="center"/>
        <w:rPr>
          <w:sz w:val="28"/>
          <w:szCs w:val="28"/>
        </w:rPr>
      </w:pPr>
      <w:r w:rsidRPr="007F1B28">
        <w:rPr>
          <w:sz w:val="28"/>
          <w:szCs w:val="28"/>
        </w:rPr>
        <w:t>APPENDIX</w:t>
      </w:r>
    </w:p>
    <w:p w14:paraId="0017F550" w14:textId="77777777" w:rsidR="000658D9" w:rsidRPr="007F1B28" w:rsidRDefault="000658D9" w:rsidP="007F1B28">
      <w:pPr>
        <w:jc w:val="center"/>
        <w:rPr>
          <w:sz w:val="28"/>
          <w:szCs w:val="28"/>
        </w:rPr>
      </w:pPr>
    </w:p>
    <w:p w14:paraId="2E74EA4B" w14:textId="793CBA49" w:rsidR="007F1B28" w:rsidRDefault="007F1B28" w:rsidP="000658D9">
      <w:pPr>
        <w:pStyle w:val="ListParagraph"/>
        <w:numPr>
          <w:ilvl w:val="0"/>
          <w:numId w:val="14"/>
        </w:numPr>
      </w:pPr>
      <w:r>
        <w:t xml:space="preserve">If there is a handshake/authentication issue between your system and the SAP Ariba web server, you might need to download and install the certificates for the Ariba web server on the system where the ITK is being installed. </w:t>
      </w:r>
    </w:p>
    <w:p w14:paraId="564D0E25" w14:textId="77777777" w:rsidR="007F1B28" w:rsidRDefault="007F1B28" w:rsidP="007F1B28">
      <w:pPr>
        <w:pStyle w:val="ListParagraph"/>
      </w:pPr>
      <w:r>
        <w:t xml:space="preserve">To download the certificates, launch </w:t>
      </w:r>
      <w:hyperlink r:id="rId32" w:history="1">
        <w:r w:rsidRPr="002B2D55">
          <w:rPr>
            <w:rStyle w:val="Hyperlink"/>
          </w:rPr>
          <w:t>https://s1.ariba.com</w:t>
        </w:r>
      </w:hyperlink>
      <w:r>
        <w:t xml:space="preserve"> (or </w:t>
      </w:r>
      <w:hyperlink r:id="rId33" w:history="1">
        <w:r w:rsidRPr="002B2D55">
          <w:rPr>
            <w:rStyle w:val="Hyperlink"/>
            <w:rFonts w:asciiTheme="minorHAnsi" w:hAnsiTheme="minorHAnsi" w:cstheme="minorBidi"/>
          </w:rPr>
          <w:t>https://s3.ariba.com</w:t>
        </w:r>
      </w:hyperlink>
      <w:r>
        <w:t xml:space="preserve"> if the </w:t>
      </w:r>
      <w:proofErr w:type="spellStart"/>
      <w:r>
        <w:t>url</w:t>
      </w:r>
      <w:proofErr w:type="spellEnd"/>
      <w:r>
        <w:t xml:space="preserve"> of your SA site uses s3 instead of s1) in a web browser and click on the lock icon in the </w:t>
      </w:r>
      <w:proofErr w:type="spellStart"/>
      <w:r>
        <w:t>url</w:t>
      </w:r>
      <w:proofErr w:type="spellEnd"/>
      <w:r>
        <w:t xml:space="preserve"> bar and click on View Certificate.</w:t>
      </w:r>
    </w:p>
    <w:p w14:paraId="6524858B" w14:textId="77777777" w:rsidR="007F1B28" w:rsidRDefault="007F1B28" w:rsidP="007F1B28">
      <w:pPr>
        <w:pStyle w:val="ListParagraph"/>
      </w:pPr>
    </w:p>
    <w:p w14:paraId="4524191C" w14:textId="77777777" w:rsidR="007F1B28" w:rsidRDefault="007F1B28" w:rsidP="007F1B28">
      <w:pPr>
        <w:pStyle w:val="ListParagraph"/>
      </w:pPr>
      <w:r>
        <w:rPr>
          <w:noProof/>
        </w:rPr>
        <w:drawing>
          <wp:inline distT="0" distB="0" distL="0" distR="0" wp14:anchorId="3F5D0CC7" wp14:editId="6FC00715">
            <wp:extent cx="3542857" cy="247619"/>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3542857" cy="247619"/>
                    </a:xfrm>
                    <a:prstGeom prst="rect">
                      <a:avLst/>
                    </a:prstGeom>
                  </pic:spPr>
                </pic:pic>
              </a:graphicData>
            </a:graphic>
          </wp:inline>
        </w:drawing>
      </w:r>
      <w:r>
        <w:rPr>
          <w:noProof/>
        </w:rPr>
        <w:drawing>
          <wp:inline distT="0" distB="0" distL="0" distR="0" wp14:anchorId="34DC93D6" wp14:editId="0D203F1A">
            <wp:extent cx="771429" cy="2380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771429" cy="238095"/>
                    </a:xfrm>
                    <a:prstGeom prst="rect">
                      <a:avLst/>
                    </a:prstGeom>
                  </pic:spPr>
                </pic:pic>
              </a:graphicData>
            </a:graphic>
          </wp:inline>
        </w:drawing>
      </w:r>
    </w:p>
    <w:p w14:paraId="14E42B6E" w14:textId="77777777" w:rsidR="007F1B28" w:rsidRDefault="007F1B28" w:rsidP="007F1B28">
      <w:pPr>
        <w:pStyle w:val="ListParagraph"/>
      </w:pPr>
    </w:p>
    <w:p w14:paraId="1062CFCA" w14:textId="77777777" w:rsidR="007F1B28" w:rsidRDefault="007F1B28" w:rsidP="007F1B28">
      <w:pPr>
        <w:pStyle w:val="ListParagraph"/>
      </w:pPr>
      <w:r>
        <w:rPr>
          <w:noProof/>
        </w:rPr>
        <w:drawing>
          <wp:inline distT="0" distB="0" distL="0" distR="0" wp14:anchorId="2921916D" wp14:editId="07D4D94B">
            <wp:extent cx="3771429" cy="4895238"/>
            <wp:effectExtent l="0" t="0" r="635"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771429" cy="4895238"/>
                    </a:xfrm>
                    <a:prstGeom prst="rect">
                      <a:avLst/>
                    </a:prstGeom>
                  </pic:spPr>
                </pic:pic>
              </a:graphicData>
            </a:graphic>
          </wp:inline>
        </w:drawing>
      </w:r>
    </w:p>
    <w:p w14:paraId="39CA2E08" w14:textId="77777777" w:rsidR="007F1B28" w:rsidRDefault="007F1B28" w:rsidP="007F1B28">
      <w:pPr>
        <w:pStyle w:val="ListParagraph"/>
      </w:pPr>
    </w:p>
    <w:p w14:paraId="02EB6BF7" w14:textId="55608E51" w:rsidR="007F1B28" w:rsidRDefault="007F1B28" w:rsidP="00BF10DE">
      <w:pPr>
        <w:pStyle w:val="ListParagraph"/>
      </w:pPr>
      <w:r>
        <w:t xml:space="preserve">Go to Details -&gt; Copy to File -&gt; Certificate Export Wizard, </w:t>
      </w:r>
      <w:proofErr w:type="gramStart"/>
      <w:r>
        <w:t>in order to</w:t>
      </w:r>
      <w:proofErr w:type="gramEnd"/>
      <w:r>
        <w:t xml:space="preserve"> download it.</w:t>
      </w:r>
    </w:p>
    <w:p w14:paraId="7440998E" w14:textId="6D4FDE82" w:rsidR="002357FF" w:rsidRDefault="002357FF" w:rsidP="00BF10DE">
      <w:pPr>
        <w:pStyle w:val="ListParagraph"/>
      </w:pPr>
    </w:p>
    <w:p w14:paraId="2C18203B" w14:textId="34994CC7" w:rsidR="002357FF" w:rsidRDefault="002357FF" w:rsidP="00BF10DE">
      <w:pPr>
        <w:pStyle w:val="ListParagraph"/>
      </w:pPr>
    </w:p>
    <w:p w14:paraId="782343DC" w14:textId="7BEF3964" w:rsidR="002357FF" w:rsidRDefault="002357FF" w:rsidP="00BF10DE">
      <w:pPr>
        <w:pStyle w:val="ListParagraph"/>
      </w:pPr>
    </w:p>
    <w:p w14:paraId="2379B5E1" w14:textId="725A888E" w:rsidR="002357FF" w:rsidRDefault="002357FF" w:rsidP="00BF10DE">
      <w:pPr>
        <w:pStyle w:val="ListParagraph"/>
      </w:pPr>
      <w:r>
        <w:rPr>
          <w:rFonts w:ascii="72" w:hAnsi="72" w:cs="72"/>
          <w:color w:val="000000"/>
          <w:shd w:val="clear" w:color="auto" w:fill="EEEEEE"/>
        </w:rPr>
        <w:t>© 2022 SAP SE or an SAP affiliate company. All rights reserved.</w:t>
      </w:r>
    </w:p>
    <w:sectPr w:rsidR="002357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78A27" w14:textId="77777777" w:rsidR="005864BD" w:rsidRDefault="005864BD" w:rsidP="005E6AC0">
      <w:pPr>
        <w:spacing w:after="0" w:line="240" w:lineRule="auto"/>
      </w:pPr>
      <w:r>
        <w:separator/>
      </w:r>
    </w:p>
  </w:endnote>
  <w:endnote w:type="continuationSeparator" w:id="0">
    <w:p w14:paraId="228F3709" w14:textId="77777777" w:rsidR="005864BD" w:rsidRDefault="005864BD" w:rsidP="005E6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72">
    <w:panose1 w:val="020B0503030000000003"/>
    <w:charset w:val="00"/>
    <w:family w:val="swiss"/>
    <w:pitch w:val="variable"/>
    <w:sig w:usb0="A00002EF" w:usb1="5000205B" w:usb2="00000008"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45C321" w14:textId="77777777" w:rsidR="005864BD" w:rsidRDefault="005864BD" w:rsidP="005E6AC0">
      <w:pPr>
        <w:spacing w:after="0" w:line="240" w:lineRule="auto"/>
      </w:pPr>
      <w:r>
        <w:separator/>
      </w:r>
    </w:p>
  </w:footnote>
  <w:footnote w:type="continuationSeparator" w:id="0">
    <w:p w14:paraId="61DDEA2B" w14:textId="77777777" w:rsidR="005864BD" w:rsidRDefault="005864BD" w:rsidP="005E6A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D33EA"/>
    <w:multiLevelType w:val="hybridMultilevel"/>
    <w:tmpl w:val="9FF4CB4A"/>
    <w:lvl w:ilvl="0" w:tplc="5100E89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0067B2"/>
    <w:multiLevelType w:val="hybridMultilevel"/>
    <w:tmpl w:val="F23C8288"/>
    <w:lvl w:ilvl="0" w:tplc="CD14214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5568AC"/>
    <w:multiLevelType w:val="hybridMultilevel"/>
    <w:tmpl w:val="B98E2C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6A11B54"/>
    <w:multiLevelType w:val="hybridMultilevel"/>
    <w:tmpl w:val="353CCFD0"/>
    <w:lvl w:ilvl="0" w:tplc="5E9022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C349EA"/>
    <w:multiLevelType w:val="hybridMultilevel"/>
    <w:tmpl w:val="345275DE"/>
    <w:lvl w:ilvl="0" w:tplc="146CF3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0448D6"/>
    <w:multiLevelType w:val="hybridMultilevel"/>
    <w:tmpl w:val="DAC8E670"/>
    <w:lvl w:ilvl="0" w:tplc="B09261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74176A"/>
    <w:multiLevelType w:val="hybridMultilevel"/>
    <w:tmpl w:val="5F7EBE2A"/>
    <w:lvl w:ilvl="0" w:tplc="4976AF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E17F8"/>
    <w:multiLevelType w:val="hybridMultilevel"/>
    <w:tmpl w:val="4F422B52"/>
    <w:lvl w:ilvl="0" w:tplc="8A7E93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CF12E9F"/>
    <w:multiLevelType w:val="hybridMultilevel"/>
    <w:tmpl w:val="533A7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3B5DF5"/>
    <w:multiLevelType w:val="hybridMultilevel"/>
    <w:tmpl w:val="099CED46"/>
    <w:lvl w:ilvl="0" w:tplc="C0A64E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8BF64B3"/>
    <w:multiLevelType w:val="hybridMultilevel"/>
    <w:tmpl w:val="A9383A4A"/>
    <w:lvl w:ilvl="0" w:tplc="2856D7FA">
      <w:start w:val="1"/>
      <w:numFmt w:val="bullet"/>
      <w:lvlText w:val="•"/>
      <w:lvlJc w:val="left"/>
      <w:pPr>
        <w:tabs>
          <w:tab w:val="num" w:pos="720"/>
        </w:tabs>
        <w:ind w:left="720" w:hanging="360"/>
      </w:pPr>
      <w:rPr>
        <w:rFonts w:ascii="Times New Roman" w:hAnsi="Times New Roman" w:cs="Times New Roman" w:hint="default"/>
      </w:rPr>
    </w:lvl>
    <w:lvl w:ilvl="1" w:tplc="11AC7B8E">
      <w:start w:val="2557"/>
      <w:numFmt w:val="bullet"/>
      <w:lvlText w:val=""/>
      <w:lvlJc w:val="left"/>
      <w:pPr>
        <w:tabs>
          <w:tab w:val="num" w:pos="1440"/>
        </w:tabs>
        <w:ind w:left="1440" w:hanging="360"/>
      </w:pPr>
      <w:rPr>
        <w:rFonts w:ascii="Symbol" w:hAnsi="Symbol" w:hint="default"/>
      </w:rPr>
    </w:lvl>
    <w:lvl w:ilvl="2" w:tplc="7942353E">
      <w:start w:val="1"/>
      <w:numFmt w:val="bullet"/>
      <w:lvlText w:val="•"/>
      <w:lvlJc w:val="left"/>
      <w:pPr>
        <w:tabs>
          <w:tab w:val="num" w:pos="2160"/>
        </w:tabs>
        <w:ind w:left="2160" w:hanging="360"/>
      </w:pPr>
      <w:rPr>
        <w:rFonts w:ascii="Times New Roman" w:hAnsi="Times New Roman" w:cs="Times New Roman" w:hint="default"/>
      </w:rPr>
    </w:lvl>
    <w:lvl w:ilvl="3" w:tplc="F36C1FD4">
      <w:start w:val="1"/>
      <w:numFmt w:val="bullet"/>
      <w:lvlText w:val="•"/>
      <w:lvlJc w:val="left"/>
      <w:pPr>
        <w:tabs>
          <w:tab w:val="num" w:pos="2880"/>
        </w:tabs>
        <w:ind w:left="2880" w:hanging="360"/>
      </w:pPr>
      <w:rPr>
        <w:rFonts w:ascii="Times New Roman" w:hAnsi="Times New Roman" w:cs="Times New Roman" w:hint="default"/>
      </w:rPr>
    </w:lvl>
    <w:lvl w:ilvl="4" w:tplc="6FA48508">
      <w:start w:val="1"/>
      <w:numFmt w:val="bullet"/>
      <w:lvlText w:val="•"/>
      <w:lvlJc w:val="left"/>
      <w:pPr>
        <w:tabs>
          <w:tab w:val="num" w:pos="3600"/>
        </w:tabs>
        <w:ind w:left="3600" w:hanging="360"/>
      </w:pPr>
      <w:rPr>
        <w:rFonts w:ascii="Times New Roman" w:hAnsi="Times New Roman" w:cs="Times New Roman" w:hint="default"/>
      </w:rPr>
    </w:lvl>
    <w:lvl w:ilvl="5" w:tplc="01706FDA">
      <w:start w:val="1"/>
      <w:numFmt w:val="bullet"/>
      <w:lvlText w:val="•"/>
      <w:lvlJc w:val="left"/>
      <w:pPr>
        <w:tabs>
          <w:tab w:val="num" w:pos="4320"/>
        </w:tabs>
        <w:ind w:left="4320" w:hanging="360"/>
      </w:pPr>
      <w:rPr>
        <w:rFonts w:ascii="Times New Roman" w:hAnsi="Times New Roman" w:cs="Times New Roman" w:hint="default"/>
      </w:rPr>
    </w:lvl>
    <w:lvl w:ilvl="6" w:tplc="784A265E">
      <w:start w:val="1"/>
      <w:numFmt w:val="bullet"/>
      <w:lvlText w:val="•"/>
      <w:lvlJc w:val="left"/>
      <w:pPr>
        <w:tabs>
          <w:tab w:val="num" w:pos="5040"/>
        </w:tabs>
        <w:ind w:left="5040" w:hanging="360"/>
      </w:pPr>
      <w:rPr>
        <w:rFonts w:ascii="Times New Roman" w:hAnsi="Times New Roman" w:cs="Times New Roman" w:hint="default"/>
      </w:rPr>
    </w:lvl>
    <w:lvl w:ilvl="7" w:tplc="6E9A6EE0">
      <w:start w:val="1"/>
      <w:numFmt w:val="bullet"/>
      <w:lvlText w:val="•"/>
      <w:lvlJc w:val="left"/>
      <w:pPr>
        <w:tabs>
          <w:tab w:val="num" w:pos="5760"/>
        </w:tabs>
        <w:ind w:left="5760" w:hanging="360"/>
      </w:pPr>
      <w:rPr>
        <w:rFonts w:ascii="Times New Roman" w:hAnsi="Times New Roman" w:cs="Times New Roman" w:hint="default"/>
      </w:rPr>
    </w:lvl>
    <w:lvl w:ilvl="8" w:tplc="26088ED6">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61425981"/>
    <w:multiLevelType w:val="hybridMultilevel"/>
    <w:tmpl w:val="191EE3D6"/>
    <w:lvl w:ilvl="0" w:tplc="C27492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DF0BE4"/>
    <w:multiLevelType w:val="hybridMultilevel"/>
    <w:tmpl w:val="1B0CE1DE"/>
    <w:lvl w:ilvl="0" w:tplc="395A8EC2">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50D4348"/>
    <w:multiLevelType w:val="hybridMultilevel"/>
    <w:tmpl w:val="1660B218"/>
    <w:lvl w:ilvl="0" w:tplc="D13EB5D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9546557"/>
    <w:multiLevelType w:val="hybridMultilevel"/>
    <w:tmpl w:val="194E1FCE"/>
    <w:lvl w:ilvl="0" w:tplc="057E1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1"/>
  </w:num>
  <w:num w:numId="3">
    <w:abstractNumId w:val="13"/>
  </w:num>
  <w:num w:numId="4">
    <w:abstractNumId w:val="6"/>
  </w:num>
  <w:num w:numId="5">
    <w:abstractNumId w:val="8"/>
  </w:num>
  <w:num w:numId="6">
    <w:abstractNumId w:val="3"/>
  </w:num>
  <w:num w:numId="7">
    <w:abstractNumId w:val="0"/>
  </w:num>
  <w:num w:numId="8">
    <w:abstractNumId w:val="1"/>
  </w:num>
  <w:num w:numId="9">
    <w:abstractNumId w:val="9"/>
  </w:num>
  <w:num w:numId="10">
    <w:abstractNumId w:val="12"/>
  </w:num>
  <w:num w:numId="11">
    <w:abstractNumId w:val="7"/>
  </w:num>
  <w:num w:numId="12">
    <w:abstractNumId w:val="5"/>
  </w:num>
  <w:num w:numId="13">
    <w:abstractNumId w:val="14"/>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63"/>
    <w:rsid w:val="00003155"/>
    <w:rsid w:val="0001416B"/>
    <w:rsid w:val="000216E8"/>
    <w:rsid w:val="000332FE"/>
    <w:rsid w:val="000577AE"/>
    <w:rsid w:val="000658D9"/>
    <w:rsid w:val="000D68C2"/>
    <w:rsid w:val="0010443E"/>
    <w:rsid w:val="00116F7A"/>
    <w:rsid w:val="00161065"/>
    <w:rsid w:val="00162464"/>
    <w:rsid w:val="00174617"/>
    <w:rsid w:val="00181628"/>
    <w:rsid w:val="001B5640"/>
    <w:rsid w:val="001B57B8"/>
    <w:rsid w:val="001D1DAD"/>
    <w:rsid w:val="001D7DDD"/>
    <w:rsid w:val="00206C3F"/>
    <w:rsid w:val="0023359A"/>
    <w:rsid w:val="002357FF"/>
    <w:rsid w:val="002568AF"/>
    <w:rsid w:val="00264846"/>
    <w:rsid w:val="00286363"/>
    <w:rsid w:val="00291AEC"/>
    <w:rsid w:val="002947CE"/>
    <w:rsid w:val="002A04C0"/>
    <w:rsid w:val="002A1816"/>
    <w:rsid w:val="002A290E"/>
    <w:rsid w:val="002B33F7"/>
    <w:rsid w:val="002C0291"/>
    <w:rsid w:val="00300E88"/>
    <w:rsid w:val="00331E14"/>
    <w:rsid w:val="00357040"/>
    <w:rsid w:val="00357DC6"/>
    <w:rsid w:val="00377D24"/>
    <w:rsid w:val="00381D33"/>
    <w:rsid w:val="003A1AD7"/>
    <w:rsid w:val="003E0CA3"/>
    <w:rsid w:val="00431438"/>
    <w:rsid w:val="00431581"/>
    <w:rsid w:val="004376A6"/>
    <w:rsid w:val="00460EFD"/>
    <w:rsid w:val="00496D99"/>
    <w:rsid w:val="004C18B9"/>
    <w:rsid w:val="004C38B7"/>
    <w:rsid w:val="004C3F47"/>
    <w:rsid w:val="004F02F7"/>
    <w:rsid w:val="004F4457"/>
    <w:rsid w:val="0051196C"/>
    <w:rsid w:val="00513207"/>
    <w:rsid w:val="005335EE"/>
    <w:rsid w:val="00551304"/>
    <w:rsid w:val="00571FBD"/>
    <w:rsid w:val="00576907"/>
    <w:rsid w:val="005804F6"/>
    <w:rsid w:val="0058312E"/>
    <w:rsid w:val="005864BD"/>
    <w:rsid w:val="00592861"/>
    <w:rsid w:val="00594B10"/>
    <w:rsid w:val="00596C23"/>
    <w:rsid w:val="005A037C"/>
    <w:rsid w:val="005B2177"/>
    <w:rsid w:val="005C645D"/>
    <w:rsid w:val="005E31B2"/>
    <w:rsid w:val="005E6AC0"/>
    <w:rsid w:val="005E721E"/>
    <w:rsid w:val="00607841"/>
    <w:rsid w:val="006207AA"/>
    <w:rsid w:val="00633049"/>
    <w:rsid w:val="00635BD5"/>
    <w:rsid w:val="006472FD"/>
    <w:rsid w:val="006745B6"/>
    <w:rsid w:val="006937C8"/>
    <w:rsid w:val="006B2230"/>
    <w:rsid w:val="006E18BA"/>
    <w:rsid w:val="006F6BFC"/>
    <w:rsid w:val="007050EB"/>
    <w:rsid w:val="00725EA0"/>
    <w:rsid w:val="00743337"/>
    <w:rsid w:val="007575DE"/>
    <w:rsid w:val="0079280A"/>
    <w:rsid w:val="007A34B5"/>
    <w:rsid w:val="007E1DC2"/>
    <w:rsid w:val="007E386E"/>
    <w:rsid w:val="007F1B28"/>
    <w:rsid w:val="007F328F"/>
    <w:rsid w:val="00801712"/>
    <w:rsid w:val="00825162"/>
    <w:rsid w:val="00835860"/>
    <w:rsid w:val="008736B4"/>
    <w:rsid w:val="008A2023"/>
    <w:rsid w:val="008B4C66"/>
    <w:rsid w:val="008D609B"/>
    <w:rsid w:val="008F0E63"/>
    <w:rsid w:val="008F6301"/>
    <w:rsid w:val="00903119"/>
    <w:rsid w:val="00916555"/>
    <w:rsid w:val="00925692"/>
    <w:rsid w:val="00936338"/>
    <w:rsid w:val="0094499A"/>
    <w:rsid w:val="009742A8"/>
    <w:rsid w:val="00980B2F"/>
    <w:rsid w:val="00983318"/>
    <w:rsid w:val="00985688"/>
    <w:rsid w:val="009C39A8"/>
    <w:rsid w:val="009C5D61"/>
    <w:rsid w:val="009D685F"/>
    <w:rsid w:val="009F6F50"/>
    <w:rsid w:val="00A0137A"/>
    <w:rsid w:val="00A02C0B"/>
    <w:rsid w:val="00A05D4A"/>
    <w:rsid w:val="00A1009B"/>
    <w:rsid w:val="00A46A1F"/>
    <w:rsid w:val="00A644BB"/>
    <w:rsid w:val="00A72BE4"/>
    <w:rsid w:val="00A7576D"/>
    <w:rsid w:val="00A81F18"/>
    <w:rsid w:val="00A91331"/>
    <w:rsid w:val="00A92860"/>
    <w:rsid w:val="00A93635"/>
    <w:rsid w:val="00AA0F3E"/>
    <w:rsid w:val="00AA2C22"/>
    <w:rsid w:val="00AB300F"/>
    <w:rsid w:val="00AB7FBF"/>
    <w:rsid w:val="00AC76E2"/>
    <w:rsid w:val="00AD768C"/>
    <w:rsid w:val="00AE3283"/>
    <w:rsid w:val="00AE5F71"/>
    <w:rsid w:val="00AE7BD3"/>
    <w:rsid w:val="00AF593A"/>
    <w:rsid w:val="00AF7800"/>
    <w:rsid w:val="00B01327"/>
    <w:rsid w:val="00B02E10"/>
    <w:rsid w:val="00B032FB"/>
    <w:rsid w:val="00B108FA"/>
    <w:rsid w:val="00B368FB"/>
    <w:rsid w:val="00B43BA9"/>
    <w:rsid w:val="00B62206"/>
    <w:rsid w:val="00B76146"/>
    <w:rsid w:val="00B9707D"/>
    <w:rsid w:val="00BB391A"/>
    <w:rsid w:val="00BC7372"/>
    <w:rsid w:val="00BD0A2A"/>
    <w:rsid w:val="00BE1B32"/>
    <w:rsid w:val="00BF10DE"/>
    <w:rsid w:val="00BF52BD"/>
    <w:rsid w:val="00C023D5"/>
    <w:rsid w:val="00C037AA"/>
    <w:rsid w:val="00C20669"/>
    <w:rsid w:val="00C24F8E"/>
    <w:rsid w:val="00C457A9"/>
    <w:rsid w:val="00C505C1"/>
    <w:rsid w:val="00C80E44"/>
    <w:rsid w:val="00C930F0"/>
    <w:rsid w:val="00CA4C47"/>
    <w:rsid w:val="00CA7984"/>
    <w:rsid w:val="00CB5C3C"/>
    <w:rsid w:val="00CC3FE7"/>
    <w:rsid w:val="00CF14A7"/>
    <w:rsid w:val="00CF79DB"/>
    <w:rsid w:val="00D01411"/>
    <w:rsid w:val="00D065AB"/>
    <w:rsid w:val="00D3414E"/>
    <w:rsid w:val="00D53311"/>
    <w:rsid w:val="00D929EA"/>
    <w:rsid w:val="00D944F6"/>
    <w:rsid w:val="00DB0221"/>
    <w:rsid w:val="00DB28B4"/>
    <w:rsid w:val="00DC2E88"/>
    <w:rsid w:val="00DE2B9C"/>
    <w:rsid w:val="00E10A78"/>
    <w:rsid w:val="00E14EA4"/>
    <w:rsid w:val="00E4009F"/>
    <w:rsid w:val="00E859AB"/>
    <w:rsid w:val="00E909A8"/>
    <w:rsid w:val="00EC2593"/>
    <w:rsid w:val="00ED40AF"/>
    <w:rsid w:val="00EE08AE"/>
    <w:rsid w:val="00EE5CF7"/>
    <w:rsid w:val="00F01E4D"/>
    <w:rsid w:val="00F16BC6"/>
    <w:rsid w:val="00F21556"/>
    <w:rsid w:val="00F43997"/>
    <w:rsid w:val="00F52410"/>
    <w:rsid w:val="00F804D9"/>
    <w:rsid w:val="00F90BAF"/>
    <w:rsid w:val="00FA18A5"/>
    <w:rsid w:val="00FA5CB9"/>
    <w:rsid w:val="00FB30D8"/>
    <w:rsid w:val="00FB5C11"/>
    <w:rsid w:val="00FD1007"/>
    <w:rsid w:val="00FD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CDD2A"/>
  <w15:chartTrackingRefBased/>
  <w15:docId w15:val="{D7ABD7D8-5E96-4143-9035-E03B6716E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721E"/>
    <w:pPr>
      <w:ind w:left="720"/>
      <w:contextualSpacing/>
    </w:pPr>
  </w:style>
  <w:style w:type="character" w:styleId="Hyperlink">
    <w:name w:val="Hyperlink"/>
    <w:basedOn w:val="DefaultParagraphFont"/>
    <w:uiPriority w:val="99"/>
    <w:unhideWhenUsed/>
    <w:rsid w:val="005E721E"/>
    <w:rPr>
      <w:rFonts w:ascii="Times New Roman" w:hAnsi="Times New Roman" w:cs="Times New Roman" w:hint="default"/>
      <w:color w:val="0000FF"/>
      <w:u w:val="single"/>
    </w:rPr>
  </w:style>
  <w:style w:type="character" w:styleId="UnresolvedMention">
    <w:name w:val="Unresolved Mention"/>
    <w:basedOn w:val="DefaultParagraphFont"/>
    <w:uiPriority w:val="99"/>
    <w:semiHidden/>
    <w:unhideWhenUsed/>
    <w:rsid w:val="00743337"/>
    <w:rPr>
      <w:color w:val="605E5C"/>
      <w:shd w:val="clear" w:color="auto" w:fill="E1DFDD"/>
    </w:rPr>
  </w:style>
  <w:style w:type="character" w:styleId="FollowedHyperlink">
    <w:name w:val="FollowedHyperlink"/>
    <w:basedOn w:val="DefaultParagraphFont"/>
    <w:uiPriority w:val="99"/>
    <w:semiHidden/>
    <w:unhideWhenUsed/>
    <w:rsid w:val="007433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95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yperlink" Target="https://s1-integration.ariba.com/Sourcing/Main?realm=actualrealmname" TargetMode="External"/><Relationship Id="rId33" Type="http://schemas.openxmlformats.org/officeDocument/2006/relationships/hyperlink" Target="https://s3.ariba.co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s3.ariba.com/Sourcing/Main?realm=actualrealmname" TargetMode="External"/><Relationship Id="rId32" Type="http://schemas.openxmlformats.org/officeDocument/2006/relationships/hyperlink" Target="https://s1.ariba.co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1.ariba.com/Sourcing/Main?realm=actualrealmname" TargetMode="External"/><Relationship Id="rId23" Type="http://schemas.openxmlformats.org/officeDocument/2006/relationships/hyperlink" Target="mailto:fromEmail=ITNotifications@mycoolcompany.com" TargetMode="External"/><Relationship Id="rId28" Type="http://schemas.openxmlformats.org/officeDocument/2006/relationships/image" Target="media/image16.png"/><Relationship Id="rId36" Type="http://schemas.openxmlformats.org/officeDocument/2006/relationships/image" Target="media/image22.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hyperlink" Target="https://connectsupport.ariba.com/sites" TargetMode="External"/><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B9E68-EC09-4A55-A816-C59F1843E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2745</Words>
  <Characters>15652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Namasivayam, Venkatesh</dc:creator>
  <cp:keywords/>
  <dc:description/>
  <cp:lastModifiedBy>Namasivayam, Venkatesh</cp:lastModifiedBy>
  <cp:revision>5</cp:revision>
  <dcterms:created xsi:type="dcterms:W3CDTF">2021-11-16T17:21:00Z</dcterms:created>
  <dcterms:modified xsi:type="dcterms:W3CDTF">2022-01-13T14:56:00Z</dcterms:modified>
</cp:coreProperties>
</file>